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Y="-870"/>
        <w:tblW w:w="9660" w:type="dxa"/>
        <w:tblBorders>
          <w:top w:val="single" w:sz="4" w:space="0" w:color="auto"/>
          <w:left w:val="single" w:sz="4" w:space="0" w:color="auto"/>
          <w:bottom w:val="single" w:sz="4" w:space="0" w:color="auto"/>
          <w:right w:val="single" w:sz="4" w:space="0" w:color="auto"/>
        </w:tblBorders>
        <w:tblLayout w:type="fixed"/>
        <w:tblLook w:val="04A0"/>
      </w:tblPr>
      <w:tblGrid>
        <w:gridCol w:w="3030"/>
        <w:gridCol w:w="4200"/>
        <w:gridCol w:w="2430"/>
      </w:tblGrid>
      <w:tr w:rsidR="00D942AD" w:rsidTr="00007097">
        <w:tc>
          <w:tcPr>
            <w:tcW w:w="9660" w:type="dxa"/>
            <w:gridSpan w:val="3"/>
            <w:tcBorders>
              <w:top w:val="nil"/>
              <w:left w:val="nil"/>
              <w:bottom w:val="nil"/>
              <w:right w:val="nil"/>
            </w:tcBorders>
            <w:hideMark/>
          </w:tcPr>
          <w:p w:rsidR="00D942AD" w:rsidRDefault="00D942AD" w:rsidP="00007097">
            <w:pPr>
              <w:pStyle w:val="1"/>
              <w:spacing w:line="276" w:lineRule="auto"/>
              <w:rPr>
                <w:rFonts w:ascii="Times New Roman" w:hAnsi="Times New Roman" w:cs="Times New Roman"/>
                <w:b w:val="0"/>
                <w:bCs w:val="0"/>
                <w:color w:val="auto"/>
                <w:sz w:val="28"/>
                <w:szCs w:val="28"/>
              </w:rPr>
            </w:pPr>
            <w:r>
              <w:rPr>
                <w:rFonts w:ascii="Times New Roman" w:hAnsi="Times New Roman" w:cs="Times New Roman"/>
                <w:noProof/>
                <w:sz w:val="28"/>
                <w:szCs w:val="28"/>
              </w:rPr>
              <w:drawing>
                <wp:inline distT="0" distB="0" distL="0" distR="0">
                  <wp:extent cx="485775" cy="6000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485775" cy="600075"/>
                          </a:xfrm>
                          <a:prstGeom prst="rect">
                            <a:avLst/>
                          </a:prstGeom>
                          <a:noFill/>
                          <a:ln w="9525">
                            <a:noFill/>
                            <a:miter lim="800000"/>
                            <a:headEnd/>
                            <a:tailEnd/>
                          </a:ln>
                        </pic:spPr>
                      </pic:pic>
                    </a:graphicData>
                  </a:graphic>
                </wp:inline>
              </w:drawing>
            </w:r>
          </w:p>
        </w:tc>
      </w:tr>
      <w:tr w:rsidR="00D942AD" w:rsidTr="00007097">
        <w:tc>
          <w:tcPr>
            <w:tcW w:w="9660" w:type="dxa"/>
            <w:gridSpan w:val="3"/>
            <w:tcBorders>
              <w:top w:val="nil"/>
              <w:left w:val="nil"/>
              <w:bottom w:val="nil"/>
              <w:right w:val="nil"/>
            </w:tcBorders>
            <w:hideMark/>
          </w:tcPr>
          <w:p w:rsidR="00D942AD" w:rsidRPr="00487F84" w:rsidRDefault="00D942AD" w:rsidP="00007097">
            <w:pPr>
              <w:spacing w:line="276" w:lineRule="auto"/>
              <w:ind w:firstLine="0"/>
              <w:jc w:val="center"/>
              <w:rPr>
                <w:rFonts w:ascii="Times New Roman" w:hAnsi="Times New Roman" w:cs="Times New Roman"/>
                <w:b/>
                <w:bCs/>
                <w:sz w:val="28"/>
                <w:szCs w:val="28"/>
              </w:rPr>
            </w:pPr>
            <w:r w:rsidRPr="00487F84">
              <w:rPr>
                <w:rFonts w:ascii="Times New Roman" w:hAnsi="Times New Roman" w:cs="Times New Roman"/>
                <w:b/>
                <w:bCs/>
                <w:sz w:val="28"/>
                <w:szCs w:val="28"/>
              </w:rPr>
              <w:t>АДМИНИСТРАЦИЯ</w:t>
            </w:r>
          </w:p>
          <w:p w:rsidR="00D942AD" w:rsidRPr="00487F84" w:rsidRDefault="00D942AD" w:rsidP="00007097">
            <w:pPr>
              <w:spacing w:line="276" w:lineRule="auto"/>
              <w:ind w:firstLine="0"/>
              <w:jc w:val="center"/>
              <w:rPr>
                <w:rFonts w:ascii="Times New Roman" w:hAnsi="Times New Roman" w:cs="Times New Roman"/>
                <w:b/>
                <w:bCs/>
                <w:sz w:val="28"/>
                <w:szCs w:val="28"/>
              </w:rPr>
            </w:pPr>
            <w:r w:rsidRPr="00487F84">
              <w:rPr>
                <w:rFonts w:ascii="Times New Roman" w:hAnsi="Times New Roman" w:cs="Times New Roman"/>
                <w:b/>
                <w:bCs/>
                <w:sz w:val="28"/>
                <w:szCs w:val="28"/>
              </w:rPr>
              <w:t xml:space="preserve">СТАРОНИЖЕСТЕБЛИЕВСКОГО СЕЛЬСКОГО ПОСЕЛЕНИЯ </w:t>
            </w:r>
          </w:p>
          <w:p w:rsidR="00D13402" w:rsidRPr="00D13402" w:rsidRDefault="00D942AD" w:rsidP="00007097">
            <w:pPr>
              <w:spacing w:line="276" w:lineRule="auto"/>
              <w:ind w:firstLine="0"/>
              <w:jc w:val="center"/>
              <w:rPr>
                <w:rFonts w:ascii="Times New Roman" w:hAnsi="Times New Roman" w:cs="Times New Roman"/>
                <w:b/>
                <w:bCs/>
                <w:sz w:val="28"/>
                <w:szCs w:val="28"/>
              </w:rPr>
            </w:pPr>
            <w:r w:rsidRPr="00487F84">
              <w:rPr>
                <w:rFonts w:ascii="Times New Roman" w:hAnsi="Times New Roman" w:cs="Times New Roman"/>
                <w:b/>
                <w:bCs/>
                <w:sz w:val="28"/>
                <w:szCs w:val="28"/>
              </w:rPr>
              <w:t>КРАСНОАРМЕЙСКОГО РАЙОНА</w:t>
            </w:r>
          </w:p>
          <w:p w:rsidR="00D942AD" w:rsidRPr="00487F84" w:rsidRDefault="00DD1981" w:rsidP="00007097">
            <w:pPr>
              <w:spacing w:line="276" w:lineRule="auto"/>
              <w:ind w:firstLine="0"/>
              <w:jc w:val="center"/>
              <w:rPr>
                <w:rFonts w:ascii="Times New Roman" w:hAnsi="Times New Roman" w:cs="Times New Roman"/>
                <w:b/>
                <w:bCs/>
                <w:sz w:val="36"/>
                <w:szCs w:val="36"/>
              </w:rPr>
            </w:pPr>
            <w:r>
              <w:rPr>
                <w:rFonts w:ascii="Times New Roman" w:hAnsi="Times New Roman" w:cs="Times New Roman"/>
                <w:b/>
                <w:bCs/>
                <w:sz w:val="36"/>
                <w:szCs w:val="36"/>
              </w:rPr>
              <w:t>РАСПОРЯЖЕНИЕ</w:t>
            </w:r>
          </w:p>
        </w:tc>
      </w:tr>
      <w:tr w:rsidR="00D942AD" w:rsidTr="00007097">
        <w:tc>
          <w:tcPr>
            <w:tcW w:w="3030" w:type="dxa"/>
            <w:tcBorders>
              <w:top w:val="nil"/>
              <w:left w:val="nil"/>
              <w:bottom w:val="nil"/>
              <w:right w:val="nil"/>
            </w:tcBorders>
            <w:hideMark/>
          </w:tcPr>
          <w:p w:rsidR="00D942AD" w:rsidRPr="00D942AD" w:rsidRDefault="002A09E6" w:rsidP="00007097">
            <w:pPr>
              <w:spacing w:line="276" w:lineRule="auto"/>
              <w:ind w:firstLine="0"/>
              <w:rPr>
                <w:rFonts w:ascii="Times New Roman" w:hAnsi="Times New Roman" w:cs="Times New Roman"/>
                <w:bCs/>
              </w:rPr>
            </w:pPr>
            <w:r>
              <w:rPr>
                <w:rFonts w:ascii="Times New Roman" w:hAnsi="Times New Roman" w:cs="Times New Roman"/>
                <w:bCs/>
              </w:rPr>
              <w:t>«_</w:t>
            </w:r>
            <w:r w:rsidR="00F3385C">
              <w:rPr>
                <w:rFonts w:ascii="Times New Roman" w:hAnsi="Times New Roman" w:cs="Times New Roman"/>
                <w:bCs/>
              </w:rPr>
              <w:t>09</w:t>
            </w:r>
            <w:r>
              <w:rPr>
                <w:rFonts w:ascii="Times New Roman" w:hAnsi="Times New Roman" w:cs="Times New Roman"/>
                <w:bCs/>
              </w:rPr>
              <w:t>_</w:t>
            </w:r>
            <w:r w:rsidR="00AF209B">
              <w:rPr>
                <w:rFonts w:ascii="Times New Roman" w:hAnsi="Times New Roman" w:cs="Times New Roman"/>
                <w:bCs/>
              </w:rPr>
              <w:t>»</w:t>
            </w:r>
            <w:r w:rsidR="00F3385C">
              <w:rPr>
                <w:rFonts w:ascii="Times New Roman" w:hAnsi="Times New Roman" w:cs="Times New Roman"/>
                <w:bCs/>
              </w:rPr>
              <w:t xml:space="preserve">01     </w:t>
            </w:r>
            <w:r w:rsidR="00AF209B">
              <w:rPr>
                <w:rFonts w:ascii="Times New Roman" w:hAnsi="Times New Roman" w:cs="Times New Roman"/>
                <w:bCs/>
              </w:rPr>
              <w:t>2019</w:t>
            </w:r>
            <w:r w:rsidR="00D942AD">
              <w:rPr>
                <w:rFonts w:ascii="Times New Roman" w:hAnsi="Times New Roman" w:cs="Times New Roman"/>
                <w:bCs/>
              </w:rPr>
              <w:t xml:space="preserve"> г</w:t>
            </w:r>
            <w:r w:rsidR="002862AC">
              <w:rPr>
                <w:rFonts w:ascii="Times New Roman" w:hAnsi="Times New Roman" w:cs="Times New Roman"/>
                <w:bCs/>
              </w:rPr>
              <w:t>.</w:t>
            </w:r>
          </w:p>
        </w:tc>
        <w:tc>
          <w:tcPr>
            <w:tcW w:w="4200" w:type="dxa"/>
            <w:tcBorders>
              <w:top w:val="nil"/>
              <w:left w:val="nil"/>
              <w:bottom w:val="nil"/>
              <w:right w:val="nil"/>
            </w:tcBorders>
          </w:tcPr>
          <w:p w:rsidR="00D942AD" w:rsidRPr="00D942AD" w:rsidRDefault="00D942AD" w:rsidP="00007097">
            <w:pPr>
              <w:spacing w:line="276" w:lineRule="auto"/>
              <w:ind w:firstLine="0"/>
              <w:jc w:val="center"/>
              <w:rPr>
                <w:rFonts w:ascii="Times New Roman" w:hAnsi="Times New Roman" w:cs="Times New Roman"/>
                <w:bCs/>
              </w:rPr>
            </w:pPr>
          </w:p>
        </w:tc>
        <w:tc>
          <w:tcPr>
            <w:tcW w:w="2430" w:type="dxa"/>
            <w:tcBorders>
              <w:top w:val="nil"/>
              <w:left w:val="nil"/>
              <w:bottom w:val="nil"/>
              <w:right w:val="nil"/>
            </w:tcBorders>
          </w:tcPr>
          <w:p w:rsidR="00D942AD" w:rsidRPr="00D942AD" w:rsidRDefault="002A09E6" w:rsidP="00007097">
            <w:pPr>
              <w:spacing w:line="276" w:lineRule="auto"/>
              <w:ind w:firstLine="0"/>
              <w:jc w:val="center"/>
              <w:rPr>
                <w:rFonts w:ascii="Times New Roman" w:hAnsi="Times New Roman" w:cs="Times New Roman"/>
                <w:bCs/>
              </w:rPr>
            </w:pPr>
            <w:r>
              <w:rPr>
                <w:rFonts w:ascii="Times New Roman" w:hAnsi="Times New Roman" w:cs="Times New Roman"/>
                <w:bCs/>
              </w:rPr>
              <w:t>№ _</w:t>
            </w:r>
            <w:r w:rsidR="00D942AD">
              <w:rPr>
                <w:rFonts w:ascii="Times New Roman" w:hAnsi="Times New Roman" w:cs="Times New Roman"/>
                <w:bCs/>
              </w:rPr>
              <w:t>_</w:t>
            </w:r>
            <w:r w:rsidR="00F3385C">
              <w:rPr>
                <w:rFonts w:ascii="Times New Roman" w:hAnsi="Times New Roman" w:cs="Times New Roman"/>
                <w:bCs/>
              </w:rPr>
              <w:t>6-р</w:t>
            </w:r>
            <w:r w:rsidR="00D942AD">
              <w:rPr>
                <w:rFonts w:ascii="Times New Roman" w:hAnsi="Times New Roman" w:cs="Times New Roman"/>
                <w:bCs/>
              </w:rPr>
              <w:t>_</w:t>
            </w:r>
            <w:r w:rsidR="00AC2228">
              <w:rPr>
                <w:rFonts w:ascii="Times New Roman" w:hAnsi="Times New Roman" w:cs="Times New Roman"/>
                <w:bCs/>
              </w:rPr>
              <w:t>_</w:t>
            </w:r>
          </w:p>
        </w:tc>
      </w:tr>
      <w:tr w:rsidR="00D942AD" w:rsidTr="00007097">
        <w:tc>
          <w:tcPr>
            <w:tcW w:w="9660" w:type="dxa"/>
            <w:gridSpan w:val="3"/>
            <w:tcBorders>
              <w:top w:val="nil"/>
              <w:left w:val="nil"/>
              <w:bottom w:val="nil"/>
              <w:right w:val="nil"/>
            </w:tcBorders>
            <w:hideMark/>
          </w:tcPr>
          <w:p w:rsidR="00D942AD" w:rsidRPr="00D942AD" w:rsidRDefault="00D942AD" w:rsidP="00007097">
            <w:pPr>
              <w:pStyle w:val="a3"/>
              <w:spacing w:line="276" w:lineRule="auto"/>
              <w:jc w:val="center"/>
              <w:rPr>
                <w:rFonts w:ascii="Times New Roman" w:hAnsi="Times New Roman" w:cs="Times New Roman"/>
              </w:rPr>
            </w:pPr>
            <w:r w:rsidRPr="00D942AD">
              <w:rPr>
                <w:rFonts w:ascii="Times New Roman" w:hAnsi="Times New Roman" w:cs="Times New Roman"/>
              </w:rPr>
              <w:t>станица Старонижестеблиевская</w:t>
            </w:r>
          </w:p>
        </w:tc>
      </w:tr>
    </w:tbl>
    <w:p w:rsidR="00AC2228" w:rsidRDefault="00AC2228" w:rsidP="00AC2228">
      <w:pPr>
        <w:ind w:firstLine="0"/>
      </w:pPr>
      <w:r>
        <w:t xml:space="preserve"> </w:t>
      </w:r>
    </w:p>
    <w:p w:rsidR="00221677" w:rsidRPr="00C737CC" w:rsidRDefault="00221677" w:rsidP="00AC2228">
      <w:pPr>
        <w:ind w:firstLine="0"/>
        <w:rPr>
          <w:rFonts w:ascii="Times New Roman" w:hAnsi="Times New Roman" w:cs="Times New Roman"/>
          <w:sz w:val="28"/>
          <w:szCs w:val="28"/>
        </w:rPr>
      </w:pPr>
    </w:p>
    <w:p w:rsidR="007B3089" w:rsidRDefault="007B3089" w:rsidP="00AC2228">
      <w:pPr>
        <w:ind w:firstLine="0"/>
        <w:rPr>
          <w:rFonts w:ascii="Times New Roman" w:hAnsi="Times New Roman" w:cs="Times New Roman"/>
          <w:sz w:val="28"/>
          <w:szCs w:val="28"/>
        </w:rPr>
      </w:pPr>
    </w:p>
    <w:tbl>
      <w:tblPr>
        <w:tblStyle w:val="a6"/>
        <w:tblW w:w="0" w:type="auto"/>
        <w:tblLook w:val="04A0"/>
      </w:tblPr>
      <w:tblGrid>
        <w:gridCol w:w="9571"/>
      </w:tblGrid>
      <w:tr w:rsidR="003C467E" w:rsidTr="003C467E">
        <w:tc>
          <w:tcPr>
            <w:tcW w:w="9855" w:type="dxa"/>
            <w:tcBorders>
              <w:top w:val="nil"/>
              <w:left w:val="nil"/>
              <w:bottom w:val="nil"/>
              <w:right w:val="nil"/>
            </w:tcBorders>
          </w:tcPr>
          <w:p w:rsidR="002164FB" w:rsidRDefault="003C467E" w:rsidP="002164FB">
            <w:pPr>
              <w:ind w:firstLine="0"/>
              <w:jc w:val="center"/>
              <w:rPr>
                <w:rFonts w:ascii="Times New Roman" w:hAnsi="Times New Roman" w:cs="Times New Roman"/>
                <w:b/>
                <w:sz w:val="28"/>
                <w:szCs w:val="28"/>
              </w:rPr>
            </w:pPr>
            <w:r w:rsidRPr="003C467E">
              <w:rPr>
                <w:rFonts w:ascii="Times New Roman" w:hAnsi="Times New Roman" w:cs="Times New Roman"/>
                <w:b/>
                <w:sz w:val="28"/>
                <w:szCs w:val="28"/>
              </w:rPr>
              <w:t xml:space="preserve">Об </w:t>
            </w:r>
            <w:r w:rsidR="00CD1611">
              <w:rPr>
                <w:rFonts w:ascii="Times New Roman" w:hAnsi="Times New Roman" w:cs="Times New Roman"/>
                <w:b/>
                <w:sz w:val="28"/>
                <w:szCs w:val="28"/>
              </w:rPr>
              <w:t xml:space="preserve">утверждении </w:t>
            </w:r>
            <w:r w:rsidR="002164FB">
              <w:rPr>
                <w:rFonts w:ascii="Times New Roman" w:hAnsi="Times New Roman" w:cs="Times New Roman"/>
                <w:b/>
                <w:sz w:val="28"/>
                <w:szCs w:val="28"/>
              </w:rPr>
              <w:t xml:space="preserve">Положения об </w:t>
            </w:r>
            <w:r w:rsidR="00A56D2F">
              <w:rPr>
                <w:rFonts w:ascii="Times New Roman" w:hAnsi="Times New Roman" w:cs="Times New Roman"/>
                <w:b/>
                <w:sz w:val="28"/>
                <w:szCs w:val="28"/>
              </w:rPr>
              <w:t>учетной политике</w:t>
            </w:r>
            <w:r w:rsidR="002164FB">
              <w:rPr>
                <w:rFonts w:ascii="Times New Roman" w:hAnsi="Times New Roman" w:cs="Times New Roman"/>
                <w:b/>
                <w:sz w:val="28"/>
                <w:szCs w:val="28"/>
              </w:rPr>
              <w:t xml:space="preserve">, </w:t>
            </w:r>
          </w:p>
          <w:p w:rsidR="002164FB" w:rsidRDefault="002164FB" w:rsidP="002164FB">
            <w:pPr>
              <w:ind w:firstLine="0"/>
              <w:jc w:val="center"/>
              <w:rPr>
                <w:rFonts w:ascii="Times New Roman" w:hAnsi="Times New Roman" w:cs="Times New Roman"/>
                <w:b/>
                <w:sz w:val="28"/>
                <w:szCs w:val="28"/>
              </w:rPr>
            </w:pPr>
            <w:r>
              <w:rPr>
                <w:rFonts w:ascii="Times New Roman" w:hAnsi="Times New Roman" w:cs="Times New Roman"/>
                <w:b/>
                <w:sz w:val="28"/>
                <w:szCs w:val="28"/>
              </w:rPr>
              <w:t xml:space="preserve">применяемой для целей бухгалтерского и налогового учета </w:t>
            </w:r>
            <w:r w:rsidR="003C467E" w:rsidRPr="003C467E">
              <w:rPr>
                <w:rFonts w:ascii="Times New Roman" w:hAnsi="Times New Roman" w:cs="Times New Roman"/>
                <w:b/>
                <w:sz w:val="28"/>
                <w:szCs w:val="28"/>
              </w:rPr>
              <w:t xml:space="preserve"> </w:t>
            </w:r>
          </w:p>
          <w:p w:rsidR="002164FB" w:rsidRDefault="003C467E" w:rsidP="002164FB">
            <w:pPr>
              <w:ind w:firstLine="0"/>
              <w:jc w:val="center"/>
              <w:rPr>
                <w:rFonts w:ascii="Times New Roman" w:hAnsi="Times New Roman" w:cs="Times New Roman"/>
                <w:b/>
                <w:sz w:val="28"/>
                <w:szCs w:val="28"/>
              </w:rPr>
            </w:pPr>
            <w:r w:rsidRPr="003C467E">
              <w:rPr>
                <w:rFonts w:ascii="Times New Roman" w:hAnsi="Times New Roman" w:cs="Times New Roman"/>
                <w:b/>
                <w:sz w:val="28"/>
                <w:szCs w:val="28"/>
              </w:rPr>
              <w:t xml:space="preserve">Старонижестеблиевского сельского поселения </w:t>
            </w:r>
          </w:p>
          <w:p w:rsidR="003C467E" w:rsidRPr="003C467E" w:rsidRDefault="003C467E" w:rsidP="002164FB">
            <w:pPr>
              <w:ind w:firstLine="0"/>
              <w:jc w:val="center"/>
              <w:rPr>
                <w:rFonts w:ascii="Times New Roman" w:hAnsi="Times New Roman" w:cs="Times New Roman"/>
                <w:b/>
                <w:sz w:val="28"/>
                <w:szCs w:val="28"/>
              </w:rPr>
            </w:pPr>
            <w:r w:rsidRPr="003C467E">
              <w:rPr>
                <w:rFonts w:ascii="Times New Roman" w:hAnsi="Times New Roman" w:cs="Times New Roman"/>
                <w:b/>
                <w:sz w:val="28"/>
                <w:szCs w:val="28"/>
              </w:rPr>
              <w:t>Красноармейского района</w:t>
            </w:r>
            <w:r w:rsidR="00AF209B">
              <w:rPr>
                <w:rFonts w:ascii="Times New Roman" w:hAnsi="Times New Roman" w:cs="Times New Roman"/>
                <w:b/>
                <w:sz w:val="28"/>
                <w:szCs w:val="28"/>
              </w:rPr>
              <w:t xml:space="preserve"> на  2019</w:t>
            </w:r>
            <w:r w:rsidR="00CD1611">
              <w:rPr>
                <w:rFonts w:ascii="Times New Roman" w:hAnsi="Times New Roman" w:cs="Times New Roman"/>
                <w:b/>
                <w:sz w:val="28"/>
                <w:szCs w:val="28"/>
              </w:rPr>
              <w:t xml:space="preserve"> год</w:t>
            </w:r>
          </w:p>
          <w:p w:rsidR="003C467E" w:rsidRDefault="003C467E" w:rsidP="003C467E">
            <w:pPr>
              <w:ind w:firstLine="0"/>
              <w:jc w:val="center"/>
              <w:rPr>
                <w:rFonts w:ascii="Times New Roman" w:hAnsi="Times New Roman" w:cs="Times New Roman"/>
                <w:sz w:val="28"/>
                <w:szCs w:val="28"/>
              </w:rPr>
            </w:pPr>
          </w:p>
        </w:tc>
      </w:tr>
    </w:tbl>
    <w:p w:rsidR="00196E07" w:rsidRDefault="00196E07" w:rsidP="002B07AA">
      <w:pPr>
        <w:ind w:firstLine="0"/>
        <w:rPr>
          <w:rFonts w:ascii="Times New Roman" w:hAnsi="Times New Roman" w:cs="Times New Roman"/>
          <w:b/>
          <w:sz w:val="28"/>
          <w:szCs w:val="28"/>
        </w:rPr>
      </w:pPr>
    </w:p>
    <w:p w:rsidR="00221677" w:rsidRDefault="00221677" w:rsidP="002B07AA">
      <w:pPr>
        <w:ind w:firstLine="0"/>
        <w:rPr>
          <w:rFonts w:ascii="Times New Roman" w:hAnsi="Times New Roman" w:cs="Times New Roman"/>
          <w:b/>
          <w:sz w:val="28"/>
          <w:szCs w:val="28"/>
        </w:rPr>
      </w:pPr>
    </w:p>
    <w:p w:rsidR="00221677" w:rsidRDefault="00221677" w:rsidP="002B07AA">
      <w:pPr>
        <w:ind w:firstLine="0"/>
        <w:rPr>
          <w:rFonts w:ascii="Times New Roman" w:hAnsi="Times New Roman" w:cs="Times New Roman"/>
          <w:b/>
          <w:sz w:val="28"/>
          <w:szCs w:val="28"/>
        </w:rPr>
      </w:pPr>
    </w:p>
    <w:tbl>
      <w:tblPr>
        <w:tblStyle w:val="a6"/>
        <w:tblW w:w="0" w:type="auto"/>
        <w:tblLook w:val="04A0"/>
      </w:tblPr>
      <w:tblGrid>
        <w:gridCol w:w="9571"/>
      </w:tblGrid>
      <w:tr w:rsidR="003C467E" w:rsidRPr="003921D4" w:rsidTr="003C467E">
        <w:tc>
          <w:tcPr>
            <w:tcW w:w="9855" w:type="dxa"/>
            <w:tcBorders>
              <w:top w:val="nil"/>
              <w:left w:val="nil"/>
              <w:bottom w:val="nil"/>
              <w:right w:val="nil"/>
            </w:tcBorders>
          </w:tcPr>
          <w:p w:rsidR="00CD1611" w:rsidRDefault="00E53D3B" w:rsidP="00CD1611">
            <w:pPr>
              <w:ind w:firstLine="709"/>
              <w:rPr>
                <w:rFonts w:ascii="Times New Roman" w:hAnsi="Times New Roman"/>
                <w:sz w:val="28"/>
                <w:szCs w:val="28"/>
              </w:rPr>
            </w:pPr>
            <w:r w:rsidRPr="003921D4">
              <w:rPr>
                <w:rFonts w:ascii="Times New Roman" w:hAnsi="Times New Roman" w:cs="Times New Roman"/>
                <w:sz w:val="28"/>
                <w:szCs w:val="28"/>
              </w:rPr>
              <w:t>Руководствуясь</w:t>
            </w:r>
            <w:r w:rsidRPr="003921D4">
              <w:rPr>
                <w:sz w:val="28"/>
                <w:szCs w:val="28"/>
              </w:rPr>
              <w:t xml:space="preserve">, </w:t>
            </w:r>
            <w:r w:rsidR="00007097">
              <w:rPr>
                <w:rFonts w:ascii="Times New Roman" w:hAnsi="Times New Roman" w:cs="Times New Roman"/>
                <w:sz w:val="28"/>
                <w:szCs w:val="28"/>
              </w:rPr>
              <w:t>Федеральным з</w:t>
            </w:r>
            <w:r w:rsidR="003C467E" w:rsidRPr="003921D4">
              <w:rPr>
                <w:rFonts w:ascii="Times New Roman" w:hAnsi="Times New Roman" w:cs="Times New Roman"/>
                <w:sz w:val="28"/>
                <w:szCs w:val="28"/>
              </w:rPr>
              <w:t xml:space="preserve">аконом </w:t>
            </w:r>
            <w:r w:rsidRPr="003921D4">
              <w:rPr>
                <w:rFonts w:ascii="Times New Roman" w:hAnsi="Times New Roman" w:cs="Times New Roman"/>
                <w:sz w:val="28"/>
                <w:szCs w:val="28"/>
              </w:rPr>
              <w:t xml:space="preserve">от 6 декабря 2011 года </w:t>
            </w:r>
            <w:r w:rsidR="00CD1611">
              <w:rPr>
                <w:rFonts w:ascii="Times New Roman" w:hAnsi="Times New Roman" w:cs="Times New Roman"/>
                <w:sz w:val="28"/>
                <w:szCs w:val="28"/>
              </w:rPr>
              <w:t xml:space="preserve">            </w:t>
            </w:r>
            <w:r w:rsidRPr="003921D4">
              <w:rPr>
                <w:rFonts w:ascii="Times New Roman" w:hAnsi="Times New Roman" w:cs="Times New Roman"/>
                <w:sz w:val="28"/>
                <w:szCs w:val="28"/>
              </w:rPr>
              <w:t>№ 402- ФЗ «О бухгалтерском учёте»</w:t>
            </w:r>
            <w:r w:rsidR="003C467E" w:rsidRPr="003921D4">
              <w:rPr>
                <w:rFonts w:ascii="Times New Roman" w:hAnsi="Times New Roman" w:cs="Times New Roman"/>
                <w:sz w:val="28"/>
                <w:szCs w:val="28"/>
              </w:rPr>
              <w:t>, Налоговым Кодексом Российской Ф</w:t>
            </w:r>
            <w:r w:rsidR="003C467E" w:rsidRPr="003921D4">
              <w:rPr>
                <w:rFonts w:ascii="Times New Roman" w:hAnsi="Times New Roman" w:cs="Times New Roman"/>
                <w:sz w:val="28"/>
                <w:szCs w:val="28"/>
              </w:rPr>
              <w:t>е</w:t>
            </w:r>
            <w:r w:rsidR="003C467E" w:rsidRPr="003921D4">
              <w:rPr>
                <w:rFonts w:ascii="Times New Roman" w:hAnsi="Times New Roman" w:cs="Times New Roman"/>
                <w:sz w:val="28"/>
                <w:szCs w:val="28"/>
              </w:rPr>
              <w:t>дерации, Бюджетным Кодексом Российской Федерации,</w:t>
            </w:r>
            <w:r w:rsidRPr="003921D4">
              <w:rPr>
                <w:rFonts w:ascii="Times New Roman" w:hAnsi="Times New Roman" w:cs="Times New Roman"/>
                <w:sz w:val="28"/>
                <w:szCs w:val="28"/>
              </w:rPr>
              <w:t xml:space="preserve"> «Единым планом счетов бухгалтерского учета для органов государственной власти (государс</w:t>
            </w:r>
            <w:r w:rsidRPr="003921D4">
              <w:rPr>
                <w:rFonts w:ascii="Times New Roman" w:hAnsi="Times New Roman" w:cs="Times New Roman"/>
                <w:sz w:val="28"/>
                <w:szCs w:val="28"/>
              </w:rPr>
              <w:t>т</w:t>
            </w:r>
            <w:r w:rsidRPr="003921D4">
              <w:rPr>
                <w:rFonts w:ascii="Times New Roman" w:hAnsi="Times New Roman" w:cs="Times New Roman"/>
                <w:sz w:val="28"/>
                <w:szCs w:val="28"/>
              </w:rPr>
              <w:t>венных органов), органов местного самоуправления, органов управления г</w:t>
            </w:r>
            <w:r w:rsidRPr="003921D4">
              <w:rPr>
                <w:rFonts w:ascii="Times New Roman" w:hAnsi="Times New Roman" w:cs="Times New Roman"/>
                <w:sz w:val="28"/>
                <w:szCs w:val="28"/>
              </w:rPr>
              <w:t>о</w:t>
            </w:r>
            <w:r w:rsidRPr="003921D4">
              <w:rPr>
                <w:rFonts w:ascii="Times New Roman" w:hAnsi="Times New Roman" w:cs="Times New Roman"/>
                <w:sz w:val="28"/>
                <w:szCs w:val="28"/>
              </w:rPr>
              <w:t>сударственными внебюджетными фондами, государственных академий наук, государственных (муниципальных) учреждений и Инструкцией по его пр</w:t>
            </w:r>
            <w:r w:rsidRPr="003921D4">
              <w:rPr>
                <w:rFonts w:ascii="Times New Roman" w:hAnsi="Times New Roman" w:cs="Times New Roman"/>
                <w:sz w:val="28"/>
                <w:szCs w:val="28"/>
              </w:rPr>
              <w:t>и</w:t>
            </w:r>
            <w:r w:rsidRPr="003921D4">
              <w:rPr>
                <w:rFonts w:ascii="Times New Roman" w:hAnsi="Times New Roman" w:cs="Times New Roman"/>
                <w:sz w:val="28"/>
                <w:szCs w:val="28"/>
              </w:rPr>
              <w:t>менению», утвержденными приказом Министерства Фина</w:t>
            </w:r>
            <w:r w:rsidR="005F0878">
              <w:rPr>
                <w:rFonts w:ascii="Times New Roman" w:hAnsi="Times New Roman" w:cs="Times New Roman"/>
                <w:sz w:val="28"/>
                <w:szCs w:val="28"/>
              </w:rPr>
              <w:t>нсов</w:t>
            </w:r>
            <w:r w:rsidR="00007097">
              <w:rPr>
                <w:rFonts w:ascii="Times New Roman" w:hAnsi="Times New Roman" w:cs="Times New Roman"/>
                <w:sz w:val="28"/>
                <w:szCs w:val="28"/>
              </w:rPr>
              <w:t xml:space="preserve"> Российской Феде</w:t>
            </w:r>
            <w:r w:rsidR="00CD1611">
              <w:rPr>
                <w:rFonts w:ascii="Times New Roman" w:hAnsi="Times New Roman" w:cs="Times New Roman"/>
                <w:sz w:val="28"/>
                <w:szCs w:val="28"/>
              </w:rPr>
              <w:t xml:space="preserve">рации </w:t>
            </w:r>
            <w:r w:rsidR="00007097">
              <w:rPr>
                <w:rFonts w:ascii="Times New Roman" w:hAnsi="Times New Roman" w:cs="Times New Roman"/>
                <w:sz w:val="28"/>
                <w:szCs w:val="28"/>
              </w:rPr>
              <w:t xml:space="preserve">от 06 декабря </w:t>
            </w:r>
            <w:r w:rsidR="00CD1611">
              <w:rPr>
                <w:rFonts w:ascii="Times New Roman" w:hAnsi="Times New Roman" w:cs="Times New Roman"/>
                <w:sz w:val="28"/>
                <w:szCs w:val="28"/>
              </w:rPr>
              <w:t>2010 года</w:t>
            </w:r>
            <w:r w:rsidR="005F0878">
              <w:rPr>
                <w:rFonts w:ascii="Times New Roman" w:hAnsi="Times New Roman" w:cs="Times New Roman"/>
                <w:sz w:val="28"/>
                <w:szCs w:val="28"/>
              </w:rPr>
              <w:t xml:space="preserve"> № 162</w:t>
            </w:r>
            <w:r w:rsidR="00CD1611">
              <w:rPr>
                <w:rFonts w:ascii="Times New Roman" w:hAnsi="Times New Roman" w:cs="Times New Roman"/>
                <w:sz w:val="28"/>
                <w:szCs w:val="28"/>
              </w:rPr>
              <w:t xml:space="preserve"> </w:t>
            </w:r>
            <w:r w:rsidRPr="003921D4">
              <w:rPr>
                <w:rFonts w:ascii="Times New Roman" w:hAnsi="Times New Roman" w:cs="Times New Roman"/>
                <w:sz w:val="28"/>
                <w:szCs w:val="28"/>
              </w:rPr>
              <w:t>н,</w:t>
            </w:r>
            <w:r w:rsidR="006B1941">
              <w:t xml:space="preserve"> </w:t>
            </w:r>
            <w:r w:rsidR="006B1941" w:rsidRPr="006B1941">
              <w:rPr>
                <w:rFonts w:ascii="Times New Roman" w:hAnsi="Times New Roman" w:cs="Times New Roman"/>
                <w:sz w:val="28"/>
                <w:szCs w:val="28"/>
              </w:rPr>
              <w:t>Приказ</w:t>
            </w:r>
            <w:r w:rsidR="006B1941">
              <w:rPr>
                <w:rFonts w:ascii="Times New Roman" w:hAnsi="Times New Roman" w:cs="Times New Roman"/>
                <w:sz w:val="28"/>
                <w:szCs w:val="28"/>
              </w:rPr>
              <w:t>ом</w:t>
            </w:r>
            <w:r w:rsidR="00CD1611">
              <w:rPr>
                <w:rFonts w:ascii="Times New Roman" w:hAnsi="Times New Roman" w:cs="Times New Roman"/>
                <w:sz w:val="28"/>
                <w:szCs w:val="28"/>
              </w:rPr>
              <w:t xml:space="preserve"> Минфина России от 08 июня </w:t>
            </w:r>
            <w:r w:rsidR="006B1941">
              <w:rPr>
                <w:rFonts w:ascii="Times New Roman" w:hAnsi="Times New Roman" w:cs="Times New Roman"/>
                <w:sz w:val="28"/>
                <w:szCs w:val="28"/>
              </w:rPr>
              <w:t xml:space="preserve">2018 </w:t>
            </w:r>
            <w:r w:rsidR="00CD1611">
              <w:rPr>
                <w:rFonts w:ascii="Times New Roman" w:hAnsi="Times New Roman" w:cs="Times New Roman"/>
                <w:sz w:val="28"/>
                <w:szCs w:val="28"/>
              </w:rPr>
              <w:t>года №</w:t>
            </w:r>
            <w:r w:rsidR="006B1941">
              <w:rPr>
                <w:rFonts w:ascii="Times New Roman" w:hAnsi="Times New Roman" w:cs="Times New Roman"/>
                <w:sz w:val="28"/>
                <w:szCs w:val="28"/>
              </w:rPr>
              <w:t xml:space="preserve"> 132</w:t>
            </w:r>
            <w:r w:rsidR="00CD1611">
              <w:rPr>
                <w:rFonts w:ascii="Times New Roman" w:hAnsi="Times New Roman" w:cs="Times New Roman"/>
                <w:sz w:val="28"/>
                <w:szCs w:val="28"/>
              </w:rPr>
              <w:t xml:space="preserve"> </w:t>
            </w:r>
            <w:r w:rsidR="006B1941">
              <w:rPr>
                <w:rFonts w:ascii="Times New Roman" w:hAnsi="Times New Roman" w:cs="Times New Roman"/>
                <w:sz w:val="28"/>
                <w:szCs w:val="28"/>
              </w:rPr>
              <w:t xml:space="preserve">н </w:t>
            </w:r>
            <w:r w:rsidR="00A56D2F">
              <w:rPr>
                <w:rFonts w:ascii="Times New Roman" w:hAnsi="Times New Roman" w:cs="Times New Roman"/>
                <w:sz w:val="28"/>
                <w:szCs w:val="28"/>
              </w:rPr>
              <w:t xml:space="preserve"> «</w:t>
            </w:r>
            <w:r w:rsidR="006B1941" w:rsidRPr="006B1941">
              <w:rPr>
                <w:rFonts w:ascii="Times New Roman" w:hAnsi="Times New Roman" w:cs="Times New Roman"/>
                <w:sz w:val="28"/>
                <w:szCs w:val="28"/>
              </w:rPr>
              <w:t>О Порядке формирования и применения кодов бюджетной классификации Российской Федерации, их с</w:t>
            </w:r>
            <w:r w:rsidR="00A56D2F">
              <w:rPr>
                <w:rFonts w:ascii="Times New Roman" w:hAnsi="Times New Roman" w:cs="Times New Roman"/>
                <w:sz w:val="28"/>
                <w:szCs w:val="28"/>
              </w:rPr>
              <w:t>труктуре и принц</w:t>
            </w:r>
            <w:r w:rsidR="00A56D2F">
              <w:rPr>
                <w:rFonts w:ascii="Times New Roman" w:hAnsi="Times New Roman" w:cs="Times New Roman"/>
                <w:sz w:val="28"/>
                <w:szCs w:val="28"/>
              </w:rPr>
              <w:t>и</w:t>
            </w:r>
            <w:r w:rsidR="00A56D2F">
              <w:rPr>
                <w:rFonts w:ascii="Times New Roman" w:hAnsi="Times New Roman" w:cs="Times New Roman"/>
                <w:sz w:val="28"/>
                <w:szCs w:val="28"/>
              </w:rPr>
              <w:t>пах назначения»</w:t>
            </w:r>
            <w:r w:rsidR="006B1941">
              <w:rPr>
                <w:rFonts w:ascii="Times New Roman" w:hAnsi="Times New Roman" w:cs="Times New Roman"/>
                <w:sz w:val="28"/>
                <w:szCs w:val="28"/>
              </w:rPr>
              <w:t>,</w:t>
            </w:r>
            <w:r w:rsidRPr="003921D4">
              <w:rPr>
                <w:rFonts w:ascii="Times New Roman" w:hAnsi="Times New Roman" w:cs="Times New Roman"/>
                <w:sz w:val="28"/>
                <w:szCs w:val="28"/>
              </w:rPr>
              <w:t xml:space="preserve"> </w:t>
            </w:r>
            <w:r w:rsidR="005F0878">
              <w:rPr>
                <w:rFonts w:ascii="Times New Roman" w:hAnsi="Times New Roman" w:cs="Times New Roman"/>
                <w:sz w:val="28"/>
                <w:szCs w:val="28"/>
              </w:rPr>
              <w:t xml:space="preserve"> </w:t>
            </w:r>
            <w:r w:rsidRPr="003921D4">
              <w:rPr>
                <w:rFonts w:ascii="Times New Roman" w:hAnsi="Times New Roman"/>
                <w:sz w:val="28"/>
                <w:szCs w:val="28"/>
              </w:rPr>
              <w:t>Приказа Минфина Рос</w:t>
            </w:r>
            <w:r w:rsidR="00CD1611">
              <w:rPr>
                <w:rFonts w:ascii="Times New Roman" w:hAnsi="Times New Roman"/>
                <w:sz w:val="28"/>
                <w:szCs w:val="28"/>
              </w:rPr>
              <w:t>сии от 10 апреля 2015 года №</w:t>
            </w:r>
            <w:r w:rsidR="005F0878">
              <w:rPr>
                <w:rFonts w:ascii="Times New Roman" w:hAnsi="Times New Roman"/>
                <w:sz w:val="28"/>
                <w:szCs w:val="28"/>
              </w:rPr>
              <w:t> 64</w:t>
            </w:r>
            <w:r w:rsidR="00CD1611">
              <w:rPr>
                <w:rFonts w:ascii="Times New Roman" w:hAnsi="Times New Roman"/>
                <w:sz w:val="28"/>
                <w:szCs w:val="28"/>
              </w:rPr>
              <w:t xml:space="preserve"> </w:t>
            </w:r>
            <w:r w:rsidR="00007097">
              <w:rPr>
                <w:rFonts w:ascii="Times New Roman" w:hAnsi="Times New Roman"/>
                <w:sz w:val="28"/>
                <w:szCs w:val="28"/>
              </w:rPr>
              <w:t>н «</w:t>
            </w:r>
            <w:r w:rsidRPr="003921D4">
              <w:rPr>
                <w:rFonts w:ascii="Times New Roman" w:hAnsi="Times New Roman"/>
                <w:sz w:val="28"/>
                <w:szCs w:val="28"/>
              </w:rPr>
              <w:t>Об утверж</w:t>
            </w:r>
            <w:r w:rsidR="00007097">
              <w:rPr>
                <w:rFonts w:ascii="Times New Roman" w:hAnsi="Times New Roman"/>
                <w:sz w:val="28"/>
                <w:szCs w:val="28"/>
              </w:rPr>
              <w:t xml:space="preserve">дении форм учетных документов </w:t>
            </w:r>
            <w:r w:rsidRPr="003921D4">
              <w:rPr>
                <w:rFonts w:ascii="Times New Roman" w:hAnsi="Times New Roman"/>
                <w:sz w:val="28"/>
                <w:szCs w:val="28"/>
              </w:rPr>
              <w:t>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w:t>
            </w:r>
            <w:r w:rsidRPr="003921D4">
              <w:rPr>
                <w:rFonts w:ascii="Times New Roman" w:hAnsi="Times New Roman"/>
                <w:sz w:val="28"/>
                <w:szCs w:val="28"/>
              </w:rPr>
              <w:t>у</w:t>
            </w:r>
            <w:r w:rsidRPr="003921D4">
              <w:rPr>
                <w:rFonts w:ascii="Times New Roman" w:hAnsi="Times New Roman"/>
                <w:sz w:val="28"/>
                <w:szCs w:val="28"/>
              </w:rPr>
              <w:t>дарственными внебюджетными фондами, государственными (муниципал</w:t>
            </w:r>
            <w:r w:rsidRPr="003921D4">
              <w:rPr>
                <w:rFonts w:ascii="Times New Roman" w:hAnsi="Times New Roman"/>
                <w:sz w:val="28"/>
                <w:szCs w:val="28"/>
              </w:rPr>
              <w:t>ь</w:t>
            </w:r>
            <w:r w:rsidRPr="003921D4">
              <w:rPr>
                <w:rFonts w:ascii="Times New Roman" w:hAnsi="Times New Roman"/>
                <w:sz w:val="28"/>
                <w:szCs w:val="28"/>
              </w:rPr>
              <w:t>ными) учреждениями, и Методич</w:t>
            </w:r>
            <w:r w:rsidR="00007097">
              <w:rPr>
                <w:rFonts w:ascii="Times New Roman" w:hAnsi="Times New Roman"/>
                <w:sz w:val="28"/>
                <w:szCs w:val="28"/>
              </w:rPr>
              <w:t>еских указаний по их применению»</w:t>
            </w:r>
            <w:r w:rsidR="005F0878">
              <w:rPr>
                <w:rFonts w:ascii="Times New Roman" w:hAnsi="Times New Roman"/>
                <w:sz w:val="28"/>
                <w:szCs w:val="28"/>
              </w:rPr>
              <w:t>, Прик</w:t>
            </w:r>
            <w:r w:rsidR="005F0878">
              <w:rPr>
                <w:rFonts w:ascii="Times New Roman" w:hAnsi="Times New Roman"/>
                <w:sz w:val="28"/>
                <w:szCs w:val="28"/>
              </w:rPr>
              <w:t>а</w:t>
            </w:r>
            <w:r w:rsidR="00007097">
              <w:rPr>
                <w:rFonts w:ascii="Times New Roman" w:hAnsi="Times New Roman"/>
                <w:sz w:val="28"/>
                <w:szCs w:val="28"/>
              </w:rPr>
              <w:t xml:space="preserve">за Минфина России от 31 декабря </w:t>
            </w:r>
            <w:r w:rsidR="005F0878">
              <w:rPr>
                <w:rFonts w:ascii="Times New Roman" w:hAnsi="Times New Roman"/>
                <w:sz w:val="28"/>
                <w:szCs w:val="28"/>
              </w:rPr>
              <w:t>2016</w:t>
            </w:r>
            <w:r w:rsidR="00CD1611">
              <w:rPr>
                <w:rFonts w:ascii="Times New Roman" w:hAnsi="Times New Roman"/>
                <w:sz w:val="28"/>
                <w:szCs w:val="28"/>
              </w:rPr>
              <w:t xml:space="preserve"> </w:t>
            </w:r>
            <w:r w:rsidR="005F0878">
              <w:rPr>
                <w:rFonts w:ascii="Times New Roman" w:hAnsi="Times New Roman"/>
                <w:sz w:val="28"/>
                <w:szCs w:val="28"/>
              </w:rPr>
              <w:t>г</w:t>
            </w:r>
            <w:r w:rsidR="00CD1611">
              <w:rPr>
                <w:rFonts w:ascii="Times New Roman" w:hAnsi="Times New Roman"/>
                <w:sz w:val="28"/>
                <w:szCs w:val="28"/>
              </w:rPr>
              <w:t>ода</w:t>
            </w:r>
            <w:r w:rsidR="005F0878">
              <w:rPr>
                <w:rFonts w:ascii="Times New Roman" w:hAnsi="Times New Roman"/>
                <w:sz w:val="28"/>
                <w:szCs w:val="28"/>
              </w:rPr>
              <w:t xml:space="preserve"> №256</w:t>
            </w:r>
            <w:r w:rsidR="00CD1611">
              <w:rPr>
                <w:rFonts w:ascii="Times New Roman" w:hAnsi="Times New Roman"/>
                <w:sz w:val="28"/>
                <w:szCs w:val="28"/>
              </w:rPr>
              <w:t xml:space="preserve"> </w:t>
            </w:r>
            <w:r w:rsidR="005F0878">
              <w:rPr>
                <w:rFonts w:ascii="Times New Roman" w:hAnsi="Times New Roman"/>
                <w:sz w:val="28"/>
                <w:szCs w:val="28"/>
              </w:rPr>
              <w:t>н «Об утверждении фед</w:t>
            </w:r>
            <w:r w:rsidR="005F0878">
              <w:rPr>
                <w:rFonts w:ascii="Times New Roman" w:hAnsi="Times New Roman"/>
                <w:sz w:val="28"/>
                <w:szCs w:val="28"/>
              </w:rPr>
              <w:t>е</w:t>
            </w:r>
            <w:r w:rsidR="005F0878">
              <w:rPr>
                <w:rFonts w:ascii="Times New Roman" w:hAnsi="Times New Roman"/>
                <w:sz w:val="28"/>
                <w:szCs w:val="28"/>
              </w:rPr>
              <w:t xml:space="preserve">рального стандарта бухгалтерского учета для организаций государственного </w:t>
            </w:r>
            <w:r w:rsidR="002040C3">
              <w:rPr>
                <w:rFonts w:ascii="Times New Roman" w:hAnsi="Times New Roman"/>
                <w:sz w:val="28"/>
                <w:szCs w:val="28"/>
              </w:rPr>
              <w:t>сектора «Концептуальные основы бухгалтерского учета и отчетности орган</w:t>
            </w:r>
            <w:r w:rsidR="002040C3">
              <w:rPr>
                <w:rFonts w:ascii="Times New Roman" w:hAnsi="Times New Roman"/>
                <w:sz w:val="28"/>
                <w:szCs w:val="28"/>
              </w:rPr>
              <w:t>и</w:t>
            </w:r>
            <w:r w:rsidR="002040C3">
              <w:rPr>
                <w:rFonts w:ascii="Times New Roman" w:hAnsi="Times New Roman"/>
                <w:sz w:val="28"/>
                <w:szCs w:val="28"/>
              </w:rPr>
              <w:t xml:space="preserve">заций государственного сектора», </w:t>
            </w:r>
            <w:r w:rsidR="00A56D2F">
              <w:rPr>
                <w:rFonts w:ascii="Times New Roman" w:hAnsi="Times New Roman"/>
                <w:sz w:val="28"/>
                <w:szCs w:val="28"/>
              </w:rPr>
              <w:t xml:space="preserve">Приказа Минфина России от 31 декабря </w:t>
            </w:r>
            <w:r w:rsidR="002040C3">
              <w:rPr>
                <w:rFonts w:ascii="Times New Roman" w:hAnsi="Times New Roman"/>
                <w:sz w:val="28"/>
                <w:szCs w:val="28"/>
              </w:rPr>
              <w:t>2016</w:t>
            </w:r>
            <w:r w:rsidR="00CD1611">
              <w:rPr>
                <w:rFonts w:ascii="Times New Roman" w:hAnsi="Times New Roman"/>
                <w:sz w:val="28"/>
                <w:szCs w:val="28"/>
              </w:rPr>
              <w:t xml:space="preserve"> </w:t>
            </w:r>
            <w:r w:rsidR="002040C3">
              <w:rPr>
                <w:rFonts w:ascii="Times New Roman" w:hAnsi="Times New Roman"/>
                <w:sz w:val="28"/>
                <w:szCs w:val="28"/>
              </w:rPr>
              <w:t>г</w:t>
            </w:r>
            <w:r w:rsidR="00CD1611">
              <w:rPr>
                <w:rFonts w:ascii="Times New Roman" w:hAnsi="Times New Roman"/>
                <w:sz w:val="28"/>
                <w:szCs w:val="28"/>
              </w:rPr>
              <w:t>ода</w:t>
            </w:r>
            <w:r w:rsidR="002040C3">
              <w:rPr>
                <w:rFonts w:ascii="Times New Roman" w:hAnsi="Times New Roman"/>
                <w:sz w:val="28"/>
                <w:szCs w:val="28"/>
              </w:rPr>
              <w:t xml:space="preserve"> №</w:t>
            </w:r>
            <w:r w:rsidR="00CD1611">
              <w:rPr>
                <w:rFonts w:ascii="Times New Roman" w:hAnsi="Times New Roman"/>
                <w:sz w:val="28"/>
                <w:szCs w:val="28"/>
              </w:rPr>
              <w:t xml:space="preserve"> </w:t>
            </w:r>
            <w:r w:rsidR="002040C3">
              <w:rPr>
                <w:rFonts w:ascii="Times New Roman" w:hAnsi="Times New Roman"/>
                <w:sz w:val="28"/>
                <w:szCs w:val="28"/>
              </w:rPr>
              <w:t>257</w:t>
            </w:r>
            <w:r w:rsidR="00CD1611">
              <w:rPr>
                <w:rFonts w:ascii="Times New Roman" w:hAnsi="Times New Roman"/>
                <w:sz w:val="28"/>
                <w:szCs w:val="28"/>
              </w:rPr>
              <w:t xml:space="preserve"> </w:t>
            </w:r>
            <w:r w:rsidR="002040C3">
              <w:rPr>
                <w:rFonts w:ascii="Times New Roman" w:hAnsi="Times New Roman"/>
                <w:sz w:val="28"/>
                <w:szCs w:val="28"/>
              </w:rPr>
              <w:t xml:space="preserve">н «Об утверждении федерального стандарта бухгалтерского учета для организаций государственного сектора «Основные средства», </w:t>
            </w:r>
            <w:r w:rsidR="00A56D2F">
              <w:rPr>
                <w:rFonts w:ascii="Times New Roman" w:hAnsi="Times New Roman"/>
                <w:sz w:val="28"/>
                <w:szCs w:val="28"/>
              </w:rPr>
              <w:t>Пр</w:t>
            </w:r>
            <w:r w:rsidR="00A56D2F">
              <w:rPr>
                <w:rFonts w:ascii="Times New Roman" w:hAnsi="Times New Roman"/>
                <w:sz w:val="28"/>
                <w:szCs w:val="28"/>
              </w:rPr>
              <w:t>и</w:t>
            </w:r>
            <w:r w:rsidR="00A56D2F">
              <w:rPr>
                <w:rFonts w:ascii="Times New Roman" w:hAnsi="Times New Roman"/>
                <w:sz w:val="28"/>
                <w:szCs w:val="28"/>
              </w:rPr>
              <w:t xml:space="preserve">каза Минфина России от 31 декабря </w:t>
            </w:r>
            <w:r w:rsidR="002040C3">
              <w:rPr>
                <w:rFonts w:ascii="Times New Roman" w:hAnsi="Times New Roman"/>
                <w:sz w:val="28"/>
                <w:szCs w:val="28"/>
              </w:rPr>
              <w:t>2016</w:t>
            </w:r>
            <w:r w:rsidR="00CD1611">
              <w:rPr>
                <w:rFonts w:ascii="Times New Roman" w:hAnsi="Times New Roman"/>
                <w:sz w:val="28"/>
                <w:szCs w:val="28"/>
              </w:rPr>
              <w:t xml:space="preserve"> </w:t>
            </w:r>
            <w:r w:rsidR="002040C3">
              <w:rPr>
                <w:rFonts w:ascii="Times New Roman" w:hAnsi="Times New Roman"/>
                <w:sz w:val="28"/>
                <w:szCs w:val="28"/>
              </w:rPr>
              <w:t>г</w:t>
            </w:r>
            <w:r w:rsidR="00CD1611">
              <w:rPr>
                <w:rFonts w:ascii="Times New Roman" w:hAnsi="Times New Roman"/>
                <w:sz w:val="28"/>
                <w:szCs w:val="28"/>
              </w:rPr>
              <w:t>ода</w:t>
            </w:r>
            <w:r w:rsidR="002040C3">
              <w:rPr>
                <w:rFonts w:ascii="Times New Roman" w:hAnsi="Times New Roman"/>
                <w:sz w:val="28"/>
                <w:szCs w:val="28"/>
              </w:rPr>
              <w:t xml:space="preserve"> №</w:t>
            </w:r>
            <w:r w:rsidR="00CD1611">
              <w:rPr>
                <w:rFonts w:ascii="Times New Roman" w:hAnsi="Times New Roman"/>
                <w:sz w:val="28"/>
                <w:szCs w:val="28"/>
              </w:rPr>
              <w:t xml:space="preserve"> </w:t>
            </w:r>
            <w:r w:rsidR="002040C3">
              <w:rPr>
                <w:rFonts w:ascii="Times New Roman" w:hAnsi="Times New Roman"/>
                <w:sz w:val="28"/>
                <w:szCs w:val="28"/>
              </w:rPr>
              <w:t>260</w:t>
            </w:r>
            <w:r w:rsidR="00CD1611">
              <w:rPr>
                <w:rFonts w:ascii="Times New Roman" w:hAnsi="Times New Roman"/>
                <w:sz w:val="28"/>
                <w:szCs w:val="28"/>
              </w:rPr>
              <w:t xml:space="preserve"> </w:t>
            </w:r>
            <w:r w:rsidR="002040C3">
              <w:rPr>
                <w:rFonts w:ascii="Times New Roman" w:hAnsi="Times New Roman"/>
                <w:sz w:val="28"/>
                <w:szCs w:val="28"/>
              </w:rPr>
              <w:t>н  «Об утверждении федерального стандарта бухгалтерского учета для организаций государс</w:t>
            </w:r>
            <w:r w:rsidR="002040C3">
              <w:rPr>
                <w:rFonts w:ascii="Times New Roman" w:hAnsi="Times New Roman"/>
                <w:sz w:val="28"/>
                <w:szCs w:val="28"/>
              </w:rPr>
              <w:t>т</w:t>
            </w:r>
            <w:r w:rsidR="002040C3">
              <w:rPr>
                <w:rFonts w:ascii="Times New Roman" w:hAnsi="Times New Roman"/>
                <w:sz w:val="28"/>
                <w:szCs w:val="28"/>
              </w:rPr>
              <w:t xml:space="preserve">венного сектора «Представление бухгалтерской (финансовой) отчетности» </w:t>
            </w:r>
            <w:r w:rsidRPr="003921D4">
              <w:rPr>
                <w:rFonts w:ascii="Times New Roman" w:hAnsi="Times New Roman"/>
                <w:sz w:val="28"/>
                <w:szCs w:val="28"/>
              </w:rPr>
              <w:t xml:space="preserve">в </w:t>
            </w:r>
          </w:p>
          <w:p w:rsidR="00CD1611" w:rsidRDefault="00CD1611" w:rsidP="00CD1611">
            <w:pPr>
              <w:ind w:firstLine="709"/>
              <w:jc w:val="center"/>
              <w:rPr>
                <w:rFonts w:ascii="Times New Roman" w:hAnsi="Times New Roman"/>
                <w:sz w:val="28"/>
                <w:szCs w:val="28"/>
              </w:rPr>
            </w:pPr>
            <w:r>
              <w:rPr>
                <w:rFonts w:ascii="Times New Roman" w:hAnsi="Times New Roman"/>
                <w:sz w:val="28"/>
                <w:szCs w:val="28"/>
              </w:rPr>
              <w:lastRenderedPageBreak/>
              <w:t>2</w:t>
            </w:r>
          </w:p>
          <w:p w:rsidR="00E53D3B" w:rsidRPr="003921D4" w:rsidRDefault="00E53D3B" w:rsidP="00CD1611">
            <w:pPr>
              <w:ind w:firstLine="0"/>
              <w:rPr>
                <w:rFonts w:ascii="Times New Roman" w:hAnsi="Times New Roman"/>
                <w:sz w:val="28"/>
                <w:szCs w:val="28"/>
              </w:rPr>
            </w:pPr>
            <w:r w:rsidRPr="003921D4">
              <w:rPr>
                <w:rFonts w:ascii="Times New Roman" w:hAnsi="Times New Roman"/>
                <w:sz w:val="28"/>
                <w:szCs w:val="28"/>
              </w:rPr>
              <w:t>целях нормативно-правового регулирования в сфере ве</w:t>
            </w:r>
            <w:r w:rsidR="005F0878">
              <w:rPr>
                <w:rFonts w:ascii="Times New Roman" w:hAnsi="Times New Roman"/>
                <w:sz w:val="28"/>
                <w:szCs w:val="28"/>
              </w:rPr>
              <w:t xml:space="preserve">дения </w:t>
            </w:r>
            <w:r w:rsidRPr="003921D4">
              <w:rPr>
                <w:rFonts w:ascii="Times New Roman" w:hAnsi="Times New Roman"/>
                <w:sz w:val="28"/>
                <w:szCs w:val="28"/>
              </w:rPr>
              <w:t xml:space="preserve"> учета</w:t>
            </w:r>
            <w:r w:rsidR="00CD1611">
              <w:rPr>
                <w:rFonts w:ascii="Times New Roman" w:hAnsi="Times New Roman"/>
                <w:sz w:val="28"/>
                <w:szCs w:val="28"/>
              </w:rPr>
              <w:t>:</w:t>
            </w:r>
          </w:p>
          <w:p w:rsidR="003C467E" w:rsidRPr="003921D4" w:rsidRDefault="003B0017" w:rsidP="007B3089">
            <w:pPr>
              <w:tabs>
                <w:tab w:val="left" w:pos="690"/>
              </w:tabs>
              <w:ind w:firstLine="0"/>
              <w:rPr>
                <w:rFonts w:ascii="Times New Roman" w:hAnsi="Times New Roman" w:cs="Times New Roman"/>
                <w:sz w:val="28"/>
                <w:szCs w:val="28"/>
              </w:rPr>
            </w:pPr>
            <w:r w:rsidRPr="003921D4">
              <w:rPr>
                <w:rFonts w:ascii="Times New Roman" w:hAnsi="Times New Roman" w:cs="Times New Roman"/>
                <w:sz w:val="28"/>
                <w:szCs w:val="28"/>
              </w:rPr>
              <w:tab/>
            </w:r>
            <w:r w:rsidR="002B07AA" w:rsidRPr="003921D4">
              <w:rPr>
                <w:rFonts w:ascii="Times New Roman" w:hAnsi="Times New Roman" w:cs="Times New Roman"/>
                <w:sz w:val="28"/>
                <w:szCs w:val="28"/>
              </w:rPr>
              <w:t>1. Утвердить в новой редакции</w:t>
            </w:r>
            <w:r w:rsidR="002B07AA" w:rsidRPr="003921D4">
              <w:rPr>
                <w:sz w:val="28"/>
                <w:szCs w:val="28"/>
              </w:rPr>
              <w:t xml:space="preserve"> </w:t>
            </w:r>
            <w:r w:rsidR="003C467E" w:rsidRPr="003921D4">
              <w:rPr>
                <w:rFonts w:ascii="Times New Roman" w:hAnsi="Times New Roman" w:cs="Times New Roman"/>
                <w:sz w:val="28"/>
                <w:szCs w:val="28"/>
              </w:rPr>
              <w:t>учетную политику по бухгалтерскому и налоговому учету</w:t>
            </w:r>
            <w:r w:rsidRPr="003921D4">
              <w:rPr>
                <w:rFonts w:ascii="Times New Roman" w:hAnsi="Times New Roman" w:cs="Times New Roman"/>
                <w:sz w:val="28"/>
                <w:szCs w:val="28"/>
              </w:rPr>
              <w:t xml:space="preserve"> Старонижестеблиевского сельского поселения Красноа</w:t>
            </w:r>
            <w:r w:rsidRPr="003921D4">
              <w:rPr>
                <w:rFonts w:ascii="Times New Roman" w:hAnsi="Times New Roman" w:cs="Times New Roman"/>
                <w:sz w:val="28"/>
                <w:szCs w:val="28"/>
              </w:rPr>
              <w:t>р</w:t>
            </w:r>
            <w:r w:rsidRPr="003921D4">
              <w:rPr>
                <w:rFonts w:ascii="Times New Roman" w:hAnsi="Times New Roman" w:cs="Times New Roman"/>
                <w:sz w:val="28"/>
                <w:szCs w:val="28"/>
              </w:rPr>
              <w:t>мейского района</w:t>
            </w:r>
            <w:r w:rsidR="00CD1611">
              <w:rPr>
                <w:rFonts w:ascii="Times New Roman" w:hAnsi="Times New Roman" w:cs="Times New Roman"/>
                <w:sz w:val="28"/>
                <w:szCs w:val="28"/>
              </w:rPr>
              <w:t xml:space="preserve"> (прилагается</w:t>
            </w:r>
            <w:r w:rsidR="002B07AA" w:rsidRPr="003921D4">
              <w:rPr>
                <w:rFonts w:ascii="Times New Roman" w:hAnsi="Times New Roman" w:cs="Times New Roman"/>
                <w:sz w:val="28"/>
                <w:szCs w:val="28"/>
              </w:rPr>
              <w:t>).</w:t>
            </w:r>
          </w:p>
          <w:p w:rsidR="002B07AA" w:rsidRPr="003921D4" w:rsidRDefault="00D1245E" w:rsidP="00221677">
            <w:pPr>
              <w:pStyle w:val="ae"/>
              <w:ind w:firstLine="709"/>
              <w:rPr>
                <w:szCs w:val="28"/>
              </w:rPr>
            </w:pPr>
            <w:r>
              <w:rPr>
                <w:szCs w:val="28"/>
              </w:rPr>
              <w:t>2</w:t>
            </w:r>
            <w:r w:rsidR="002B07AA" w:rsidRPr="003921D4">
              <w:rPr>
                <w:szCs w:val="28"/>
              </w:rPr>
              <w:t>. Применять У</w:t>
            </w:r>
            <w:r w:rsidR="006B1941">
              <w:rPr>
                <w:szCs w:val="28"/>
              </w:rPr>
              <w:t>четную политику с 01 января 2019</w:t>
            </w:r>
            <w:r w:rsidR="002B07AA" w:rsidRPr="003921D4">
              <w:rPr>
                <w:szCs w:val="28"/>
              </w:rPr>
              <w:t xml:space="preserve"> года, во все посл</w:t>
            </w:r>
            <w:r w:rsidR="002B07AA" w:rsidRPr="003921D4">
              <w:rPr>
                <w:szCs w:val="28"/>
              </w:rPr>
              <w:t>е</w:t>
            </w:r>
            <w:r w:rsidR="002B07AA" w:rsidRPr="003921D4">
              <w:rPr>
                <w:szCs w:val="28"/>
              </w:rPr>
              <w:t>дующие отчетные периоды с внесением в неё в установленном порядке нео</w:t>
            </w:r>
            <w:r w:rsidR="002B07AA" w:rsidRPr="003921D4">
              <w:rPr>
                <w:szCs w:val="28"/>
              </w:rPr>
              <w:t>б</w:t>
            </w:r>
            <w:r w:rsidR="002B07AA" w:rsidRPr="003921D4">
              <w:rPr>
                <w:szCs w:val="28"/>
              </w:rPr>
              <w:t>ходимых изменений и дополнений.</w:t>
            </w:r>
          </w:p>
          <w:p w:rsidR="002F243C" w:rsidRPr="003921D4" w:rsidRDefault="00D1245E" w:rsidP="00221677">
            <w:pPr>
              <w:pStyle w:val="ae"/>
              <w:ind w:firstLine="709"/>
              <w:rPr>
                <w:szCs w:val="28"/>
              </w:rPr>
            </w:pPr>
            <w:r>
              <w:rPr>
                <w:szCs w:val="28"/>
              </w:rPr>
              <w:t>3</w:t>
            </w:r>
            <w:r w:rsidR="00CD1611">
              <w:rPr>
                <w:szCs w:val="28"/>
              </w:rPr>
              <w:t>. Контроль за вы</w:t>
            </w:r>
            <w:r w:rsidR="002F243C" w:rsidRPr="003921D4">
              <w:rPr>
                <w:szCs w:val="28"/>
              </w:rPr>
              <w:t>полнением настоящего распоряжения возложить  на заместителя главы администрации Старонижестеблиевского сельского пос</w:t>
            </w:r>
            <w:r w:rsidR="002F243C" w:rsidRPr="003921D4">
              <w:rPr>
                <w:szCs w:val="28"/>
              </w:rPr>
              <w:t>е</w:t>
            </w:r>
            <w:r w:rsidR="002F243C" w:rsidRPr="003921D4">
              <w:rPr>
                <w:szCs w:val="28"/>
              </w:rPr>
              <w:t xml:space="preserve">ления  Красноармейского района </w:t>
            </w:r>
            <w:r w:rsidR="00A56D2F" w:rsidRPr="003921D4">
              <w:rPr>
                <w:szCs w:val="28"/>
              </w:rPr>
              <w:t>Е.Е</w:t>
            </w:r>
            <w:r w:rsidR="00A56D2F">
              <w:rPr>
                <w:szCs w:val="28"/>
              </w:rPr>
              <w:t>.</w:t>
            </w:r>
            <w:r w:rsidR="00A56D2F" w:rsidRPr="003921D4">
              <w:rPr>
                <w:szCs w:val="28"/>
              </w:rPr>
              <w:t xml:space="preserve"> </w:t>
            </w:r>
            <w:r w:rsidR="002F243C" w:rsidRPr="003921D4">
              <w:rPr>
                <w:szCs w:val="28"/>
              </w:rPr>
              <w:t>Черепанову.</w:t>
            </w:r>
          </w:p>
          <w:p w:rsidR="002F243C" w:rsidRPr="003921D4" w:rsidRDefault="00D1245E" w:rsidP="00221677">
            <w:pPr>
              <w:widowControl/>
              <w:autoSpaceDE/>
              <w:autoSpaceDN/>
              <w:adjustRightInd/>
              <w:ind w:firstLine="709"/>
              <w:rPr>
                <w:rFonts w:ascii="Times New Roman" w:hAnsi="Times New Roman" w:cs="Times New Roman"/>
                <w:sz w:val="28"/>
                <w:szCs w:val="28"/>
              </w:rPr>
            </w:pPr>
            <w:r>
              <w:rPr>
                <w:rFonts w:ascii="Times New Roman" w:hAnsi="Times New Roman" w:cs="Times New Roman"/>
                <w:sz w:val="28"/>
                <w:szCs w:val="28"/>
              </w:rPr>
              <w:t>4</w:t>
            </w:r>
            <w:r w:rsidR="002F243C" w:rsidRPr="003921D4">
              <w:rPr>
                <w:rFonts w:ascii="Times New Roman" w:hAnsi="Times New Roman" w:cs="Times New Roman"/>
                <w:sz w:val="28"/>
                <w:szCs w:val="28"/>
              </w:rPr>
              <w:t>. Распоряжение вступает в силу со дня его подписания и распростр</w:t>
            </w:r>
            <w:r w:rsidR="002F243C" w:rsidRPr="003921D4">
              <w:rPr>
                <w:rFonts w:ascii="Times New Roman" w:hAnsi="Times New Roman" w:cs="Times New Roman"/>
                <w:sz w:val="28"/>
                <w:szCs w:val="28"/>
              </w:rPr>
              <w:t>а</w:t>
            </w:r>
            <w:r w:rsidR="002F243C" w:rsidRPr="003921D4">
              <w:rPr>
                <w:rFonts w:ascii="Times New Roman" w:hAnsi="Times New Roman" w:cs="Times New Roman"/>
                <w:sz w:val="28"/>
                <w:szCs w:val="28"/>
              </w:rPr>
              <w:t>няется на правоотно</w:t>
            </w:r>
            <w:r w:rsidR="006B1941">
              <w:rPr>
                <w:rFonts w:ascii="Times New Roman" w:hAnsi="Times New Roman" w:cs="Times New Roman"/>
                <w:sz w:val="28"/>
                <w:szCs w:val="28"/>
              </w:rPr>
              <w:t>шения возникшие с 01 января 2019</w:t>
            </w:r>
            <w:r w:rsidR="002F243C" w:rsidRPr="003921D4">
              <w:rPr>
                <w:rFonts w:ascii="Times New Roman" w:hAnsi="Times New Roman" w:cs="Times New Roman"/>
                <w:sz w:val="28"/>
                <w:szCs w:val="28"/>
              </w:rPr>
              <w:t xml:space="preserve"> года.</w:t>
            </w:r>
          </w:p>
          <w:p w:rsidR="002F243C" w:rsidRPr="003921D4" w:rsidRDefault="002F243C" w:rsidP="002F243C">
            <w:pPr>
              <w:tabs>
                <w:tab w:val="num" w:pos="0"/>
              </w:tabs>
              <w:ind w:firstLine="851"/>
              <w:rPr>
                <w:rFonts w:ascii="Times New Roman" w:hAnsi="Times New Roman" w:cs="Times New Roman"/>
                <w:sz w:val="28"/>
                <w:szCs w:val="28"/>
              </w:rPr>
            </w:pPr>
          </w:p>
          <w:p w:rsidR="002B07AA" w:rsidRPr="003921D4" w:rsidRDefault="002B07AA" w:rsidP="002F243C">
            <w:pPr>
              <w:tabs>
                <w:tab w:val="left" w:pos="690"/>
              </w:tabs>
              <w:ind w:firstLine="708"/>
              <w:rPr>
                <w:rFonts w:ascii="Times New Roman" w:hAnsi="Times New Roman" w:cs="Times New Roman"/>
                <w:sz w:val="28"/>
                <w:szCs w:val="28"/>
              </w:rPr>
            </w:pPr>
          </w:p>
          <w:p w:rsidR="002F243C" w:rsidRPr="003921D4" w:rsidRDefault="002F243C" w:rsidP="002F243C">
            <w:pPr>
              <w:tabs>
                <w:tab w:val="left" w:pos="690"/>
              </w:tabs>
              <w:ind w:firstLine="708"/>
              <w:rPr>
                <w:rFonts w:ascii="Times New Roman" w:hAnsi="Times New Roman" w:cs="Times New Roman"/>
                <w:sz w:val="28"/>
                <w:szCs w:val="28"/>
              </w:rPr>
            </w:pPr>
          </w:p>
          <w:p w:rsidR="002F243C" w:rsidRPr="003921D4" w:rsidRDefault="002F243C" w:rsidP="002F243C">
            <w:pPr>
              <w:ind w:firstLine="0"/>
              <w:rPr>
                <w:rFonts w:ascii="Times New Roman" w:hAnsi="Times New Roman" w:cs="Times New Roman"/>
                <w:sz w:val="28"/>
                <w:szCs w:val="28"/>
              </w:rPr>
            </w:pPr>
            <w:r w:rsidRPr="003921D4">
              <w:rPr>
                <w:rFonts w:ascii="Times New Roman" w:hAnsi="Times New Roman" w:cs="Times New Roman"/>
                <w:sz w:val="28"/>
                <w:szCs w:val="28"/>
              </w:rPr>
              <w:t>Глава</w:t>
            </w:r>
          </w:p>
          <w:p w:rsidR="002F243C" w:rsidRPr="003921D4" w:rsidRDefault="002F243C" w:rsidP="002F243C">
            <w:pPr>
              <w:ind w:firstLine="0"/>
              <w:rPr>
                <w:rFonts w:ascii="Times New Roman" w:hAnsi="Times New Roman" w:cs="Times New Roman"/>
                <w:sz w:val="28"/>
                <w:szCs w:val="28"/>
              </w:rPr>
            </w:pPr>
            <w:r w:rsidRPr="003921D4">
              <w:rPr>
                <w:rFonts w:ascii="Times New Roman" w:hAnsi="Times New Roman" w:cs="Times New Roman"/>
                <w:sz w:val="28"/>
                <w:szCs w:val="28"/>
              </w:rPr>
              <w:t xml:space="preserve">Старонижестеблиевского </w:t>
            </w:r>
          </w:p>
          <w:p w:rsidR="002F243C" w:rsidRPr="003921D4" w:rsidRDefault="002F243C" w:rsidP="002F243C">
            <w:pPr>
              <w:ind w:firstLine="0"/>
              <w:rPr>
                <w:rFonts w:ascii="Times New Roman" w:hAnsi="Times New Roman" w:cs="Times New Roman"/>
                <w:sz w:val="28"/>
                <w:szCs w:val="28"/>
              </w:rPr>
            </w:pPr>
            <w:r w:rsidRPr="003921D4">
              <w:rPr>
                <w:rFonts w:ascii="Times New Roman" w:hAnsi="Times New Roman" w:cs="Times New Roman"/>
                <w:sz w:val="28"/>
                <w:szCs w:val="28"/>
              </w:rPr>
              <w:t>сельского поселения</w:t>
            </w:r>
          </w:p>
          <w:p w:rsidR="002F243C" w:rsidRPr="003921D4" w:rsidRDefault="002F243C" w:rsidP="002F243C">
            <w:pPr>
              <w:tabs>
                <w:tab w:val="left" w:pos="690"/>
              </w:tabs>
              <w:ind w:firstLine="0"/>
              <w:rPr>
                <w:rFonts w:ascii="Times New Roman" w:hAnsi="Times New Roman" w:cs="Times New Roman"/>
                <w:sz w:val="28"/>
                <w:szCs w:val="28"/>
              </w:rPr>
            </w:pPr>
            <w:r w:rsidRPr="003921D4">
              <w:rPr>
                <w:rFonts w:ascii="Times New Roman" w:hAnsi="Times New Roman" w:cs="Times New Roman"/>
                <w:sz w:val="28"/>
                <w:szCs w:val="28"/>
              </w:rPr>
              <w:t>Красноармейского района</w:t>
            </w:r>
            <w:r w:rsidRPr="003921D4">
              <w:rPr>
                <w:sz w:val="28"/>
                <w:szCs w:val="28"/>
              </w:rPr>
              <w:t xml:space="preserve"> </w:t>
            </w:r>
            <w:r w:rsidRPr="003921D4">
              <w:rPr>
                <w:sz w:val="28"/>
                <w:szCs w:val="28"/>
              </w:rPr>
              <w:tab/>
              <w:t xml:space="preserve">                                                          </w:t>
            </w:r>
            <w:r w:rsidRPr="003921D4">
              <w:rPr>
                <w:rFonts w:ascii="Times New Roman" w:hAnsi="Times New Roman" w:cs="Times New Roman"/>
                <w:sz w:val="28"/>
                <w:szCs w:val="28"/>
              </w:rPr>
              <w:t>В.В.Новак</w:t>
            </w:r>
          </w:p>
          <w:p w:rsidR="002F243C" w:rsidRPr="003921D4" w:rsidRDefault="002F243C" w:rsidP="002F243C">
            <w:pPr>
              <w:tabs>
                <w:tab w:val="left" w:pos="690"/>
              </w:tabs>
              <w:ind w:firstLine="708"/>
              <w:rPr>
                <w:rFonts w:ascii="Times New Roman" w:hAnsi="Times New Roman" w:cs="Times New Roman"/>
                <w:sz w:val="28"/>
                <w:szCs w:val="28"/>
              </w:rPr>
            </w:pPr>
          </w:p>
          <w:p w:rsidR="002F243C" w:rsidRPr="003921D4" w:rsidRDefault="002F243C" w:rsidP="002F243C">
            <w:pPr>
              <w:tabs>
                <w:tab w:val="left" w:pos="690"/>
              </w:tabs>
              <w:ind w:firstLine="708"/>
              <w:rPr>
                <w:rFonts w:ascii="Times New Roman" w:hAnsi="Times New Roman" w:cs="Times New Roman"/>
                <w:sz w:val="28"/>
                <w:szCs w:val="28"/>
              </w:rPr>
            </w:pPr>
          </w:p>
          <w:p w:rsidR="002F243C" w:rsidRPr="003921D4" w:rsidRDefault="002F243C" w:rsidP="002F243C">
            <w:pPr>
              <w:tabs>
                <w:tab w:val="left" w:pos="690"/>
              </w:tabs>
              <w:ind w:firstLine="708"/>
              <w:rPr>
                <w:rFonts w:ascii="Times New Roman" w:hAnsi="Times New Roman" w:cs="Times New Roman"/>
                <w:sz w:val="28"/>
                <w:szCs w:val="28"/>
              </w:rPr>
            </w:pPr>
          </w:p>
          <w:p w:rsidR="002F243C" w:rsidRPr="003921D4" w:rsidRDefault="002F243C" w:rsidP="002F243C">
            <w:pPr>
              <w:tabs>
                <w:tab w:val="left" w:pos="690"/>
              </w:tabs>
              <w:ind w:firstLine="708"/>
              <w:rPr>
                <w:rFonts w:ascii="Times New Roman" w:hAnsi="Times New Roman" w:cs="Times New Roman"/>
                <w:sz w:val="28"/>
                <w:szCs w:val="28"/>
              </w:rPr>
            </w:pPr>
          </w:p>
          <w:p w:rsidR="002F243C" w:rsidRPr="003921D4" w:rsidRDefault="002F243C" w:rsidP="002F243C">
            <w:pPr>
              <w:tabs>
                <w:tab w:val="left" w:pos="690"/>
              </w:tabs>
              <w:ind w:firstLine="708"/>
              <w:rPr>
                <w:rFonts w:ascii="Times New Roman" w:hAnsi="Times New Roman" w:cs="Times New Roman"/>
                <w:sz w:val="28"/>
                <w:szCs w:val="28"/>
              </w:rPr>
            </w:pPr>
          </w:p>
          <w:p w:rsidR="002F243C" w:rsidRPr="003921D4" w:rsidRDefault="002F243C" w:rsidP="002F243C">
            <w:pPr>
              <w:tabs>
                <w:tab w:val="left" w:pos="690"/>
              </w:tabs>
              <w:ind w:firstLine="708"/>
              <w:rPr>
                <w:rFonts w:ascii="Times New Roman" w:hAnsi="Times New Roman" w:cs="Times New Roman"/>
                <w:sz w:val="28"/>
                <w:szCs w:val="28"/>
              </w:rPr>
            </w:pPr>
          </w:p>
          <w:p w:rsidR="002F243C" w:rsidRPr="003921D4" w:rsidRDefault="002F243C" w:rsidP="002F243C">
            <w:pPr>
              <w:tabs>
                <w:tab w:val="left" w:pos="690"/>
              </w:tabs>
              <w:ind w:firstLine="708"/>
              <w:rPr>
                <w:rFonts w:ascii="Times New Roman" w:hAnsi="Times New Roman" w:cs="Times New Roman"/>
                <w:sz w:val="28"/>
                <w:szCs w:val="28"/>
              </w:rPr>
            </w:pPr>
          </w:p>
          <w:p w:rsidR="002F243C" w:rsidRPr="003921D4" w:rsidRDefault="002F243C" w:rsidP="002F243C">
            <w:pPr>
              <w:tabs>
                <w:tab w:val="left" w:pos="690"/>
              </w:tabs>
              <w:ind w:firstLine="708"/>
              <w:rPr>
                <w:rFonts w:ascii="Times New Roman" w:hAnsi="Times New Roman" w:cs="Times New Roman"/>
                <w:sz w:val="28"/>
                <w:szCs w:val="28"/>
              </w:rPr>
            </w:pPr>
          </w:p>
          <w:p w:rsidR="002F243C" w:rsidRPr="003921D4" w:rsidRDefault="002F243C" w:rsidP="002F243C">
            <w:pPr>
              <w:tabs>
                <w:tab w:val="left" w:pos="690"/>
              </w:tabs>
              <w:ind w:firstLine="708"/>
              <w:rPr>
                <w:rFonts w:ascii="Times New Roman" w:hAnsi="Times New Roman" w:cs="Times New Roman"/>
                <w:sz w:val="28"/>
                <w:szCs w:val="28"/>
              </w:rPr>
            </w:pPr>
          </w:p>
          <w:p w:rsidR="002F243C" w:rsidRPr="003921D4" w:rsidRDefault="002F243C" w:rsidP="002F243C">
            <w:pPr>
              <w:tabs>
                <w:tab w:val="left" w:pos="690"/>
              </w:tabs>
              <w:ind w:firstLine="708"/>
              <w:rPr>
                <w:rFonts w:ascii="Times New Roman" w:hAnsi="Times New Roman" w:cs="Times New Roman"/>
                <w:sz w:val="28"/>
                <w:szCs w:val="28"/>
              </w:rPr>
            </w:pPr>
          </w:p>
          <w:p w:rsidR="002F243C" w:rsidRPr="003921D4" w:rsidRDefault="002F243C" w:rsidP="002F243C">
            <w:pPr>
              <w:tabs>
                <w:tab w:val="left" w:pos="690"/>
              </w:tabs>
              <w:ind w:firstLine="708"/>
              <w:rPr>
                <w:rFonts w:ascii="Times New Roman" w:hAnsi="Times New Roman" w:cs="Times New Roman"/>
                <w:sz w:val="28"/>
                <w:szCs w:val="28"/>
              </w:rPr>
            </w:pPr>
          </w:p>
          <w:p w:rsidR="002F243C" w:rsidRPr="003921D4" w:rsidRDefault="002F243C" w:rsidP="002F243C">
            <w:pPr>
              <w:tabs>
                <w:tab w:val="left" w:pos="690"/>
              </w:tabs>
              <w:ind w:firstLine="708"/>
              <w:rPr>
                <w:rFonts w:ascii="Times New Roman" w:hAnsi="Times New Roman" w:cs="Times New Roman"/>
                <w:sz w:val="28"/>
                <w:szCs w:val="28"/>
              </w:rPr>
            </w:pPr>
          </w:p>
          <w:p w:rsidR="002F243C" w:rsidRPr="003921D4" w:rsidRDefault="002F243C" w:rsidP="002F243C">
            <w:pPr>
              <w:tabs>
                <w:tab w:val="left" w:pos="690"/>
              </w:tabs>
              <w:ind w:firstLine="708"/>
              <w:rPr>
                <w:rFonts w:ascii="Times New Roman" w:hAnsi="Times New Roman" w:cs="Times New Roman"/>
                <w:sz w:val="28"/>
                <w:szCs w:val="28"/>
              </w:rPr>
            </w:pPr>
          </w:p>
          <w:p w:rsidR="002F243C" w:rsidRPr="003921D4" w:rsidRDefault="002F243C" w:rsidP="002F243C">
            <w:pPr>
              <w:tabs>
                <w:tab w:val="left" w:pos="690"/>
              </w:tabs>
              <w:ind w:firstLine="708"/>
              <w:rPr>
                <w:rFonts w:ascii="Times New Roman" w:hAnsi="Times New Roman" w:cs="Times New Roman"/>
                <w:sz w:val="28"/>
                <w:szCs w:val="28"/>
              </w:rPr>
            </w:pPr>
          </w:p>
          <w:p w:rsidR="002F243C" w:rsidRPr="003921D4" w:rsidRDefault="002F243C" w:rsidP="002F243C">
            <w:pPr>
              <w:tabs>
                <w:tab w:val="left" w:pos="690"/>
              </w:tabs>
              <w:ind w:firstLine="708"/>
              <w:rPr>
                <w:rFonts w:ascii="Times New Roman" w:hAnsi="Times New Roman" w:cs="Times New Roman"/>
                <w:sz w:val="28"/>
                <w:szCs w:val="28"/>
              </w:rPr>
            </w:pPr>
          </w:p>
          <w:p w:rsidR="002F243C" w:rsidRPr="003921D4" w:rsidRDefault="002F243C" w:rsidP="002F243C">
            <w:pPr>
              <w:tabs>
                <w:tab w:val="left" w:pos="690"/>
              </w:tabs>
              <w:ind w:firstLine="708"/>
              <w:rPr>
                <w:rFonts w:ascii="Times New Roman" w:hAnsi="Times New Roman" w:cs="Times New Roman"/>
                <w:sz w:val="28"/>
                <w:szCs w:val="28"/>
              </w:rPr>
            </w:pPr>
          </w:p>
          <w:p w:rsidR="002F243C" w:rsidRPr="003921D4" w:rsidRDefault="002F243C" w:rsidP="002F243C">
            <w:pPr>
              <w:tabs>
                <w:tab w:val="left" w:pos="690"/>
              </w:tabs>
              <w:ind w:firstLine="708"/>
              <w:rPr>
                <w:rFonts w:ascii="Times New Roman" w:hAnsi="Times New Roman" w:cs="Times New Roman"/>
                <w:sz w:val="28"/>
                <w:szCs w:val="28"/>
              </w:rPr>
            </w:pPr>
          </w:p>
          <w:p w:rsidR="002F243C" w:rsidRPr="003921D4" w:rsidRDefault="002F243C" w:rsidP="002F243C">
            <w:pPr>
              <w:tabs>
                <w:tab w:val="left" w:pos="690"/>
              </w:tabs>
              <w:ind w:firstLine="708"/>
              <w:rPr>
                <w:rFonts w:ascii="Times New Roman" w:hAnsi="Times New Roman" w:cs="Times New Roman"/>
                <w:sz w:val="28"/>
                <w:szCs w:val="28"/>
              </w:rPr>
            </w:pPr>
          </w:p>
          <w:p w:rsidR="002F243C" w:rsidRPr="003921D4" w:rsidRDefault="002F243C" w:rsidP="002F243C">
            <w:pPr>
              <w:tabs>
                <w:tab w:val="left" w:pos="690"/>
              </w:tabs>
              <w:ind w:firstLine="708"/>
              <w:rPr>
                <w:rFonts w:ascii="Times New Roman" w:hAnsi="Times New Roman" w:cs="Times New Roman"/>
                <w:sz w:val="28"/>
                <w:szCs w:val="28"/>
              </w:rPr>
            </w:pPr>
          </w:p>
          <w:p w:rsidR="002F243C" w:rsidRPr="003921D4" w:rsidRDefault="002F243C" w:rsidP="002F243C">
            <w:pPr>
              <w:tabs>
                <w:tab w:val="left" w:pos="690"/>
              </w:tabs>
              <w:ind w:firstLine="708"/>
              <w:rPr>
                <w:rFonts w:ascii="Times New Roman" w:hAnsi="Times New Roman" w:cs="Times New Roman"/>
                <w:sz w:val="28"/>
                <w:szCs w:val="28"/>
              </w:rPr>
            </w:pPr>
          </w:p>
          <w:p w:rsidR="002F243C" w:rsidRPr="003921D4" w:rsidRDefault="002F243C" w:rsidP="002F243C">
            <w:pPr>
              <w:tabs>
                <w:tab w:val="left" w:pos="690"/>
              </w:tabs>
              <w:ind w:firstLine="708"/>
              <w:rPr>
                <w:rFonts w:ascii="Times New Roman" w:hAnsi="Times New Roman" w:cs="Times New Roman"/>
                <w:sz w:val="28"/>
                <w:szCs w:val="28"/>
              </w:rPr>
            </w:pPr>
          </w:p>
          <w:p w:rsidR="002F243C" w:rsidRPr="003921D4" w:rsidRDefault="002F243C" w:rsidP="002F243C">
            <w:pPr>
              <w:tabs>
                <w:tab w:val="left" w:pos="690"/>
              </w:tabs>
              <w:ind w:firstLine="708"/>
              <w:rPr>
                <w:rFonts w:ascii="Times New Roman" w:hAnsi="Times New Roman" w:cs="Times New Roman"/>
                <w:sz w:val="28"/>
                <w:szCs w:val="28"/>
              </w:rPr>
            </w:pPr>
          </w:p>
          <w:p w:rsidR="002F243C" w:rsidRPr="003921D4" w:rsidRDefault="002F243C" w:rsidP="002F243C">
            <w:pPr>
              <w:tabs>
                <w:tab w:val="left" w:pos="690"/>
              </w:tabs>
              <w:ind w:firstLine="708"/>
              <w:rPr>
                <w:rFonts w:ascii="Times New Roman" w:hAnsi="Times New Roman" w:cs="Times New Roman"/>
                <w:sz w:val="28"/>
                <w:szCs w:val="28"/>
              </w:rPr>
            </w:pPr>
          </w:p>
          <w:p w:rsidR="002F243C" w:rsidRPr="003921D4" w:rsidRDefault="002F243C" w:rsidP="002F243C">
            <w:pPr>
              <w:tabs>
                <w:tab w:val="left" w:pos="690"/>
              </w:tabs>
              <w:ind w:firstLine="708"/>
              <w:rPr>
                <w:rFonts w:ascii="Times New Roman" w:hAnsi="Times New Roman" w:cs="Times New Roman"/>
                <w:sz w:val="28"/>
                <w:szCs w:val="28"/>
              </w:rPr>
            </w:pPr>
          </w:p>
          <w:p w:rsidR="002F243C" w:rsidRPr="003921D4" w:rsidRDefault="002F243C" w:rsidP="002F243C">
            <w:pPr>
              <w:tabs>
                <w:tab w:val="left" w:pos="690"/>
              </w:tabs>
              <w:ind w:firstLine="708"/>
              <w:rPr>
                <w:rFonts w:ascii="Times New Roman" w:hAnsi="Times New Roman" w:cs="Times New Roman"/>
                <w:sz w:val="28"/>
                <w:szCs w:val="28"/>
              </w:rPr>
            </w:pPr>
          </w:p>
          <w:p w:rsidR="002F243C" w:rsidRPr="003921D4" w:rsidRDefault="002F243C" w:rsidP="002F243C">
            <w:pPr>
              <w:tabs>
                <w:tab w:val="left" w:pos="690"/>
              </w:tabs>
              <w:ind w:firstLine="708"/>
              <w:rPr>
                <w:rFonts w:ascii="Times New Roman" w:hAnsi="Times New Roman" w:cs="Times New Roman"/>
                <w:sz w:val="28"/>
                <w:szCs w:val="28"/>
              </w:rPr>
            </w:pPr>
          </w:p>
          <w:p w:rsidR="002F243C" w:rsidRDefault="002F243C" w:rsidP="00A56D2F">
            <w:pPr>
              <w:ind w:left="5812" w:hanging="142"/>
              <w:jc w:val="center"/>
              <w:rPr>
                <w:rFonts w:ascii="Times New Roman" w:hAnsi="Times New Roman" w:cs="Times New Roman"/>
                <w:sz w:val="28"/>
                <w:szCs w:val="28"/>
              </w:rPr>
            </w:pPr>
            <w:r w:rsidRPr="003921D4">
              <w:rPr>
                <w:rFonts w:ascii="Times New Roman" w:hAnsi="Times New Roman" w:cs="Times New Roman"/>
                <w:sz w:val="28"/>
                <w:szCs w:val="28"/>
              </w:rPr>
              <w:t>ПРИЛОЖЕНИЕ</w:t>
            </w:r>
          </w:p>
          <w:p w:rsidR="002F243C" w:rsidRPr="003921D4" w:rsidRDefault="00A56D2F" w:rsidP="00A56D2F">
            <w:pPr>
              <w:ind w:left="5812" w:hanging="142"/>
              <w:jc w:val="center"/>
              <w:rPr>
                <w:rFonts w:ascii="Times New Roman" w:hAnsi="Times New Roman" w:cs="Times New Roman"/>
                <w:sz w:val="28"/>
                <w:szCs w:val="28"/>
              </w:rPr>
            </w:pPr>
            <w:r>
              <w:rPr>
                <w:rFonts w:ascii="Times New Roman" w:hAnsi="Times New Roman" w:cs="Times New Roman"/>
                <w:sz w:val="28"/>
                <w:szCs w:val="28"/>
              </w:rPr>
              <w:t xml:space="preserve">к </w:t>
            </w:r>
            <w:r w:rsidR="00570C4A">
              <w:rPr>
                <w:rFonts w:ascii="Times New Roman" w:hAnsi="Times New Roman" w:cs="Times New Roman"/>
                <w:sz w:val="28"/>
                <w:szCs w:val="28"/>
              </w:rPr>
              <w:t>распоряже</w:t>
            </w:r>
            <w:r>
              <w:rPr>
                <w:rFonts w:ascii="Times New Roman" w:hAnsi="Times New Roman" w:cs="Times New Roman"/>
                <w:sz w:val="28"/>
                <w:szCs w:val="28"/>
              </w:rPr>
              <w:t>нию</w:t>
            </w:r>
            <w:r w:rsidR="002F243C" w:rsidRPr="003921D4">
              <w:rPr>
                <w:rFonts w:ascii="Times New Roman" w:hAnsi="Times New Roman" w:cs="Times New Roman"/>
                <w:sz w:val="28"/>
                <w:szCs w:val="28"/>
              </w:rPr>
              <w:t xml:space="preserve"> главы</w:t>
            </w:r>
          </w:p>
          <w:p w:rsidR="00221677" w:rsidRDefault="002F243C" w:rsidP="00A56D2F">
            <w:pPr>
              <w:ind w:left="5812" w:hanging="142"/>
              <w:jc w:val="center"/>
              <w:rPr>
                <w:rFonts w:ascii="Times New Roman" w:hAnsi="Times New Roman" w:cs="Times New Roman"/>
                <w:sz w:val="28"/>
                <w:szCs w:val="28"/>
              </w:rPr>
            </w:pPr>
            <w:r w:rsidRPr="003921D4">
              <w:rPr>
                <w:rFonts w:ascii="Times New Roman" w:hAnsi="Times New Roman" w:cs="Times New Roman"/>
                <w:sz w:val="28"/>
                <w:szCs w:val="28"/>
              </w:rPr>
              <w:t>Старонижестеблиевского</w:t>
            </w:r>
          </w:p>
          <w:p w:rsidR="002F243C" w:rsidRPr="003921D4" w:rsidRDefault="002F243C" w:rsidP="00A56D2F">
            <w:pPr>
              <w:ind w:left="5812" w:hanging="142"/>
              <w:jc w:val="center"/>
              <w:rPr>
                <w:rFonts w:ascii="Times New Roman" w:hAnsi="Times New Roman" w:cs="Times New Roman"/>
                <w:sz w:val="28"/>
                <w:szCs w:val="28"/>
              </w:rPr>
            </w:pPr>
            <w:r w:rsidRPr="003921D4">
              <w:rPr>
                <w:rFonts w:ascii="Times New Roman" w:hAnsi="Times New Roman" w:cs="Times New Roman"/>
                <w:sz w:val="28"/>
                <w:szCs w:val="28"/>
              </w:rPr>
              <w:t>сельского поселения</w:t>
            </w:r>
          </w:p>
          <w:p w:rsidR="002F243C" w:rsidRPr="003921D4" w:rsidRDefault="002F243C" w:rsidP="00A56D2F">
            <w:pPr>
              <w:ind w:left="5812" w:hanging="142"/>
              <w:jc w:val="center"/>
              <w:rPr>
                <w:rFonts w:ascii="Times New Roman" w:hAnsi="Times New Roman" w:cs="Times New Roman"/>
                <w:sz w:val="28"/>
                <w:szCs w:val="28"/>
              </w:rPr>
            </w:pPr>
            <w:r w:rsidRPr="003921D4">
              <w:rPr>
                <w:rFonts w:ascii="Times New Roman" w:hAnsi="Times New Roman" w:cs="Times New Roman"/>
                <w:sz w:val="28"/>
                <w:szCs w:val="28"/>
              </w:rPr>
              <w:t>Красноармейского района</w:t>
            </w:r>
          </w:p>
          <w:p w:rsidR="002F243C" w:rsidRPr="003921D4" w:rsidRDefault="002F243C" w:rsidP="00A56D2F">
            <w:pPr>
              <w:ind w:left="5812" w:hanging="142"/>
              <w:jc w:val="center"/>
              <w:rPr>
                <w:rFonts w:ascii="Times New Roman" w:hAnsi="Times New Roman" w:cs="Times New Roman"/>
                <w:sz w:val="28"/>
                <w:szCs w:val="28"/>
              </w:rPr>
            </w:pPr>
            <w:r w:rsidRPr="003921D4">
              <w:rPr>
                <w:rFonts w:ascii="Times New Roman" w:hAnsi="Times New Roman" w:cs="Times New Roman"/>
                <w:sz w:val="28"/>
                <w:szCs w:val="28"/>
              </w:rPr>
              <w:t>от _____________г. № ___</w:t>
            </w:r>
          </w:p>
          <w:p w:rsidR="002F243C" w:rsidRDefault="002F243C" w:rsidP="00221677">
            <w:pPr>
              <w:tabs>
                <w:tab w:val="left" w:pos="690"/>
              </w:tabs>
              <w:ind w:firstLine="708"/>
              <w:jc w:val="right"/>
              <w:rPr>
                <w:rFonts w:ascii="Times New Roman" w:hAnsi="Times New Roman" w:cs="Times New Roman"/>
                <w:sz w:val="28"/>
                <w:szCs w:val="28"/>
              </w:rPr>
            </w:pPr>
          </w:p>
          <w:p w:rsidR="00570C4A" w:rsidRPr="003921D4" w:rsidRDefault="00570C4A" w:rsidP="00221677">
            <w:pPr>
              <w:tabs>
                <w:tab w:val="left" w:pos="690"/>
              </w:tabs>
              <w:ind w:firstLine="708"/>
              <w:jc w:val="right"/>
              <w:rPr>
                <w:rFonts w:ascii="Times New Roman" w:hAnsi="Times New Roman" w:cs="Times New Roman"/>
                <w:sz w:val="28"/>
                <w:szCs w:val="28"/>
              </w:rPr>
            </w:pPr>
          </w:p>
          <w:p w:rsidR="00570C4A" w:rsidRPr="00570C4A" w:rsidRDefault="00570C4A" w:rsidP="00570C4A">
            <w:pPr>
              <w:ind w:firstLine="0"/>
              <w:jc w:val="center"/>
              <w:rPr>
                <w:rFonts w:ascii="Times New Roman" w:hAnsi="Times New Roman" w:cs="Times New Roman"/>
                <w:b/>
                <w:sz w:val="28"/>
                <w:szCs w:val="28"/>
              </w:rPr>
            </w:pPr>
            <w:r>
              <w:rPr>
                <w:rFonts w:ascii="Times New Roman" w:hAnsi="Times New Roman" w:cs="Times New Roman"/>
                <w:b/>
                <w:sz w:val="28"/>
                <w:szCs w:val="28"/>
              </w:rPr>
              <w:t>Положение</w:t>
            </w:r>
            <w:r w:rsidRPr="00570C4A">
              <w:rPr>
                <w:rFonts w:ascii="Times New Roman" w:hAnsi="Times New Roman" w:cs="Times New Roman"/>
                <w:b/>
                <w:sz w:val="28"/>
                <w:szCs w:val="28"/>
              </w:rPr>
              <w:t xml:space="preserve"> об учетной политике,</w:t>
            </w:r>
          </w:p>
          <w:p w:rsidR="00570C4A" w:rsidRPr="00570C4A" w:rsidRDefault="00570C4A" w:rsidP="00570C4A">
            <w:pPr>
              <w:ind w:firstLine="0"/>
              <w:jc w:val="center"/>
              <w:rPr>
                <w:rFonts w:ascii="Times New Roman" w:hAnsi="Times New Roman" w:cs="Times New Roman"/>
                <w:b/>
                <w:sz w:val="28"/>
                <w:szCs w:val="28"/>
              </w:rPr>
            </w:pPr>
            <w:r>
              <w:rPr>
                <w:rFonts w:ascii="Times New Roman" w:hAnsi="Times New Roman" w:cs="Times New Roman"/>
                <w:b/>
                <w:sz w:val="28"/>
                <w:szCs w:val="28"/>
              </w:rPr>
              <w:t>применяемое</w:t>
            </w:r>
            <w:r w:rsidRPr="00570C4A">
              <w:rPr>
                <w:rFonts w:ascii="Times New Roman" w:hAnsi="Times New Roman" w:cs="Times New Roman"/>
                <w:b/>
                <w:sz w:val="28"/>
                <w:szCs w:val="28"/>
              </w:rPr>
              <w:t xml:space="preserve"> для целей бухгалтерского и налогового учета</w:t>
            </w:r>
          </w:p>
          <w:p w:rsidR="00570C4A" w:rsidRPr="00570C4A" w:rsidRDefault="00570C4A" w:rsidP="00570C4A">
            <w:pPr>
              <w:ind w:firstLine="0"/>
              <w:jc w:val="center"/>
              <w:rPr>
                <w:rFonts w:ascii="Times New Roman" w:hAnsi="Times New Roman" w:cs="Times New Roman"/>
                <w:b/>
                <w:sz w:val="28"/>
                <w:szCs w:val="28"/>
              </w:rPr>
            </w:pPr>
            <w:r w:rsidRPr="00570C4A">
              <w:rPr>
                <w:rFonts w:ascii="Times New Roman" w:hAnsi="Times New Roman" w:cs="Times New Roman"/>
                <w:b/>
                <w:sz w:val="28"/>
                <w:szCs w:val="28"/>
              </w:rPr>
              <w:t>Старонижестеблиевского сельского поселения</w:t>
            </w:r>
          </w:p>
          <w:p w:rsidR="002F243C" w:rsidRPr="00570C4A" w:rsidRDefault="006B1941" w:rsidP="00570C4A">
            <w:pPr>
              <w:tabs>
                <w:tab w:val="left" w:pos="690"/>
              </w:tabs>
              <w:ind w:firstLine="708"/>
              <w:jc w:val="center"/>
              <w:rPr>
                <w:rFonts w:ascii="Times New Roman" w:hAnsi="Times New Roman" w:cs="Times New Roman"/>
                <w:b/>
                <w:sz w:val="28"/>
                <w:szCs w:val="28"/>
              </w:rPr>
            </w:pPr>
            <w:r>
              <w:rPr>
                <w:rFonts w:ascii="Times New Roman" w:hAnsi="Times New Roman" w:cs="Times New Roman"/>
                <w:b/>
                <w:sz w:val="28"/>
                <w:szCs w:val="28"/>
              </w:rPr>
              <w:t>Красноармейского района на  2019</w:t>
            </w:r>
            <w:r w:rsidR="00570C4A" w:rsidRPr="00570C4A">
              <w:rPr>
                <w:rFonts w:ascii="Times New Roman" w:hAnsi="Times New Roman" w:cs="Times New Roman"/>
                <w:b/>
                <w:sz w:val="28"/>
                <w:szCs w:val="28"/>
              </w:rPr>
              <w:t xml:space="preserve"> год</w:t>
            </w:r>
          </w:p>
          <w:p w:rsidR="002F243C" w:rsidRPr="003921D4" w:rsidRDefault="002F243C" w:rsidP="002F243C">
            <w:pPr>
              <w:tabs>
                <w:tab w:val="left" w:pos="690"/>
              </w:tabs>
              <w:ind w:firstLine="708"/>
              <w:rPr>
                <w:rFonts w:ascii="Times New Roman" w:hAnsi="Times New Roman" w:cs="Times New Roman"/>
                <w:sz w:val="28"/>
                <w:szCs w:val="28"/>
              </w:rPr>
            </w:pPr>
          </w:p>
          <w:p w:rsidR="002F243C" w:rsidRPr="003921D4" w:rsidRDefault="002F243C" w:rsidP="002F243C">
            <w:pPr>
              <w:pStyle w:val="1"/>
              <w:outlineLvl w:val="0"/>
              <w:rPr>
                <w:rFonts w:ascii="Times New Roman" w:hAnsi="Times New Roman" w:cs="Times New Roman"/>
                <w:sz w:val="28"/>
                <w:szCs w:val="28"/>
              </w:rPr>
            </w:pPr>
            <w:bookmarkStart w:id="0" w:name="_Toc215299172"/>
            <w:bookmarkStart w:id="1" w:name="_Toc341717587"/>
            <w:r w:rsidRPr="003921D4">
              <w:rPr>
                <w:rFonts w:ascii="Times New Roman" w:hAnsi="Times New Roman" w:cs="Times New Roman"/>
                <w:sz w:val="28"/>
                <w:szCs w:val="28"/>
              </w:rPr>
              <w:t xml:space="preserve">РАЗДЕЛ 1. Общие вопросы </w:t>
            </w:r>
            <w:bookmarkEnd w:id="0"/>
            <w:bookmarkEnd w:id="1"/>
          </w:p>
          <w:p w:rsidR="002F243C" w:rsidRPr="003921D4" w:rsidRDefault="002F243C" w:rsidP="00BE7523">
            <w:pPr>
              <w:tabs>
                <w:tab w:val="left" w:pos="0"/>
              </w:tabs>
              <w:ind w:firstLine="0"/>
              <w:rPr>
                <w:rFonts w:ascii="Times New Roman" w:hAnsi="Times New Roman" w:cs="Times New Roman"/>
                <w:sz w:val="28"/>
                <w:szCs w:val="28"/>
              </w:rPr>
            </w:pPr>
          </w:p>
          <w:p w:rsidR="00BE7523" w:rsidRPr="003921D4" w:rsidRDefault="00BE7523" w:rsidP="00A56D2F">
            <w:pPr>
              <w:pStyle w:val="af0"/>
              <w:tabs>
                <w:tab w:val="left" w:pos="0"/>
              </w:tabs>
              <w:ind w:firstLine="709"/>
              <w:rPr>
                <w:rFonts w:ascii="Times New Roman" w:hAnsi="Times New Roman" w:cs="Times New Roman"/>
                <w:sz w:val="28"/>
                <w:szCs w:val="28"/>
              </w:rPr>
            </w:pPr>
            <w:r w:rsidRPr="003921D4">
              <w:rPr>
                <w:rFonts w:ascii="Times New Roman" w:hAnsi="Times New Roman" w:cs="Times New Roman"/>
                <w:sz w:val="28"/>
                <w:szCs w:val="28"/>
              </w:rPr>
              <w:t>1. Учетная политика устанавливает правила ведения бухгалтерского (бюджетного) и налогового учета в администрации и в муниципальных к</w:t>
            </w:r>
            <w:r w:rsidRPr="003921D4">
              <w:rPr>
                <w:rFonts w:ascii="Times New Roman" w:hAnsi="Times New Roman" w:cs="Times New Roman"/>
                <w:sz w:val="28"/>
                <w:szCs w:val="28"/>
              </w:rPr>
              <w:t>а</w:t>
            </w:r>
            <w:r w:rsidRPr="003921D4">
              <w:rPr>
                <w:rFonts w:ascii="Times New Roman" w:hAnsi="Times New Roman" w:cs="Times New Roman"/>
                <w:sz w:val="28"/>
                <w:szCs w:val="28"/>
              </w:rPr>
              <w:t>зенных учреждениях культуры Старонижестеблиевского сельского посел</w:t>
            </w:r>
            <w:r w:rsidRPr="003921D4">
              <w:rPr>
                <w:rFonts w:ascii="Times New Roman" w:hAnsi="Times New Roman" w:cs="Times New Roman"/>
                <w:sz w:val="28"/>
                <w:szCs w:val="28"/>
              </w:rPr>
              <w:t>е</w:t>
            </w:r>
            <w:r w:rsidRPr="003921D4">
              <w:rPr>
                <w:rFonts w:ascii="Times New Roman" w:hAnsi="Times New Roman" w:cs="Times New Roman"/>
                <w:sz w:val="28"/>
                <w:szCs w:val="28"/>
              </w:rPr>
              <w:t>ния Красноармейского района.</w:t>
            </w:r>
          </w:p>
          <w:p w:rsidR="00BE7523" w:rsidRPr="003921D4" w:rsidRDefault="00BE7523" w:rsidP="00A56D2F">
            <w:pPr>
              <w:pStyle w:val="a7"/>
              <w:tabs>
                <w:tab w:val="left" w:pos="0"/>
                <w:tab w:val="left" w:pos="720"/>
              </w:tabs>
              <w:spacing w:after="200" w:line="276" w:lineRule="auto"/>
              <w:ind w:left="0" w:firstLine="709"/>
              <w:rPr>
                <w:rFonts w:ascii="Times New Roman" w:hAnsi="Times New Roman" w:cs="Times New Roman"/>
                <w:sz w:val="28"/>
                <w:szCs w:val="28"/>
              </w:rPr>
            </w:pPr>
            <w:r w:rsidRPr="003921D4">
              <w:rPr>
                <w:rFonts w:ascii="Times New Roman" w:hAnsi="Times New Roman" w:cs="Times New Roman"/>
                <w:sz w:val="28"/>
                <w:szCs w:val="28"/>
              </w:rPr>
              <w:t xml:space="preserve">        </w:t>
            </w:r>
            <w:r w:rsidR="00A56D2F">
              <w:rPr>
                <w:rFonts w:ascii="Times New Roman" w:hAnsi="Times New Roman" w:cs="Times New Roman"/>
                <w:sz w:val="28"/>
                <w:szCs w:val="28"/>
              </w:rPr>
              <w:t xml:space="preserve">  </w:t>
            </w:r>
            <w:r w:rsidRPr="003921D4">
              <w:rPr>
                <w:rFonts w:ascii="Times New Roman" w:hAnsi="Times New Roman" w:cs="Times New Roman"/>
                <w:sz w:val="28"/>
                <w:szCs w:val="28"/>
              </w:rPr>
              <w:t xml:space="preserve">2. Учетная политика осуществляется в соответствии с: </w:t>
            </w:r>
          </w:p>
          <w:p w:rsidR="00BE7523" w:rsidRPr="003921D4" w:rsidRDefault="00BE7523" w:rsidP="00A56D2F">
            <w:pPr>
              <w:pStyle w:val="a7"/>
              <w:tabs>
                <w:tab w:val="left" w:pos="0"/>
              </w:tabs>
              <w:spacing w:after="200" w:line="276" w:lineRule="auto"/>
              <w:ind w:left="0" w:firstLine="709"/>
              <w:rPr>
                <w:rFonts w:ascii="Times New Roman" w:hAnsi="Times New Roman" w:cs="Times New Roman"/>
                <w:sz w:val="28"/>
                <w:szCs w:val="28"/>
              </w:rPr>
            </w:pPr>
            <w:r w:rsidRPr="003921D4">
              <w:rPr>
                <w:rFonts w:ascii="Times New Roman" w:hAnsi="Times New Roman" w:cs="Times New Roman"/>
                <w:sz w:val="28"/>
                <w:szCs w:val="28"/>
              </w:rPr>
              <w:t>- Бюджетным кодексом Российской Федерации;</w:t>
            </w:r>
          </w:p>
          <w:p w:rsidR="00BE7523" w:rsidRPr="003921D4" w:rsidRDefault="00BE7523" w:rsidP="00A56D2F">
            <w:pPr>
              <w:pStyle w:val="a7"/>
              <w:tabs>
                <w:tab w:val="left" w:pos="0"/>
              </w:tabs>
              <w:spacing w:after="200" w:line="276" w:lineRule="auto"/>
              <w:ind w:left="0" w:firstLine="709"/>
              <w:rPr>
                <w:rFonts w:ascii="Times New Roman" w:hAnsi="Times New Roman" w:cs="Times New Roman"/>
                <w:sz w:val="28"/>
                <w:szCs w:val="28"/>
              </w:rPr>
            </w:pPr>
            <w:r w:rsidRPr="003921D4">
              <w:rPr>
                <w:rFonts w:ascii="Times New Roman" w:hAnsi="Times New Roman" w:cs="Times New Roman"/>
                <w:sz w:val="28"/>
                <w:szCs w:val="28"/>
              </w:rPr>
              <w:t>- Налоговым кодексом Российской Федерации;</w:t>
            </w:r>
          </w:p>
          <w:p w:rsidR="00BE7523" w:rsidRPr="003921D4" w:rsidRDefault="00BE7523" w:rsidP="00A56D2F">
            <w:pPr>
              <w:pStyle w:val="a7"/>
              <w:tabs>
                <w:tab w:val="left" w:pos="0"/>
              </w:tabs>
              <w:spacing w:after="200" w:line="276" w:lineRule="auto"/>
              <w:ind w:left="0" w:firstLine="709"/>
              <w:rPr>
                <w:rFonts w:ascii="Times New Roman" w:hAnsi="Times New Roman" w:cs="Times New Roman"/>
                <w:sz w:val="28"/>
                <w:szCs w:val="28"/>
              </w:rPr>
            </w:pPr>
            <w:r w:rsidRPr="003921D4">
              <w:rPr>
                <w:rFonts w:ascii="Times New Roman" w:hAnsi="Times New Roman" w:cs="Times New Roman"/>
                <w:sz w:val="28"/>
                <w:szCs w:val="28"/>
              </w:rPr>
              <w:t>- Федеральным законом от 06.12.2011г. № 402-ФЗ «О бухгалтерском учете»;</w:t>
            </w:r>
          </w:p>
          <w:p w:rsidR="00BE7523" w:rsidRPr="003921D4" w:rsidRDefault="00BE7523" w:rsidP="00A56D2F">
            <w:pPr>
              <w:tabs>
                <w:tab w:val="left" w:pos="0"/>
              </w:tabs>
              <w:spacing w:after="200" w:line="276" w:lineRule="auto"/>
              <w:ind w:firstLine="709"/>
              <w:rPr>
                <w:rFonts w:ascii="Times New Roman" w:hAnsi="Times New Roman" w:cs="Times New Roman"/>
                <w:sz w:val="28"/>
                <w:szCs w:val="28"/>
              </w:rPr>
            </w:pPr>
            <w:r w:rsidRPr="003921D4">
              <w:rPr>
                <w:rFonts w:ascii="Times New Roman" w:hAnsi="Times New Roman" w:cs="Times New Roman"/>
                <w:sz w:val="28"/>
                <w:szCs w:val="28"/>
              </w:rPr>
              <w:t>-Приказом Министерства финансов Российской Федерации от 01.12.2010г. № 157н «Об утверждении единого плана счетов бухгалтерского учета для органов государственной власти (государственных органов), орг</w:t>
            </w:r>
            <w:r w:rsidRPr="003921D4">
              <w:rPr>
                <w:rFonts w:ascii="Times New Roman" w:hAnsi="Times New Roman" w:cs="Times New Roman"/>
                <w:sz w:val="28"/>
                <w:szCs w:val="28"/>
              </w:rPr>
              <w:t>а</w:t>
            </w:r>
            <w:r w:rsidRPr="003921D4">
              <w:rPr>
                <w:rFonts w:ascii="Times New Roman" w:hAnsi="Times New Roman" w:cs="Times New Roman"/>
                <w:sz w:val="28"/>
                <w:szCs w:val="28"/>
              </w:rPr>
              <w:t>нов местного самоуправления, органов управления государственными вн</w:t>
            </w:r>
            <w:r w:rsidRPr="003921D4">
              <w:rPr>
                <w:rFonts w:ascii="Times New Roman" w:hAnsi="Times New Roman" w:cs="Times New Roman"/>
                <w:sz w:val="28"/>
                <w:szCs w:val="28"/>
              </w:rPr>
              <w:t>е</w:t>
            </w:r>
            <w:r w:rsidRPr="003921D4">
              <w:rPr>
                <w:rFonts w:ascii="Times New Roman" w:hAnsi="Times New Roman" w:cs="Times New Roman"/>
                <w:sz w:val="28"/>
                <w:szCs w:val="28"/>
              </w:rPr>
              <w:t>бюджетными фондами, государственных академий наук, государственных (муниципальных) учреждений и Инструкции по его применению»;</w:t>
            </w:r>
          </w:p>
          <w:p w:rsidR="00BE7523" w:rsidRDefault="00BE7523" w:rsidP="00A56D2F">
            <w:pPr>
              <w:tabs>
                <w:tab w:val="left" w:pos="0"/>
              </w:tabs>
              <w:spacing w:after="200" w:line="276" w:lineRule="auto"/>
              <w:ind w:firstLine="709"/>
              <w:rPr>
                <w:rFonts w:ascii="Times New Roman" w:hAnsi="Times New Roman" w:cs="Times New Roman"/>
                <w:sz w:val="28"/>
                <w:szCs w:val="28"/>
              </w:rPr>
            </w:pPr>
            <w:r w:rsidRPr="003921D4">
              <w:rPr>
                <w:rFonts w:ascii="Times New Roman" w:hAnsi="Times New Roman" w:cs="Times New Roman"/>
                <w:sz w:val="28"/>
                <w:szCs w:val="28"/>
              </w:rPr>
              <w:t>- Приказом Министерства финансов Российской Федерации от 06.12.2010г. № 162н «Об утверждении плана счетов бюджетного учета и и</w:t>
            </w:r>
            <w:r w:rsidRPr="003921D4">
              <w:rPr>
                <w:rFonts w:ascii="Times New Roman" w:hAnsi="Times New Roman" w:cs="Times New Roman"/>
                <w:sz w:val="28"/>
                <w:szCs w:val="28"/>
              </w:rPr>
              <w:t>н</w:t>
            </w:r>
            <w:r w:rsidRPr="003921D4">
              <w:rPr>
                <w:rFonts w:ascii="Times New Roman" w:hAnsi="Times New Roman" w:cs="Times New Roman"/>
                <w:sz w:val="28"/>
                <w:szCs w:val="28"/>
              </w:rPr>
              <w:t>струкции по его применению»;</w:t>
            </w:r>
          </w:p>
          <w:p w:rsidR="009A16F7" w:rsidRPr="003921D4" w:rsidRDefault="009A16F7" w:rsidP="00A56D2F">
            <w:pPr>
              <w:tabs>
                <w:tab w:val="left" w:pos="0"/>
              </w:tabs>
              <w:spacing w:after="200" w:line="276" w:lineRule="auto"/>
              <w:ind w:firstLine="709"/>
              <w:rPr>
                <w:rFonts w:ascii="Times New Roman" w:hAnsi="Times New Roman" w:cs="Times New Roman"/>
                <w:sz w:val="28"/>
                <w:szCs w:val="28"/>
              </w:rPr>
            </w:pPr>
            <w:r>
              <w:rPr>
                <w:rFonts w:ascii="Times New Roman" w:hAnsi="Times New Roman" w:cs="Times New Roman"/>
                <w:sz w:val="28"/>
                <w:szCs w:val="28"/>
              </w:rPr>
              <w:t>-</w:t>
            </w:r>
            <w:r w:rsidRPr="003921D4">
              <w:rPr>
                <w:rFonts w:ascii="Times New Roman" w:hAnsi="Times New Roman" w:cs="Times New Roman"/>
                <w:sz w:val="28"/>
                <w:szCs w:val="28"/>
              </w:rPr>
              <w:t xml:space="preserve"> Приказом Министерства фин</w:t>
            </w:r>
            <w:r>
              <w:rPr>
                <w:rFonts w:ascii="Times New Roman" w:hAnsi="Times New Roman" w:cs="Times New Roman"/>
                <w:sz w:val="28"/>
                <w:szCs w:val="28"/>
              </w:rPr>
              <w:t>ансов Российской Федерации от 08.06.2018г. № 13</w:t>
            </w:r>
            <w:r w:rsidRPr="003921D4">
              <w:rPr>
                <w:rFonts w:ascii="Times New Roman" w:hAnsi="Times New Roman" w:cs="Times New Roman"/>
                <w:sz w:val="28"/>
                <w:szCs w:val="28"/>
              </w:rPr>
              <w:t>2н</w:t>
            </w:r>
            <w:r>
              <w:rPr>
                <w:rFonts w:ascii="Times New Roman" w:hAnsi="Times New Roman" w:cs="Times New Roman"/>
                <w:sz w:val="28"/>
                <w:szCs w:val="28"/>
              </w:rPr>
              <w:t xml:space="preserve"> «О порядке формирования и применения кодов бюдже</w:t>
            </w:r>
            <w:r>
              <w:rPr>
                <w:rFonts w:ascii="Times New Roman" w:hAnsi="Times New Roman" w:cs="Times New Roman"/>
                <w:sz w:val="28"/>
                <w:szCs w:val="28"/>
              </w:rPr>
              <w:t>т</w:t>
            </w:r>
            <w:r>
              <w:rPr>
                <w:rFonts w:ascii="Times New Roman" w:hAnsi="Times New Roman" w:cs="Times New Roman"/>
                <w:sz w:val="28"/>
                <w:szCs w:val="28"/>
              </w:rPr>
              <w:t>ной классификации РФ, их структуре и принципах назначения»;</w:t>
            </w:r>
          </w:p>
          <w:p w:rsidR="00BE7523" w:rsidRPr="003921D4" w:rsidRDefault="00BE7523" w:rsidP="00A56D2F">
            <w:pPr>
              <w:tabs>
                <w:tab w:val="left" w:pos="0"/>
              </w:tabs>
              <w:spacing w:after="200" w:line="276" w:lineRule="auto"/>
              <w:ind w:firstLine="709"/>
              <w:rPr>
                <w:rFonts w:ascii="Times New Roman" w:hAnsi="Times New Roman" w:cs="Times New Roman"/>
                <w:sz w:val="28"/>
                <w:szCs w:val="28"/>
              </w:rPr>
            </w:pPr>
            <w:r w:rsidRPr="003921D4">
              <w:rPr>
                <w:rFonts w:ascii="Times New Roman" w:hAnsi="Times New Roman" w:cs="Times New Roman"/>
                <w:sz w:val="28"/>
                <w:szCs w:val="28"/>
              </w:rPr>
              <w:lastRenderedPageBreak/>
              <w:t>- Приказом Министерства финансов Российской Федерации от 28.12.2010г.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p>
          <w:p w:rsidR="003921D4" w:rsidRPr="003921D4" w:rsidRDefault="003921D4" w:rsidP="00A56D2F">
            <w:pPr>
              <w:pStyle w:val="1"/>
              <w:ind w:firstLine="709"/>
              <w:outlineLvl w:val="0"/>
              <w:rPr>
                <w:rFonts w:ascii="Times New Roman" w:hAnsi="Times New Roman" w:cs="Times New Roman"/>
                <w:sz w:val="28"/>
                <w:szCs w:val="28"/>
              </w:rPr>
            </w:pPr>
            <w:r w:rsidRPr="003921D4">
              <w:rPr>
                <w:rFonts w:ascii="Times New Roman" w:hAnsi="Times New Roman" w:cs="Times New Roman"/>
                <w:sz w:val="28"/>
                <w:szCs w:val="28"/>
              </w:rPr>
              <w:t>РАЗДЕЛ 2. Организация бухгалтерской службы</w:t>
            </w:r>
          </w:p>
          <w:p w:rsidR="002F243C" w:rsidRPr="003921D4" w:rsidRDefault="002F243C" w:rsidP="00A56D2F">
            <w:pPr>
              <w:tabs>
                <w:tab w:val="left" w:pos="690"/>
              </w:tabs>
              <w:ind w:firstLine="709"/>
              <w:rPr>
                <w:rFonts w:ascii="Times New Roman" w:hAnsi="Times New Roman" w:cs="Times New Roman"/>
                <w:sz w:val="28"/>
                <w:szCs w:val="28"/>
              </w:rPr>
            </w:pPr>
          </w:p>
          <w:p w:rsidR="003C467E" w:rsidRPr="003921D4" w:rsidRDefault="003921D4" w:rsidP="00A56D2F">
            <w:pPr>
              <w:widowControl/>
              <w:autoSpaceDE/>
              <w:autoSpaceDN/>
              <w:adjustRightInd/>
              <w:ind w:firstLine="709"/>
              <w:rPr>
                <w:rFonts w:ascii="Times New Roman" w:hAnsi="Times New Roman" w:cs="Times New Roman"/>
                <w:sz w:val="28"/>
                <w:szCs w:val="28"/>
              </w:rPr>
            </w:pPr>
            <w:r>
              <w:rPr>
                <w:rFonts w:ascii="Times New Roman" w:hAnsi="Times New Roman" w:cs="Times New Roman"/>
                <w:sz w:val="28"/>
                <w:szCs w:val="28"/>
              </w:rPr>
              <w:t>1.</w:t>
            </w:r>
            <w:r w:rsidR="002B07AA" w:rsidRPr="003921D4">
              <w:rPr>
                <w:rFonts w:ascii="Times New Roman" w:hAnsi="Times New Roman" w:cs="Times New Roman"/>
                <w:sz w:val="28"/>
                <w:szCs w:val="28"/>
              </w:rPr>
              <w:t xml:space="preserve"> </w:t>
            </w:r>
            <w:r w:rsidR="003C467E" w:rsidRPr="003921D4">
              <w:rPr>
                <w:rFonts w:ascii="Times New Roman" w:hAnsi="Times New Roman" w:cs="Times New Roman"/>
                <w:sz w:val="28"/>
                <w:szCs w:val="28"/>
              </w:rPr>
              <w:t>Бухгалтерский и налоговый учет осуществлять силами бухгалте</w:t>
            </w:r>
            <w:r w:rsidR="003B21C8" w:rsidRPr="003921D4">
              <w:rPr>
                <w:rFonts w:ascii="Times New Roman" w:hAnsi="Times New Roman" w:cs="Times New Roman"/>
                <w:sz w:val="28"/>
                <w:szCs w:val="28"/>
              </w:rPr>
              <w:t>р</w:t>
            </w:r>
            <w:r w:rsidR="003C467E" w:rsidRPr="003921D4">
              <w:rPr>
                <w:rFonts w:ascii="Times New Roman" w:hAnsi="Times New Roman" w:cs="Times New Roman"/>
                <w:sz w:val="28"/>
                <w:szCs w:val="28"/>
              </w:rPr>
              <w:t>ской службы администрации Старонижестеблиевского сельского поселения Красноармейского района под руководством начальника отдела по бухга</w:t>
            </w:r>
            <w:r w:rsidR="003C467E" w:rsidRPr="003921D4">
              <w:rPr>
                <w:rFonts w:ascii="Times New Roman" w:hAnsi="Times New Roman" w:cs="Times New Roman"/>
                <w:sz w:val="28"/>
                <w:szCs w:val="28"/>
              </w:rPr>
              <w:t>л</w:t>
            </w:r>
            <w:r w:rsidR="003C467E" w:rsidRPr="003921D4">
              <w:rPr>
                <w:rFonts w:ascii="Times New Roman" w:hAnsi="Times New Roman" w:cs="Times New Roman"/>
                <w:sz w:val="28"/>
                <w:szCs w:val="28"/>
              </w:rPr>
              <w:t>терскому учету и финансам, г</w:t>
            </w:r>
            <w:r w:rsidR="003B0017" w:rsidRPr="003921D4">
              <w:rPr>
                <w:rFonts w:ascii="Times New Roman" w:hAnsi="Times New Roman" w:cs="Times New Roman"/>
                <w:sz w:val="28"/>
                <w:szCs w:val="28"/>
              </w:rPr>
              <w:t>лавного бухгалтера</w:t>
            </w:r>
            <w:r w:rsidR="003C467E" w:rsidRPr="003921D4">
              <w:rPr>
                <w:rFonts w:ascii="Times New Roman" w:hAnsi="Times New Roman" w:cs="Times New Roman"/>
                <w:sz w:val="28"/>
                <w:szCs w:val="28"/>
              </w:rPr>
              <w:t>.</w:t>
            </w:r>
          </w:p>
          <w:p w:rsidR="003C467E" w:rsidRPr="003921D4" w:rsidRDefault="003C467E" w:rsidP="00A56D2F">
            <w:pPr>
              <w:tabs>
                <w:tab w:val="left" w:pos="690"/>
              </w:tabs>
              <w:ind w:firstLine="709"/>
              <w:rPr>
                <w:rFonts w:ascii="Times New Roman" w:hAnsi="Times New Roman" w:cs="Times New Roman"/>
                <w:sz w:val="28"/>
                <w:szCs w:val="28"/>
              </w:rPr>
            </w:pPr>
            <w:r w:rsidRPr="003921D4">
              <w:rPr>
                <w:rFonts w:ascii="Times New Roman" w:hAnsi="Times New Roman" w:cs="Times New Roman"/>
                <w:sz w:val="28"/>
                <w:szCs w:val="28"/>
              </w:rPr>
              <w:t>2.</w:t>
            </w:r>
            <w:r w:rsidR="007B3089" w:rsidRPr="003921D4">
              <w:rPr>
                <w:rFonts w:ascii="Times New Roman" w:hAnsi="Times New Roman" w:cs="Times New Roman"/>
                <w:sz w:val="28"/>
                <w:szCs w:val="28"/>
              </w:rPr>
              <w:t xml:space="preserve"> </w:t>
            </w:r>
            <w:r w:rsidRPr="003921D4">
              <w:rPr>
                <w:rFonts w:ascii="Times New Roman" w:hAnsi="Times New Roman" w:cs="Times New Roman"/>
                <w:sz w:val="28"/>
                <w:szCs w:val="28"/>
              </w:rPr>
              <w:t xml:space="preserve">Ответственными за организацию бухгалтерского и налогового учета являются: </w:t>
            </w:r>
          </w:p>
          <w:p w:rsidR="005A3BD5" w:rsidRPr="003921D4" w:rsidRDefault="005A3BD5" w:rsidP="00A56D2F">
            <w:pPr>
              <w:ind w:firstLine="709"/>
              <w:rPr>
                <w:rFonts w:ascii="Times New Roman" w:hAnsi="Times New Roman" w:cs="Times New Roman"/>
                <w:sz w:val="28"/>
                <w:szCs w:val="28"/>
              </w:rPr>
            </w:pPr>
            <w:r w:rsidRPr="003921D4">
              <w:rPr>
                <w:rFonts w:ascii="Times New Roman" w:hAnsi="Times New Roman" w:cs="Times New Roman"/>
                <w:sz w:val="28"/>
                <w:szCs w:val="28"/>
              </w:rPr>
              <w:t>1) глава Старонижестеблиевского сельского поселения Красноарме</w:t>
            </w:r>
            <w:r w:rsidRPr="003921D4">
              <w:rPr>
                <w:rFonts w:ascii="Times New Roman" w:hAnsi="Times New Roman" w:cs="Times New Roman"/>
                <w:sz w:val="28"/>
                <w:szCs w:val="28"/>
              </w:rPr>
              <w:t>й</w:t>
            </w:r>
            <w:r w:rsidRPr="003921D4">
              <w:rPr>
                <w:rFonts w:ascii="Times New Roman" w:hAnsi="Times New Roman" w:cs="Times New Roman"/>
                <w:sz w:val="28"/>
                <w:szCs w:val="28"/>
              </w:rPr>
              <w:t>ского района:</w:t>
            </w:r>
          </w:p>
          <w:p w:rsidR="003C467E" w:rsidRPr="003921D4" w:rsidRDefault="003C467E" w:rsidP="00A56D2F">
            <w:pPr>
              <w:ind w:firstLine="709"/>
              <w:rPr>
                <w:rFonts w:ascii="Times New Roman" w:hAnsi="Times New Roman" w:cs="Times New Roman"/>
                <w:sz w:val="28"/>
                <w:szCs w:val="28"/>
              </w:rPr>
            </w:pPr>
            <w:r w:rsidRPr="003921D4">
              <w:rPr>
                <w:rFonts w:ascii="Times New Roman" w:hAnsi="Times New Roman" w:cs="Times New Roman"/>
                <w:sz w:val="28"/>
                <w:szCs w:val="28"/>
              </w:rPr>
              <w:t>- за организацию учета;</w:t>
            </w:r>
          </w:p>
          <w:p w:rsidR="003C467E" w:rsidRPr="003921D4" w:rsidRDefault="003C467E" w:rsidP="00A56D2F">
            <w:pPr>
              <w:ind w:firstLine="709"/>
              <w:rPr>
                <w:rFonts w:ascii="Times New Roman" w:hAnsi="Times New Roman" w:cs="Times New Roman"/>
                <w:sz w:val="28"/>
                <w:szCs w:val="28"/>
              </w:rPr>
            </w:pPr>
            <w:r w:rsidRPr="003921D4">
              <w:rPr>
                <w:rFonts w:ascii="Times New Roman" w:hAnsi="Times New Roman" w:cs="Times New Roman"/>
                <w:sz w:val="28"/>
                <w:szCs w:val="28"/>
              </w:rPr>
              <w:t>- за соблюдение законодательства при выполнении хозяйственных оп</w:t>
            </w:r>
            <w:r w:rsidRPr="003921D4">
              <w:rPr>
                <w:rFonts w:ascii="Times New Roman" w:hAnsi="Times New Roman" w:cs="Times New Roman"/>
                <w:sz w:val="28"/>
                <w:szCs w:val="28"/>
              </w:rPr>
              <w:t>е</w:t>
            </w:r>
            <w:r w:rsidRPr="003921D4">
              <w:rPr>
                <w:rFonts w:ascii="Times New Roman" w:hAnsi="Times New Roman" w:cs="Times New Roman"/>
                <w:sz w:val="28"/>
                <w:szCs w:val="28"/>
              </w:rPr>
              <w:t>раций.</w:t>
            </w:r>
          </w:p>
          <w:p w:rsidR="005A3BD5" w:rsidRPr="003921D4" w:rsidRDefault="005A3BD5" w:rsidP="00A56D2F">
            <w:pPr>
              <w:ind w:firstLine="709"/>
              <w:rPr>
                <w:rFonts w:ascii="Times New Roman" w:hAnsi="Times New Roman" w:cs="Times New Roman"/>
                <w:sz w:val="28"/>
                <w:szCs w:val="28"/>
              </w:rPr>
            </w:pPr>
            <w:r w:rsidRPr="003921D4">
              <w:rPr>
                <w:rFonts w:ascii="Times New Roman" w:hAnsi="Times New Roman" w:cs="Times New Roman"/>
                <w:sz w:val="28"/>
                <w:szCs w:val="28"/>
              </w:rPr>
              <w:t>2) начальник отдела по бухгалтерскому учету и финансам, главный бухгалтер администрации Старонижестеблиевского сельского поселения Красноармейского района:</w:t>
            </w:r>
            <w:r w:rsidR="003C467E" w:rsidRPr="003921D4">
              <w:rPr>
                <w:rFonts w:ascii="Times New Roman" w:hAnsi="Times New Roman" w:cs="Times New Roman"/>
                <w:sz w:val="28"/>
                <w:szCs w:val="28"/>
              </w:rPr>
              <w:tab/>
            </w:r>
          </w:p>
          <w:p w:rsidR="003C467E" w:rsidRPr="003921D4" w:rsidRDefault="003C467E" w:rsidP="00A56D2F">
            <w:pPr>
              <w:ind w:firstLine="709"/>
              <w:rPr>
                <w:rFonts w:ascii="Times New Roman" w:hAnsi="Times New Roman" w:cs="Times New Roman"/>
                <w:sz w:val="28"/>
                <w:szCs w:val="28"/>
              </w:rPr>
            </w:pPr>
            <w:r w:rsidRPr="003921D4">
              <w:rPr>
                <w:rFonts w:ascii="Times New Roman" w:hAnsi="Times New Roman" w:cs="Times New Roman"/>
                <w:sz w:val="28"/>
                <w:szCs w:val="28"/>
              </w:rPr>
              <w:t>- за формирование: учетной политики, графика документооборота</w:t>
            </w:r>
            <w:r w:rsidR="007B3089" w:rsidRPr="003921D4">
              <w:rPr>
                <w:rFonts w:ascii="Times New Roman" w:hAnsi="Times New Roman" w:cs="Times New Roman"/>
                <w:sz w:val="28"/>
                <w:szCs w:val="28"/>
              </w:rPr>
              <w:t>;</w:t>
            </w:r>
          </w:p>
          <w:p w:rsidR="0009753D" w:rsidRDefault="003C467E" w:rsidP="00A56D2F">
            <w:pPr>
              <w:ind w:firstLine="709"/>
              <w:rPr>
                <w:rFonts w:ascii="Times New Roman" w:hAnsi="Times New Roman" w:cs="Times New Roman"/>
                <w:sz w:val="28"/>
                <w:szCs w:val="28"/>
              </w:rPr>
            </w:pPr>
            <w:r w:rsidRPr="003921D4">
              <w:rPr>
                <w:rFonts w:ascii="Times New Roman" w:hAnsi="Times New Roman" w:cs="Times New Roman"/>
                <w:sz w:val="28"/>
                <w:szCs w:val="28"/>
              </w:rPr>
              <w:t>- за своевременное представление полной и достоверной бухга</w:t>
            </w:r>
            <w:r w:rsidR="007B3089" w:rsidRPr="003921D4">
              <w:rPr>
                <w:rFonts w:ascii="Times New Roman" w:hAnsi="Times New Roman" w:cs="Times New Roman"/>
                <w:sz w:val="28"/>
                <w:szCs w:val="28"/>
              </w:rPr>
              <w:t>лтерской и налоговой отчетности.</w:t>
            </w:r>
          </w:p>
          <w:p w:rsidR="003921D4" w:rsidRPr="003921D4" w:rsidRDefault="003921D4" w:rsidP="00A56D2F">
            <w:pPr>
              <w:pStyle w:val="af0"/>
              <w:ind w:firstLine="709"/>
              <w:rPr>
                <w:rFonts w:ascii="Times New Roman" w:hAnsi="Times New Roman" w:cs="Times New Roman"/>
                <w:sz w:val="28"/>
                <w:szCs w:val="28"/>
              </w:rPr>
            </w:pPr>
            <w:r w:rsidRPr="003921D4">
              <w:rPr>
                <w:rFonts w:ascii="Times New Roman" w:hAnsi="Times New Roman" w:cs="Times New Roman"/>
                <w:sz w:val="28"/>
                <w:szCs w:val="28"/>
              </w:rPr>
              <w:t>Деятельность бухгалтерской службы регламентируется:</w:t>
            </w:r>
          </w:p>
          <w:p w:rsidR="003921D4" w:rsidRPr="003921D4" w:rsidRDefault="003921D4" w:rsidP="00A56D2F">
            <w:pPr>
              <w:pStyle w:val="af0"/>
              <w:widowControl/>
              <w:autoSpaceDE/>
              <w:autoSpaceDN/>
              <w:adjustRightInd/>
              <w:ind w:firstLine="709"/>
              <w:rPr>
                <w:rFonts w:ascii="Times New Roman" w:hAnsi="Times New Roman" w:cs="Times New Roman"/>
                <w:sz w:val="28"/>
                <w:szCs w:val="28"/>
              </w:rPr>
            </w:pPr>
            <w:r>
              <w:rPr>
                <w:rFonts w:ascii="Times New Roman" w:hAnsi="Times New Roman" w:cs="Times New Roman"/>
                <w:sz w:val="28"/>
                <w:szCs w:val="28"/>
              </w:rPr>
              <w:t xml:space="preserve">А) </w:t>
            </w:r>
            <w:r w:rsidRPr="003921D4">
              <w:rPr>
                <w:rFonts w:ascii="Times New Roman" w:hAnsi="Times New Roman" w:cs="Times New Roman"/>
                <w:sz w:val="28"/>
                <w:szCs w:val="28"/>
              </w:rPr>
              <w:t xml:space="preserve">должностными инструкциями сотрудников; </w:t>
            </w:r>
          </w:p>
          <w:p w:rsidR="003921D4" w:rsidRPr="003921D4" w:rsidRDefault="003921D4" w:rsidP="00A56D2F">
            <w:pPr>
              <w:ind w:firstLine="709"/>
              <w:rPr>
                <w:rFonts w:ascii="Times New Roman" w:hAnsi="Times New Roman" w:cs="Times New Roman"/>
                <w:sz w:val="28"/>
                <w:szCs w:val="28"/>
              </w:rPr>
            </w:pPr>
            <w:r>
              <w:rPr>
                <w:rFonts w:ascii="Times New Roman" w:hAnsi="Times New Roman" w:cs="Times New Roman"/>
                <w:sz w:val="28"/>
                <w:szCs w:val="28"/>
              </w:rPr>
              <w:t xml:space="preserve">Б) </w:t>
            </w:r>
            <w:r w:rsidRPr="003921D4">
              <w:rPr>
                <w:rFonts w:ascii="Times New Roman" w:hAnsi="Times New Roman" w:cs="Times New Roman"/>
                <w:sz w:val="28"/>
                <w:szCs w:val="28"/>
              </w:rPr>
              <w:t>распоряжениями руководителя</w:t>
            </w:r>
            <w:r>
              <w:rPr>
                <w:rFonts w:ascii="Times New Roman" w:hAnsi="Times New Roman" w:cs="Times New Roman"/>
                <w:sz w:val="28"/>
                <w:szCs w:val="28"/>
              </w:rPr>
              <w:t>.</w:t>
            </w:r>
          </w:p>
          <w:p w:rsidR="006A21F7" w:rsidRDefault="003C467E" w:rsidP="00A56D2F">
            <w:pPr>
              <w:ind w:firstLine="709"/>
              <w:rPr>
                <w:rFonts w:ascii="Times New Roman" w:hAnsi="Times New Roman" w:cs="Times New Roman"/>
                <w:sz w:val="28"/>
                <w:szCs w:val="28"/>
              </w:rPr>
            </w:pPr>
            <w:r w:rsidRPr="003921D4">
              <w:rPr>
                <w:rFonts w:ascii="Times New Roman" w:hAnsi="Times New Roman" w:cs="Times New Roman"/>
                <w:sz w:val="28"/>
                <w:szCs w:val="28"/>
              </w:rPr>
              <w:t>3. При осуществлении учета испо</w:t>
            </w:r>
            <w:r w:rsidR="003B0017" w:rsidRPr="003921D4">
              <w:rPr>
                <w:rFonts w:ascii="Times New Roman" w:hAnsi="Times New Roman" w:cs="Times New Roman"/>
                <w:sz w:val="28"/>
                <w:szCs w:val="28"/>
              </w:rPr>
              <w:t xml:space="preserve">льзовать план счетов, </w:t>
            </w:r>
            <w:r w:rsidR="006A21F7">
              <w:rPr>
                <w:rFonts w:ascii="Times New Roman" w:hAnsi="Times New Roman" w:cs="Times New Roman"/>
                <w:sz w:val="28"/>
                <w:szCs w:val="28"/>
              </w:rPr>
              <w:t>разработанный на основе Единого плана счетов, утвержденного Приказом Минфина России.</w:t>
            </w:r>
          </w:p>
          <w:p w:rsidR="003C467E" w:rsidRPr="003921D4" w:rsidRDefault="003C467E" w:rsidP="00A56D2F">
            <w:pPr>
              <w:ind w:firstLine="709"/>
              <w:rPr>
                <w:rFonts w:ascii="Times New Roman" w:hAnsi="Times New Roman" w:cs="Times New Roman"/>
                <w:sz w:val="28"/>
                <w:szCs w:val="28"/>
              </w:rPr>
            </w:pPr>
            <w:r w:rsidRPr="003921D4">
              <w:rPr>
                <w:rFonts w:ascii="Times New Roman" w:hAnsi="Times New Roman" w:cs="Times New Roman"/>
                <w:sz w:val="28"/>
                <w:szCs w:val="28"/>
              </w:rPr>
              <w:t>4. Учет вести с использованием компьютерной техники и бухгалте</w:t>
            </w:r>
            <w:r w:rsidRPr="003921D4">
              <w:rPr>
                <w:rFonts w:ascii="Times New Roman" w:hAnsi="Times New Roman" w:cs="Times New Roman"/>
                <w:sz w:val="28"/>
                <w:szCs w:val="28"/>
              </w:rPr>
              <w:t>р</w:t>
            </w:r>
            <w:r w:rsidRPr="003921D4">
              <w:rPr>
                <w:rFonts w:ascii="Times New Roman" w:hAnsi="Times New Roman" w:cs="Times New Roman"/>
                <w:sz w:val="28"/>
                <w:szCs w:val="28"/>
              </w:rPr>
              <w:t>ской программы АС "Смета", АС "Бюджет".</w:t>
            </w:r>
          </w:p>
          <w:p w:rsidR="003C467E" w:rsidRPr="003921D4" w:rsidRDefault="003C467E" w:rsidP="00A56D2F">
            <w:pPr>
              <w:tabs>
                <w:tab w:val="left" w:pos="709"/>
              </w:tabs>
              <w:ind w:firstLine="709"/>
              <w:rPr>
                <w:rFonts w:ascii="Times New Roman" w:hAnsi="Times New Roman" w:cs="Times New Roman"/>
                <w:sz w:val="28"/>
                <w:szCs w:val="28"/>
              </w:rPr>
            </w:pPr>
            <w:r w:rsidRPr="003921D4">
              <w:rPr>
                <w:rFonts w:ascii="Times New Roman" w:hAnsi="Times New Roman" w:cs="Times New Roman"/>
                <w:sz w:val="28"/>
                <w:szCs w:val="28"/>
              </w:rPr>
              <w:t>5. Применять формы первичных учетных документов:</w:t>
            </w:r>
          </w:p>
          <w:p w:rsidR="001E4BF3" w:rsidRPr="001E4BF3" w:rsidRDefault="003C467E" w:rsidP="00A56D2F">
            <w:pPr>
              <w:ind w:firstLine="709"/>
              <w:rPr>
                <w:rFonts w:ascii="Times New Roman" w:hAnsi="Times New Roman" w:cs="Times New Roman"/>
                <w:sz w:val="28"/>
                <w:szCs w:val="28"/>
              </w:rPr>
            </w:pPr>
            <w:r w:rsidRPr="003921D4">
              <w:rPr>
                <w:rFonts w:ascii="Times New Roman" w:hAnsi="Times New Roman" w:cs="Times New Roman"/>
                <w:sz w:val="28"/>
                <w:szCs w:val="28"/>
              </w:rPr>
              <w:t>- унифицированные формы первичных учетных документов, приведе</w:t>
            </w:r>
            <w:r w:rsidRPr="003921D4">
              <w:rPr>
                <w:rFonts w:ascii="Times New Roman" w:hAnsi="Times New Roman" w:cs="Times New Roman"/>
                <w:sz w:val="28"/>
                <w:szCs w:val="28"/>
              </w:rPr>
              <w:t>н</w:t>
            </w:r>
            <w:r w:rsidRPr="003921D4">
              <w:rPr>
                <w:rFonts w:ascii="Times New Roman" w:hAnsi="Times New Roman" w:cs="Times New Roman"/>
                <w:sz w:val="28"/>
                <w:szCs w:val="28"/>
              </w:rPr>
              <w:t xml:space="preserve">ные в </w:t>
            </w:r>
            <w:r w:rsidR="005F28B4" w:rsidRPr="003921D4">
              <w:rPr>
                <w:rFonts w:ascii="Times New Roman" w:hAnsi="Times New Roman" w:cs="Times New Roman"/>
                <w:sz w:val="28"/>
                <w:szCs w:val="28"/>
              </w:rPr>
              <w:t>приложении "2 к Инструкции 191</w:t>
            </w:r>
            <w:r w:rsidR="001E4BF3">
              <w:rPr>
                <w:rFonts w:ascii="Times New Roman" w:hAnsi="Times New Roman" w:cs="Times New Roman"/>
                <w:sz w:val="28"/>
                <w:szCs w:val="28"/>
              </w:rPr>
              <w:t xml:space="preserve">н". </w:t>
            </w:r>
            <w:r w:rsidR="001E4BF3" w:rsidRPr="001E4BF3">
              <w:rPr>
                <w:rFonts w:ascii="Times New Roman" w:hAnsi="Times New Roman" w:cs="Times New Roman"/>
                <w:sz w:val="28"/>
                <w:szCs w:val="28"/>
              </w:rPr>
              <w:t>Операции по учету, для которых отсутствуют формы первичных документов и регистров бухгалтерского (бюджетного) учета, оформляются в соответствии с требованиями п.2 ст. 9 и п.4.ст.10 Федерального закона «О бухгалтерском учете» № 402-ФЗ от 06.12.2011г. формами, самостоятельно разработанными, с обязательным ук</w:t>
            </w:r>
            <w:r w:rsidR="001E4BF3" w:rsidRPr="001E4BF3">
              <w:rPr>
                <w:rFonts w:ascii="Times New Roman" w:hAnsi="Times New Roman" w:cs="Times New Roman"/>
                <w:sz w:val="28"/>
                <w:szCs w:val="28"/>
              </w:rPr>
              <w:t>а</w:t>
            </w:r>
            <w:r w:rsidR="001E4BF3" w:rsidRPr="001E4BF3">
              <w:rPr>
                <w:rFonts w:ascii="Times New Roman" w:hAnsi="Times New Roman" w:cs="Times New Roman"/>
                <w:sz w:val="28"/>
                <w:szCs w:val="28"/>
              </w:rPr>
              <w:t>занием реквизитов:</w:t>
            </w:r>
          </w:p>
          <w:p w:rsidR="001E4BF3" w:rsidRPr="001E4BF3" w:rsidRDefault="001E4BF3" w:rsidP="00A56D2F">
            <w:pPr>
              <w:pStyle w:val="af0"/>
              <w:ind w:firstLine="709"/>
              <w:rPr>
                <w:rFonts w:ascii="Times New Roman" w:hAnsi="Times New Roman" w:cs="Times New Roman"/>
                <w:sz w:val="28"/>
                <w:szCs w:val="28"/>
              </w:rPr>
            </w:pPr>
            <w:r>
              <w:rPr>
                <w:rFonts w:ascii="Times New Roman" w:hAnsi="Times New Roman" w:cs="Times New Roman"/>
                <w:sz w:val="28"/>
                <w:szCs w:val="28"/>
              </w:rPr>
              <w:t>а</w:t>
            </w:r>
            <w:r w:rsidRPr="001E4BF3">
              <w:rPr>
                <w:rFonts w:ascii="Times New Roman" w:hAnsi="Times New Roman" w:cs="Times New Roman"/>
                <w:sz w:val="28"/>
                <w:szCs w:val="28"/>
              </w:rPr>
              <w:t>) наименование документа;</w:t>
            </w:r>
          </w:p>
          <w:p w:rsidR="001E4BF3" w:rsidRPr="001E4BF3" w:rsidRDefault="001E4BF3" w:rsidP="00A56D2F">
            <w:pPr>
              <w:pStyle w:val="af0"/>
              <w:ind w:firstLine="709"/>
              <w:rPr>
                <w:rFonts w:ascii="Times New Roman" w:hAnsi="Times New Roman" w:cs="Times New Roman"/>
                <w:sz w:val="28"/>
                <w:szCs w:val="28"/>
              </w:rPr>
            </w:pPr>
            <w:r w:rsidRPr="001E4BF3">
              <w:rPr>
                <w:rFonts w:ascii="Times New Roman" w:hAnsi="Times New Roman" w:cs="Times New Roman"/>
                <w:sz w:val="28"/>
                <w:szCs w:val="28"/>
              </w:rPr>
              <w:t>б) дата составления документа;</w:t>
            </w:r>
          </w:p>
          <w:p w:rsidR="001E4BF3" w:rsidRPr="001E4BF3" w:rsidRDefault="001E4BF3" w:rsidP="00A56D2F">
            <w:pPr>
              <w:pStyle w:val="af0"/>
              <w:ind w:firstLine="709"/>
              <w:rPr>
                <w:rFonts w:ascii="Times New Roman" w:hAnsi="Times New Roman" w:cs="Times New Roman"/>
                <w:sz w:val="28"/>
                <w:szCs w:val="28"/>
              </w:rPr>
            </w:pPr>
            <w:r w:rsidRPr="001E4BF3">
              <w:rPr>
                <w:rFonts w:ascii="Times New Roman" w:hAnsi="Times New Roman" w:cs="Times New Roman"/>
                <w:sz w:val="28"/>
                <w:szCs w:val="28"/>
              </w:rPr>
              <w:t>в) наименование учреждения;</w:t>
            </w:r>
          </w:p>
          <w:p w:rsidR="001E4BF3" w:rsidRPr="001E4BF3" w:rsidRDefault="001E4BF3" w:rsidP="00A56D2F">
            <w:pPr>
              <w:pStyle w:val="af0"/>
              <w:ind w:firstLine="709"/>
              <w:rPr>
                <w:rFonts w:ascii="Times New Roman" w:hAnsi="Times New Roman" w:cs="Times New Roman"/>
                <w:sz w:val="28"/>
                <w:szCs w:val="28"/>
              </w:rPr>
            </w:pPr>
            <w:r w:rsidRPr="001E4BF3">
              <w:rPr>
                <w:rFonts w:ascii="Times New Roman" w:hAnsi="Times New Roman" w:cs="Times New Roman"/>
                <w:sz w:val="28"/>
                <w:szCs w:val="28"/>
              </w:rPr>
              <w:lastRenderedPageBreak/>
              <w:t>г) содержание факта хозяйственной жизни;</w:t>
            </w:r>
          </w:p>
          <w:p w:rsidR="001E4BF3" w:rsidRPr="001E4BF3" w:rsidRDefault="00A56D2F" w:rsidP="00A56D2F">
            <w:pPr>
              <w:pStyle w:val="af0"/>
              <w:tabs>
                <w:tab w:val="left" w:pos="660"/>
              </w:tabs>
              <w:ind w:firstLine="0"/>
              <w:rPr>
                <w:rFonts w:ascii="Times New Roman" w:hAnsi="Times New Roman" w:cs="Times New Roman"/>
                <w:sz w:val="28"/>
                <w:szCs w:val="28"/>
              </w:rPr>
            </w:pPr>
            <w:r>
              <w:rPr>
                <w:rFonts w:ascii="Times New Roman" w:hAnsi="Times New Roman" w:cs="Times New Roman"/>
                <w:sz w:val="28"/>
                <w:szCs w:val="28"/>
              </w:rPr>
              <w:t xml:space="preserve">           </w:t>
            </w:r>
            <w:r w:rsidR="001E4BF3" w:rsidRPr="001E4BF3">
              <w:rPr>
                <w:rFonts w:ascii="Times New Roman" w:hAnsi="Times New Roman" w:cs="Times New Roman"/>
                <w:sz w:val="28"/>
                <w:szCs w:val="28"/>
              </w:rPr>
              <w:t>д) величина натурального и (или) денежного измерения факта хозяйс</w:t>
            </w:r>
            <w:r w:rsidR="001E4BF3" w:rsidRPr="001E4BF3">
              <w:rPr>
                <w:rFonts w:ascii="Times New Roman" w:hAnsi="Times New Roman" w:cs="Times New Roman"/>
                <w:sz w:val="28"/>
                <w:szCs w:val="28"/>
              </w:rPr>
              <w:t>т</w:t>
            </w:r>
            <w:r w:rsidR="001E4BF3" w:rsidRPr="001E4BF3">
              <w:rPr>
                <w:rFonts w:ascii="Times New Roman" w:hAnsi="Times New Roman" w:cs="Times New Roman"/>
                <w:sz w:val="28"/>
                <w:szCs w:val="28"/>
              </w:rPr>
              <w:t>венной жизни с указанием единиц измерения;</w:t>
            </w:r>
          </w:p>
          <w:p w:rsidR="001E4BF3" w:rsidRPr="001E4BF3" w:rsidRDefault="00A56D2F" w:rsidP="00A56D2F">
            <w:pPr>
              <w:pStyle w:val="af0"/>
              <w:tabs>
                <w:tab w:val="left" w:pos="660"/>
              </w:tabs>
              <w:ind w:firstLine="0"/>
              <w:rPr>
                <w:rFonts w:ascii="Times New Roman" w:hAnsi="Times New Roman" w:cs="Times New Roman"/>
                <w:sz w:val="28"/>
                <w:szCs w:val="28"/>
              </w:rPr>
            </w:pPr>
            <w:r>
              <w:rPr>
                <w:rFonts w:ascii="Times New Roman" w:hAnsi="Times New Roman" w:cs="Times New Roman"/>
                <w:sz w:val="28"/>
                <w:szCs w:val="28"/>
              </w:rPr>
              <w:t xml:space="preserve">           </w:t>
            </w:r>
            <w:r w:rsidR="001E4BF3" w:rsidRPr="001E4BF3">
              <w:rPr>
                <w:rFonts w:ascii="Times New Roman" w:hAnsi="Times New Roman" w:cs="Times New Roman"/>
                <w:sz w:val="28"/>
                <w:szCs w:val="28"/>
              </w:rPr>
              <w:t xml:space="preserve">е) наименование должности лица (лиц), совершившего (совершивших) сделку, операцию и ответственного (ответственных) за  правильность  оформления свершившегося события; </w:t>
            </w:r>
          </w:p>
          <w:p w:rsidR="001E4BF3" w:rsidRDefault="00A56D2F" w:rsidP="00A56D2F">
            <w:pPr>
              <w:pStyle w:val="af0"/>
              <w:tabs>
                <w:tab w:val="left" w:pos="660"/>
              </w:tabs>
              <w:ind w:firstLine="0"/>
              <w:rPr>
                <w:rFonts w:ascii="Times New Roman" w:hAnsi="Times New Roman" w:cs="Times New Roman"/>
                <w:sz w:val="28"/>
                <w:szCs w:val="28"/>
              </w:rPr>
            </w:pPr>
            <w:r>
              <w:rPr>
                <w:rFonts w:ascii="Times New Roman" w:hAnsi="Times New Roman" w:cs="Times New Roman"/>
                <w:sz w:val="28"/>
                <w:szCs w:val="28"/>
              </w:rPr>
              <w:t xml:space="preserve">           </w:t>
            </w:r>
            <w:r w:rsidR="001E4BF3" w:rsidRPr="001E4BF3">
              <w:rPr>
                <w:rFonts w:ascii="Times New Roman" w:hAnsi="Times New Roman" w:cs="Times New Roman"/>
                <w:sz w:val="28"/>
                <w:szCs w:val="28"/>
              </w:rPr>
              <w:t>ж) подписи лиц с указанием их фамилий и инициалов либо иных ре</w:t>
            </w:r>
            <w:r w:rsidR="001E4BF3" w:rsidRPr="001E4BF3">
              <w:rPr>
                <w:rFonts w:ascii="Times New Roman" w:hAnsi="Times New Roman" w:cs="Times New Roman"/>
                <w:sz w:val="28"/>
                <w:szCs w:val="28"/>
              </w:rPr>
              <w:t>к</w:t>
            </w:r>
            <w:r w:rsidR="001E4BF3" w:rsidRPr="001E4BF3">
              <w:rPr>
                <w:rFonts w:ascii="Times New Roman" w:hAnsi="Times New Roman" w:cs="Times New Roman"/>
                <w:sz w:val="28"/>
                <w:szCs w:val="28"/>
              </w:rPr>
              <w:t>визитов, необходимых для идентификации этих лиц.</w:t>
            </w:r>
            <w:r w:rsidR="00074C88">
              <w:rPr>
                <w:rFonts w:ascii="Times New Roman" w:hAnsi="Times New Roman" w:cs="Times New Roman"/>
                <w:sz w:val="28"/>
                <w:szCs w:val="28"/>
              </w:rPr>
              <w:t xml:space="preserve"> </w:t>
            </w:r>
          </w:p>
          <w:p w:rsidR="001E4BF3" w:rsidRDefault="003C467E" w:rsidP="00A56D2F">
            <w:pPr>
              <w:tabs>
                <w:tab w:val="left" w:pos="660"/>
                <w:tab w:val="left" w:pos="709"/>
              </w:tabs>
              <w:ind w:firstLine="0"/>
              <w:rPr>
                <w:rFonts w:ascii="Times New Roman" w:hAnsi="Times New Roman" w:cs="Times New Roman"/>
                <w:sz w:val="28"/>
                <w:szCs w:val="28"/>
              </w:rPr>
            </w:pPr>
            <w:r w:rsidRPr="003921D4">
              <w:rPr>
                <w:rFonts w:ascii="Times New Roman" w:hAnsi="Times New Roman" w:cs="Times New Roman"/>
                <w:sz w:val="28"/>
                <w:szCs w:val="28"/>
              </w:rPr>
              <w:tab/>
              <w:t xml:space="preserve">6. </w:t>
            </w:r>
            <w:r w:rsidR="001E4BF3" w:rsidRPr="001E4BF3">
              <w:rPr>
                <w:rFonts w:ascii="Times New Roman" w:hAnsi="Times New Roman" w:cs="Times New Roman"/>
                <w:sz w:val="28"/>
                <w:szCs w:val="28"/>
              </w:rPr>
              <w:t>Первичные учетные документы составляются на бумажных носит</w:t>
            </w:r>
            <w:r w:rsidR="001E4BF3" w:rsidRPr="001E4BF3">
              <w:rPr>
                <w:rFonts w:ascii="Times New Roman" w:hAnsi="Times New Roman" w:cs="Times New Roman"/>
                <w:sz w:val="28"/>
                <w:szCs w:val="28"/>
              </w:rPr>
              <w:t>е</w:t>
            </w:r>
            <w:r w:rsidR="001E4BF3" w:rsidRPr="001E4BF3">
              <w:rPr>
                <w:rFonts w:ascii="Times New Roman" w:hAnsi="Times New Roman" w:cs="Times New Roman"/>
                <w:sz w:val="28"/>
                <w:szCs w:val="28"/>
              </w:rPr>
              <w:t>лях</w:t>
            </w:r>
            <w:r w:rsidR="001E4BF3">
              <w:rPr>
                <w:rFonts w:ascii="Times New Roman" w:hAnsi="Times New Roman" w:cs="Times New Roman"/>
                <w:sz w:val="28"/>
                <w:szCs w:val="28"/>
              </w:rPr>
              <w:t>.</w:t>
            </w:r>
          </w:p>
          <w:p w:rsidR="003C467E" w:rsidRPr="003921D4" w:rsidRDefault="001E4BF3" w:rsidP="00A56D2F">
            <w:pPr>
              <w:tabs>
                <w:tab w:val="left" w:pos="660"/>
                <w:tab w:val="left" w:pos="709"/>
              </w:tabs>
              <w:ind w:firstLine="0"/>
              <w:rPr>
                <w:rFonts w:ascii="Times New Roman" w:hAnsi="Times New Roman" w:cs="Times New Roman"/>
                <w:sz w:val="28"/>
                <w:szCs w:val="28"/>
              </w:rPr>
            </w:pPr>
            <w:r>
              <w:rPr>
                <w:rFonts w:ascii="Times New Roman" w:hAnsi="Times New Roman" w:cs="Times New Roman"/>
                <w:sz w:val="28"/>
                <w:szCs w:val="28"/>
              </w:rPr>
              <w:t xml:space="preserve">         </w:t>
            </w:r>
            <w:r w:rsidR="003C467E" w:rsidRPr="003921D4">
              <w:rPr>
                <w:rFonts w:ascii="Times New Roman" w:hAnsi="Times New Roman" w:cs="Times New Roman"/>
                <w:sz w:val="28"/>
                <w:szCs w:val="28"/>
              </w:rPr>
              <w:t>7. Срок хранения</w:t>
            </w:r>
            <w:r w:rsidR="007B3089" w:rsidRPr="003921D4">
              <w:rPr>
                <w:rFonts w:ascii="Times New Roman" w:hAnsi="Times New Roman" w:cs="Times New Roman"/>
                <w:sz w:val="28"/>
                <w:szCs w:val="28"/>
              </w:rPr>
              <w:t>:</w:t>
            </w:r>
          </w:p>
          <w:p w:rsidR="003C467E" w:rsidRPr="003921D4" w:rsidRDefault="003C467E" w:rsidP="00A56D2F">
            <w:pPr>
              <w:tabs>
                <w:tab w:val="left" w:pos="660"/>
              </w:tabs>
              <w:ind w:left="709" w:firstLine="0"/>
              <w:jc w:val="left"/>
              <w:rPr>
                <w:rFonts w:ascii="Times New Roman" w:hAnsi="Times New Roman" w:cs="Times New Roman"/>
                <w:sz w:val="28"/>
                <w:szCs w:val="28"/>
              </w:rPr>
            </w:pPr>
            <w:r w:rsidRPr="003921D4">
              <w:rPr>
                <w:rFonts w:ascii="Times New Roman" w:hAnsi="Times New Roman" w:cs="Times New Roman"/>
                <w:sz w:val="28"/>
                <w:szCs w:val="28"/>
              </w:rPr>
              <w:t>- первичных документов;</w:t>
            </w:r>
          </w:p>
          <w:p w:rsidR="003C467E" w:rsidRPr="003921D4" w:rsidRDefault="003C467E" w:rsidP="00A56D2F">
            <w:pPr>
              <w:tabs>
                <w:tab w:val="left" w:pos="660"/>
              </w:tabs>
              <w:ind w:left="709" w:firstLine="0"/>
              <w:jc w:val="left"/>
              <w:rPr>
                <w:rFonts w:ascii="Times New Roman" w:hAnsi="Times New Roman" w:cs="Times New Roman"/>
                <w:sz w:val="28"/>
                <w:szCs w:val="28"/>
              </w:rPr>
            </w:pPr>
            <w:r w:rsidRPr="003921D4">
              <w:rPr>
                <w:rFonts w:ascii="Times New Roman" w:hAnsi="Times New Roman" w:cs="Times New Roman"/>
                <w:sz w:val="28"/>
                <w:szCs w:val="28"/>
              </w:rPr>
              <w:t>- учетных регистров;</w:t>
            </w:r>
          </w:p>
          <w:p w:rsidR="003C467E" w:rsidRPr="003921D4" w:rsidRDefault="003C467E" w:rsidP="00A56D2F">
            <w:pPr>
              <w:tabs>
                <w:tab w:val="left" w:pos="660"/>
              </w:tabs>
              <w:ind w:left="709" w:firstLine="0"/>
              <w:jc w:val="left"/>
              <w:rPr>
                <w:rFonts w:ascii="Times New Roman" w:hAnsi="Times New Roman" w:cs="Times New Roman"/>
                <w:sz w:val="28"/>
                <w:szCs w:val="28"/>
              </w:rPr>
            </w:pPr>
            <w:r w:rsidRPr="003921D4">
              <w:rPr>
                <w:rFonts w:ascii="Times New Roman" w:hAnsi="Times New Roman" w:cs="Times New Roman"/>
                <w:sz w:val="28"/>
                <w:szCs w:val="28"/>
              </w:rPr>
              <w:t>- отчетов и балансов;</w:t>
            </w:r>
          </w:p>
          <w:p w:rsidR="003C467E" w:rsidRPr="003921D4" w:rsidRDefault="003C467E" w:rsidP="00A56D2F">
            <w:pPr>
              <w:tabs>
                <w:tab w:val="left" w:pos="660"/>
                <w:tab w:val="left" w:pos="720"/>
              </w:tabs>
              <w:ind w:firstLine="0"/>
              <w:rPr>
                <w:rFonts w:ascii="Times New Roman" w:hAnsi="Times New Roman" w:cs="Times New Roman"/>
                <w:sz w:val="28"/>
                <w:szCs w:val="28"/>
              </w:rPr>
            </w:pPr>
            <w:r w:rsidRPr="003921D4">
              <w:rPr>
                <w:rFonts w:ascii="Times New Roman" w:hAnsi="Times New Roman" w:cs="Times New Roman"/>
                <w:sz w:val="28"/>
                <w:szCs w:val="28"/>
              </w:rPr>
              <w:tab/>
              <w:t>в архиве администрации Старонижестеблиевского сельского поселения Красноармейского района: - определяется согласно Перечню типовых док</w:t>
            </w:r>
            <w:r w:rsidRPr="003921D4">
              <w:rPr>
                <w:rFonts w:ascii="Times New Roman" w:hAnsi="Times New Roman" w:cs="Times New Roman"/>
                <w:sz w:val="28"/>
                <w:szCs w:val="28"/>
              </w:rPr>
              <w:t>у</w:t>
            </w:r>
            <w:r w:rsidRPr="003921D4">
              <w:rPr>
                <w:rFonts w:ascii="Times New Roman" w:hAnsi="Times New Roman" w:cs="Times New Roman"/>
                <w:sz w:val="28"/>
                <w:szCs w:val="28"/>
              </w:rPr>
              <w:t>ментов (утвержденных Руководителем Федеральной архивной службы от 6 октября 2000года),  при этом срок хранения бухгалтерских документов не может быть менее 5-ти лет.</w:t>
            </w:r>
          </w:p>
          <w:p w:rsidR="003C467E" w:rsidRPr="003921D4" w:rsidRDefault="003C467E" w:rsidP="00A56D2F">
            <w:pPr>
              <w:tabs>
                <w:tab w:val="left" w:pos="660"/>
              </w:tabs>
              <w:ind w:firstLine="0"/>
              <w:rPr>
                <w:rFonts w:ascii="Times New Roman" w:hAnsi="Times New Roman" w:cs="Times New Roman"/>
                <w:sz w:val="28"/>
                <w:szCs w:val="28"/>
              </w:rPr>
            </w:pPr>
            <w:r w:rsidRPr="003921D4">
              <w:rPr>
                <w:rFonts w:ascii="Times New Roman" w:hAnsi="Times New Roman" w:cs="Times New Roman"/>
                <w:sz w:val="28"/>
                <w:szCs w:val="28"/>
              </w:rPr>
              <w:tab/>
              <w:t>8. Сохранность</w:t>
            </w:r>
          </w:p>
          <w:p w:rsidR="003C467E" w:rsidRPr="003921D4" w:rsidRDefault="003C467E" w:rsidP="00A56D2F">
            <w:pPr>
              <w:tabs>
                <w:tab w:val="left" w:pos="660"/>
              </w:tabs>
              <w:ind w:left="709" w:firstLine="0"/>
              <w:rPr>
                <w:rFonts w:ascii="Times New Roman" w:hAnsi="Times New Roman" w:cs="Times New Roman"/>
                <w:sz w:val="28"/>
                <w:szCs w:val="28"/>
              </w:rPr>
            </w:pPr>
            <w:r w:rsidRPr="003921D4">
              <w:rPr>
                <w:rFonts w:ascii="Times New Roman" w:hAnsi="Times New Roman" w:cs="Times New Roman"/>
                <w:sz w:val="28"/>
                <w:szCs w:val="28"/>
              </w:rPr>
              <w:t>- первичных учетных документов;</w:t>
            </w:r>
          </w:p>
          <w:p w:rsidR="003C467E" w:rsidRPr="003921D4" w:rsidRDefault="003C467E" w:rsidP="00A56D2F">
            <w:pPr>
              <w:tabs>
                <w:tab w:val="left" w:pos="660"/>
              </w:tabs>
              <w:ind w:left="709" w:firstLine="0"/>
              <w:rPr>
                <w:rFonts w:ascii="Times New Roman" w:hAnsi="Times New Roman" w:cs="Times New Roman"/>
                <w:sz w:val="28"/>
                <w:szCs w:val="28"/>
              </w:rPr>
            </w:pPr>
            <w:r w:rsidRPr="003921D4">
              <w:rPr>
                <w:rFonts w:ascii="Times New Roman" w:hAnsi="Times New Roman" w:cs="Times New Roman"/>
                <w:sz w:val="28"/>
                <w:szCs w:val="28"/>
              </w:rPr>
              <w:t>- бухгалтерских и налоговых отчетов;</w:t>
            </w:r>
          </w:p>
          <w:p w:rsidR="003C467E" w:rsidRPr="003921D4" w:rsidRDefault="007B3089" w:rsidP="00A56D2F">
            <w:pPr>
              <w:tabs>
                <w:tab w:val="left" w:pos="660"/>
              </w:tabs>
              <w:ind w:firstLine="0"/>
              <w:rPr>
                <w:rFonts w:ascii="Times New Roman" w:hAnsi="Times New Roman" w:cs="Times New Roman"/>
                <w:sz w:val="28"/>
                <w:szCs w:val="28"/>
              </w:rPr>
            </w:pPr>
            <w:r w:rsidRPr="003921D4">
              <w:rPr>
                <w:rFonts w:ascii="Times New Roman" w:hAnsi="Times New Roman" w:cs="Times New Roman"/>
                <w:sz w:val="28"/>
                <w:szCs w:val="28"/>
              </w:rPr>
              <w:tab/>
              <w:t>-</w:t>
            </w:r>
            <w:r w:rsidR="003C467E" w:rsidRPr="003921D4">
              <w:rPr>
                <w:rFonts w:ascii="Times New Roman" w:hAnsi="Times New Roman" w:cs="Times New Roman"/>
                <w:sz w:val="28"/>
                <w:szCs w:val="28"/>
              </w:rPr>
              <w:t>оформление и передачу их в архив администрации обеспечивает н</w:t>
            </w:r>
            <w:r w:rsidR="003C467E" w:rsidRPr="003921D4">
              <w:rPr>
                <w:rFonts w:ascii="Times New Roman" w:hAnsi="Times New Roman" w:cs="Times New Roman"/>
                <w:sz w:val="28"/>
                <w:szCs w:val="28"/>
              </w:rPr>
              <w:t>а</w:t>
            </w:r>
            <w:r w:rsidR="003C467E" w:rsidRPr="003921D4">
              <w:rPr>
                <w:rFonts w:ascii="Times New Roman" w:hAnsi="Times New Roman" w:cs="Times New Roman"/>
                <w:sz w:val="28"/>
                <w:szCs w:val="28"/>
              </w:rPr>
              <w:t>чальник отдела по бухгалтерскому учету и финансам, главный бухгалтер а</w:t>
            </w:r>
            <w:r w:rsidR="003C467E" w:rsidRPr="003921D4">
              <w:rPr>
                <w:rFonts w:ascii="Times New Roman" w:hAnsi="Times New Roman" w:cs="Times New Roman"/>
                <w:sz w:val="28"/>
                <w:szCs w:val="28"/>
              </w:rPr>
              <w:t>д</w:t>
            </w:r>
            <w:r w:rsidR="003C467E" w:rsidRPr="003921D4">
              <w:rPr>
                <w:rFonts w:ascii="Times New Roman" w:hAnsi="Times New Roman" w:cs="Times New Roman"/>
                <w:sz w:val="28"/>
                <w:szCs w:val="28"/>
              </w:rPr>
              <w:t>министрации и начальник общего отдела администрации.</w:t>
            </w:r>
          </w:p>
          <w:p w:rsidR="003C467E" w:rsidRPr="003921D4" w:rsidRDefault="003C467E" w:rsidP="00A56D2F">
            <w:pPr>
              <w:tabs>
                <w:tab w:val="left" w:pos="660"/>
              </w:tabs>
              <w:ind w:firstLine="0"/>
              <w:rPr>
                <w:rFonts w:ascii="Times New Roman" w:hAnsi="Times New Roman" w:cs="Times New Roman"/>
                <w:sz w:val="28"/>
                <w:szCs w:val="28"/>
              </w:rPr>
            </w:pPr>
            <w:r w:rsidRPr="003921D4">
              <w:rPr>
                <w:rFonts w:ascii="Times New Roman" w:hAnsi="Times New Roman" w:cs="Times New Roman"/>
                <w:sz w:val="28"/>
                <w:szCs w:val="28"/>
              </w:rPr>
              <w:tab/>
              <w:t>Срок передачи в архив - по истечении года.</w:t>
            </w:r>
          </w:p>
          <w:p w:rsidR="003C467E" w:rsidRPr="003921D4" w:rsidRDefault="003C467E" w:rsidP="00A56D2F">
            <w:pPr>
              <w:tabs>
                <w:tab w:val="left" w:pos="660"/>
                <w:tab w:val="left" w:pos="720"/>
              </w:tabs>
              <w:ind w:firstLine="0"/>
              <w:rPr>
                <w:rFonts w:ascii="Times New Roman" w:hAnsi="Times New Roman" w:cs="Times New Roman"/>
                <w:sz w:val="28"/>
                <w:szCs w:val="28"/>
              </w:rPr>
            </w:pPr>
            <w:r w:rsidRPr="003921D4">
              <w:rPr>
                <w:rFonts w:ascii="Times New Roman" w:hAnsi="Times New Roman" w:cs="Times New Roman"/>
                <w:sz w:val="28"/>
                <w:szCs w:val="28"/>
              </w:rPr>
              <w:tab/>
              <w:t>9. Перечень лиц, имеющих право подписи первичных учетных док</w:t>
            </w:r>
            <w:r w:rsidRPr="003921D4">
              <w:rPr>
                <w:rFonts w:ascii="Times New Roman" w:hAnsi="Times New Roman" w:cs="Times New Roman"/>
                <w:sz w:val="28"/>
                <w:szCs w:val="28"/>
              </w:rPr>
              <w:t>у</w:t>
            </w:r>
            <w:r w:rsidRPr="003921D4">
              <w:rPr>
                <w:rFonts w:ascii="Times New Roman" w:hAnsi="Times New Roman" w:cs="Times New Roman"/>
                <w:sz w:val="28"/>
                <w:szCs w:val="28"/>
              </w:rPr>
              <w:t xml:space="preserve">ментов и счетов-фактур </w:t>
            </w:r>
            <w:r w:rsidRPr="009404C2">
              <w:rPr>
                <w:rFonts w:ascii="Times New Roman" w:hAnsi="Times New Roman" w:cs="Times New Roman"/>
                <w:sz w:val="28"/>
                <w:szCs w:val="28"/>
              </w:rPr>
              <w:t>(приложение № 1)</w:t>
            </w:r>
            <w:r w:rsidR="00D135CB" w:rsidRPr="009404C2">
              <w:rPr>
                <w:rFonts w:ascii="Times New Roman" w:hAnsi="Times New Roman" w:cs="Times New Roman"/>
                <w:sz w:val="28"/>
                <w:szCs w:val="28"/>
              </w:rPr>
              <w:t>.</w:t>
            </w:r>
          </w:p>
          <w:p w:rsidR="003C467E" w:rsidRPr="003921D4" w:rsidRDefault="003C467E" w:rsidP="00A56D2F">
            <w:pPr>
              <w:tabs>
                <w:tab w:val="left" w:pos="660"/>
              </w:tabs>
              <w:ind w:firstLine="0"/>
              <w:rPr>
                <w:rFonts w:ascii="Times New Roman" w:hAnsi="Times New Roman" w:cs="Times New Roman"/>
                <w:sz w:val="28"/>
                <w:szCs w:val="28"/>
              </w:rPr>
            </w:pPr>
            <w:r w:rsidRPr="003921D4">
              <w:rPr>
                <w:rFonts w:ascii="Times New Roman" w:hAnsi="Times New Roman" w:cs="Times New Roman"/>
                <w:sz w:val="28"/>
                <w:szCs w:val="28"/>
              </w:rPr>
              <w:tab/>
              <w:t>10.</w:t>
            </w:r>
            <w:r w:rsidR="007B3089" w:rsidRPr="003921D4">
              <w:rPr>
                <w:rFonts w:ascii="Times New Roman" w:hAnsi="Times New Roman" w:cs="Times New Roman"/>
                <w:sz w:val="28"/>
                <w:szCs w:val="28"/>
              </w:rPr>
              <w:t xml:space="preserve"> </w:t>
            </w:r>
            <w:r w:rsidRPr="003921D4">
              <w:rPr>
                <w:rFonts w:ascii="Times New Roman" w:hAnsi="Times New Roman" w:cs="Times New Roman"/>
                <w:sz w:val="28"/>
                <w:szCs w:val="28"/>
              </w:rPr>
              <w:t xml:space="preserve">Ответственным за хранение и выдачу бланков строгой отчетности является </w:t>
            </w:r>
            <w:r w:rsidR="005A3BD5" w:rsidRPr="003921D4">
              <w:rPr>
                <w:rFonts w:ascii="Times New Roman" w:hAnsi="Times New Roman" w:cs="Times New Roman"/>
                <w:sz w:val="28"/>
                <w:szCs w:val="28"/>
              </w:rPr>
              <w:t xml:space="preserve">главный </w:t>
            </w:r>
            <w:r w:rsidRPr="003921D4">
              <w:rPr>
                <w:rFonts w:ascii="Times New Roman" w:hAnsi="Times New Roman" w:cs="Times New Roman"/>
                <w:sz w:val="28"/>
                <w:szCs w:val="28"/>
              </w:rPr>
              <w:t>специалист  по бухгалтерскому учету администрации Ст</w:t>
            </w:r>
            <w:r w:rsidRPr="003921D4">
              <w:rPr>
                <w:rFonts w:ascii="Times New Roman" w:hAnsi="Times New Roman" w:cs="Times New Roman"/>
                <w:sz w:val="28"/>
                <w:szCs w:val="28"/>
              </w:rPr>
              <w:t>а</w:t>
            </w:r>
            <w:r w:rsidRPr="003921D4">
              <w:rPr>
                <w:rFonts w:ascii="Times New Roman" w:hAnsi="Times New Roman" w:cs="Times New Roman"/>
                <w:sz w:val="28"/>
                <w:szCs w:val="28"/>
              </w:rPr>
              <w:t>ронижестеблиевского сельского поселения Красноармейского района.</w:t>
            </w:r>
          </w:p>
          <w:p w:rsidR="003C467E" w:rsidRPr="003921D4" w:rsidRDefault="003C467E" w:rsidP="00A56D2F">
            <w:pPr>
              <w:tabs>
                <w:tab w:val="left" w:pos="660"/>
              </w:tabs>
              <w:ind w:firstLine="0"/>
              <w:rPr>
                <w:rFonts w:ascii="Times New Roman" w:hAnsi="Times New Roman" w:cs="Times New Roman"/>
                <w:sz w:val="28"/>
                <w:szCs w:val="28"/>
              </w:rPr>
            </w:pPr>
            <w:r w:rsidRPr="003921D4">
              <w:rPr>
                <w:rFonts w:ascii="Times New Roman" w:hAnsi="Times New Roman" w:cs="Times New Roman"/>
                <w:sz w:val="28"/>
                <w:szCs w:val="28"/>
              </w:rPr>
              <w:tab/>
              <w:t>11.</w:t>
            </w:r>
            <w:r w:rsidR="007B3089" w:rsidRPr="003921D4">
              <w:rPr>
                <w:rFonts w:ascii="Times New Roman" w:hAnsi="Times New Roman" w:cs="Times New Roman"/>
                <w:sz w:val="28"/>
                <w:szCs w:val="28"/>
              </w:rPr>
              <w:t xml:space="preserve"> </w:t>
            </w:r>
            <w:r w:rsidRPr="003921D4">
              <w:rPr>
                <w:rFonts w:ascii="Times New Roman" w:hAnsi="Times New Roman" w:cs="Times New Roman"/>
                <w:sz w:val="28"/>
                <w:szCs w:val="28"/>
              </w:rPr>
              <w:t>Кадровой службе ежемесячно представлять в бухгалтерию "отчет о наличие бланков трудовых книжек и вкладышей в них".</w:t>
            </w:r>
          </w:p>
          <w:p w:rsidR="003C467E" w:rsidRPr="003921D4" w:rsidRDefault="003C467E" w:rsidP="00A56D2F">
            <w:pPr>
              <w:tabs>
                <w:tab w:val="left" w:pos="660"/>
              </w:tabs>
              <w:ind w:firstLine="0"/>
              <w:rPr>
                <w:rFonts w:ascii="Times New Roman" w:hAnsi="Times New Roman" w:cs="Times New Roman"/>
                <w:sz w:val="28"/>
                <w:szCs w:val="28"/>
              </w:rPr>
            </w:pPr>
            <w:r w:rsidRPr="003921D4">
              <w:rPr>
                <w:rFonts w:ascii="Times New Roman" w:hAnsi="Times New Roman" w:cs="Times New Roman"/>
                <w:sz w:val="28"/>
                <w:szCs w:val="28"/>
              </w:rPr>
              <w:tab/>
              <w:t>12. Установить срок использования сумм, выдаваемых под отчет на х</w:t>
            </w:r>
            <w:r w:rsidRPr="003921D4">
              <w:rPr>
                <w:rFonts w:ascii="Times New Roman" w:hAnsi="Times New Roman" w:cs="Times New Roman"/>
                <w:sz w:val="28"/>
                <w:szCs w:val="28"/>
              </w:rPr>
              <w:t>о</w:t>
            </w:r>
            <w:r w:rsidRPr="003921D4">
              <w:rPr>
                <w:rFonts w:ascii="Times New Roman" w:hAnsi="Times New Roman" w:cs="Times New Roman"/>
                <w:sz w:val="28"/>
                <w:szCs w:val="28"/>
              </w:rPr>
              <w:t xml:space="preserve">зяйственно-операционные </w:t>
            </w:r>
            <w:r w:rsidR="0080408C">
              <w:rPr>
                <w:rFonts w:ascii="Times New Roman" w:hAnsi="Times New Roman" w:cs="Times New Roman"/>
                <w:sz w:val="28"/>
                <w:szCs w:val="28"/>
              </w:rPr>
              <w:t>расходы – 10 дней</w:t>
            </w:r>
            <w:r w:rsidRPr="003921D4">
              <w:rPr>
                <w:rFonts w:ascii="Times New Roman" w:hAnsi="Times New Roman" w:cs="Times New Roman"/>
                <w:sz w:val="28"/>
                <w:szCs w:val="28"/>
              </w:rPr>
              <w:t>.</w:t>
            </w:r>
          </w:p>
          <w:p w:rsidR="003C467E" w:rsidRPr="003921D4" w:rsidRDefault="003C467E" w:rsidP="00A56D2F">
            <w:pPr>
              <w:tabs>
                <w:tab w:val="left" w:pos="660"/>
              </w:tabs>
              <w:ind w:firstLine="0"/>
              <w:rPr>
                <w:rFonts w:ascii="Times New Roman" w:hAnsi="Times New Roman" w:cs="Times New Roman"/>
                <w:sz w:val="28"/>
                <w:szCs w:val="28"/>
              </w:rPr>
            </w:pPr>
            <w:r w:rsidRPr="003921D4">
              <w:rPr>
                <w:rFonts w:ascii="Times New Roman" w:hAnsi="Times New Roman" w:cs="Times New Roman"/>
                <w:sz w:val="28"/>
                <w:szCs w:val="28"/>
              </w:rPr>
              <w:t>Выдача наличных денег под отчет производится при условии полного отчета конкретного лица по ранее выданному ему авансу.</w:t>
            </w:r>
          </w:p>
          <w:p w:rsidR="001B0683" w:rsidRDefault="003C467E" w:rsidP="00A56D2F">
            <w:pPr>
              <w:tabs>
                <w:tab w:val="left" w:pos="660"/>
              </w:tabs>
              <w:ind w:firstLine="0"/>
              <w:rPr>
                <w:rFonts w:ascii="Times New Roman" w:hAnsi="Times New Roman" w:cs="Times New Roman"/>
                <w:sz w:val="28"/>
                <w:szCs w:val="28"/>
              </w:rPr>
            </w:pPr>
            <w:r w:rsidRPr="003921D4">
              <w:rPr>
                <w:rFonts w:ascii="Times New Roman" w:hAnsi="Times New Roman" w:cs="Times New Roman"/>
                <w:sz w:val="28"/>
                <w:szCs w:val="28"/>
              </w:rPr>
              <w:tab/>
              <w:t xml:space="preserve">13. Возложить персональную ответственность за соблюдение лимита остатка наличных денежных средств в кассе на </w:t>
            </w:r>
            <w:r w:rsidR="005A3BD5" w:rsidRPr="003921D4">
              <w:rPr>
                <w:rFonts w:ascii="Times New Roman" w:hAnsi="Times New Roman" w:cs="Times New Roman"/>
                <w:sz w:val="28"/>
                <w:szCs w:val="28"/>
              </w:rPr>
              <w:t>главного специалиста  по бухгалтерскому учету администрации Старонижестеблиевского сельского поселения Красноармейского района</w:t>
            </w:r>
            <w:r w:rsidR="001E4BF3">
              <w:rPr>
                <w:rFonts w:ascii="Times New Roman" w:hAnsi="Times New Roman" w:cs="Times New Roman"/>
                <w:sz w:val="28"/>
                <w:szCs w:val="28"/>
              </w:rPr>
              <w:t>.</w:t>
            </w:r>
            <w:r w:rsidR="001B0683" w:rsidRPr="006E679D">
              <w:t xml:space="preserve"> </w:t>
            </w:r>
            <w:r w:rsidR="001B0683" w:rsidRPr="001B0683">
              <w:rPr>
                <w:rFonts w:ascii="Times New Roman" w:hAnsi="Times New Roman" w:cs="Times New Roman"/>
                <w:sz w:val="28"/>
                <w:szCs w:val="28"/>
              </w:rPr>
              <w:t>Лимит остатка кассы учреждения уст</w:t>
            </w:r>
            <w:r w:rsidR="001B0683" w:rsidRPr="001B0683">
              <w:rPr>
                <w:rFonts w:ascii="Times New Roman" w:hAnsi="Times New Roman" w:cs="Times New Roman"/>
                <w:sz w:val="28"/>
                <w:szCs w:val="28"/>
              </w:rPr>
              <w:t>а</w:t>
            </w:r>
            <w:r w:rsidR="001B0683" w:rsidRPr="001B0683">
              <w:rPr>
                <w:rFonts w:ascii="Times New Roman" w:hAnsi="Times New Roman" w:cs="Times New Roman"/>
                <w:sz w:val="28"/>
                <w:szCs w:val="28"/>
              </w:rPr>
              <w:t xml:space="preserve">навливается </w:t>
            </w:r>
            <w:r w:rsidR="001B0683">
              <w:rPr>
                <w:rFonts w:ascii="Times New Roman" w:hAnsi="Times New Roman" w:cs="Times New Roman"/>
                <w:sz w:val="28"/>
                <w:szCs w:val="28"/>
              </w:rPr>
              <w:t>главой Старонижестеблиевского</w:t>
            </w:r>
            <w:r w:rsidR="001B0683" w:rsidRPr="001B0683">
              <w:rPr>
                <w:rFonts w:ascii="Times New Roman" w:hAnsi="Times New Roman" w:cs="Times New Roman"/>
                <w:sz w:val="28"/>
                <w:szCs w:val="28"/>
              </w:rPr>
              <w:t xml:space="preserve"> сельского поселения Красн</w:t>
            </w:r>
            <w:r w:rsidR="001B0683" w:rsidRPr="001B0683">
              <w:rPr>
                <w:rFonts w:ascii="Times New Roman" w:hAnsi="Times New Roman" w:cs="Times New Roman"/>
                <w:sz w:val="28"/>
                <w:szCs w:val="28"/>
              </w:rPr>
              <w:t>о</w:t>
            </w:r>
            <w:r w:rsidR="001B0683" w:rsidRPr="001B0683">
              <w:rPr>
                <w:rFonts w:ascii="Times New Roman" w:hAnsi="Times New Roman" w:cs="Times New Roman"/>
                <w:sz w:val="28"/>
                <w:szCs w:val="28"/>
              </w:rPr>
              <w:t>армейского района</w:t>
            </w:r>
            <w:r w:rsidR="001B0683">
              <w:rPr>
                <w:rFonts w:ascii="Times New Roman" w:hAnsi="Times New Roman" w:cs="Times New Roman"/>
                <w:sz w:val="28"/>
                <w:szCs w:val="28"/>
              </w:rPr>
              <w:t>.</w:t>
            </w:r>
          </w:p>
          <w:p w:rsidR="00445BFB" w:rsidRDefault="001B0683" w:rsidP="00445BFB">
            <w:pPr>
              <w:ind w:firstLine="709"/>
              <w:rPr>
                <w:rFonts w:ascii="Times New Roman" w:hAnsi="Times New Roman" w:cs="Times New Roman"/>
                <w:sz w:val="28"/>
                <w:szCs w:val="28"/>
              </w:rPr>
            </w:pPr>
            <w:r>
              <w:rPr>
                <w:rFonts w:ascii="Times New Roman" w:hAnsi="Times New Roman" w:cs="Times New Roman"/>
                <w:sz w:val="28"/>
                <w:szCs w:val="28"/>
              </w:rPr>
              <w:lastRenderedPageBreak/>
              <w:t>14</w:t>
            </w:r>
            <w:r w:rsidRPr="001B0683">
              <w:rPr>
                <w:rFonts w:ascii="Times New Roman" w:hAnsi="Times New Roman" w:cs="Times New Roman"/>
                <w:sz w:val="28"/>
                <w:szCs w:val="28"/>
              </w:rPr>
              <w:t>.  Рабочий план счетов бюджетного (бухгалтерского) учета примен</w:t>
            </w:r>
            <w:r w:rsidRPr="001B0683">
              <w:rPr>
                <w:rFonts w:ascii="Times New Roman" w:hAnsi="Times New Roman" w:cs="Times New Roman"/>
                <w:sz w:val="28"/>
                <w:szCs w:val="28"/>
              </w:rPr>
              <w:t>я</w:t>
            </w:r>
            <w:r w:rsidRPr="001B0683">
              <w:rPr>
                <w:rFonts w:ascii="Times New Roman" w:hAnsi="Times New Roman" w:cs="Times New Roman"/>
                <w:sz w:val="28"/>
                <w:szCs w:val="28"/>
              </w:rPr>
              <w:t>ется  учреждениями на основании единого плана счетов с указанием всех и</w:t>
            </w:r>
            <w:r w:rsidRPr="001B0683">
              <w:rPr>
                <w:rFonts w:ascii="Times New Roman" w:hAnsi="Times New Roman" w:cs="Times New Roman"/>
                <w:sz w:val="28"/>
                <w:szCs w:val="28"/>
              </w:rPr>
              <w:t>с</w:t>
            </w:r>
            <w:r w:rsidRPr="001B0683">
              <w:rPr>
                <w:rFonts w:ascii="Times New Roman" w:hAnsi="Times New Roman" w:cs="Times New Roman"/>
                <w:sz w:val="28"/>
                <w:szCs w:val="28"/>
              </w:rPr>
              <w:t>пользуемых  аналитических счетов по учреждению. (Учреждение ведет бу</w:t>
            </w:r>
            <w:r w:rsidRPr="001B0683">
              <w:rPr>
                <w:rFonts w:ascii="Times New Roman" w:hAnsi="Times New Roman" w:cs="Times New Roman"/>
                <w:sz w:val="28"/>
                <w:szCs w:val="28"/>
              </w:rPr>
              <w:t>х</w:t>
            </w:r>
            <w:r w:rsidRPr="001B0683">
              <w:rPr>
                <w:rFonts w:ascii="Times New Roman" w:hAnsi="Times New Roman" w:cs="Times New Roman"/>
                <w:sz w:val="28"/>
                <w:szCs w:val="28"/>
              </w:rPr>
              <w:t xml:space="preserve">галтерский учет по плану счетов, утвержденному Приказом МФ РФ № 162н, дополнительно вводятся счета аналитического учета). </w:t>
            </w:r>
          </w:p>
          <w:p w:rsidR="00445BFB" w:rsidRPr="002253D7" w:rsidRDefault="00445BFB" w:rsidP="00445BFB">
            <w:pPr>
              <w:ind w:firstLine="709"/>
              <w:rPr>
                <w:rFonts w:ascii="Times New Roman" w:hAnsi="Times New Roman" w:cs="Times New Roman"/>
                <w:sz w:val="28"/>
                <w:szCs w:val="28"/>
              </w:rPr>
            </w:pPr>
            <w:r w:rsidRPr="002253D7">
              <w:rPr>
                <w:rFonts w:ascii="Times New Roman" w:hAnsi="Times New Roman" w:cs="Times New Roman"/>
                <w:color w:val="383838"/>
                <w:sz w:val="28"/>
                <w:szCs w:val="28"/>
                <w:shd w:val="clear" w:color="auto" w:fill="FFFFFF"/>
              </w:rPr>
              <w:t>Согласно правовым нормам, план - это скомпонованная воедино си</w:t>
            </w:r>
            <w:r w:rsidRPr="002253D7">
              <w:rPr>
                <w:rFonts w:ascii="Times New Roman" w:hAnsi="Times New Roman" w:cs="Times New Roman"/>
                <w:color w:val="383838"/>
                <w:sz w:val="28"/>
                <w:szCs w:val="28"/>
                <w:shd w:val="clear" w:color="auto" w:fill="FFFFFF"/>
              </w:rPr>
              <w:t>с</w:t>
            </w:r>
            <w:r w:rsidRPr="002253D7">
              <w:rPr>
                <w:rFonts w:ascii="Times New Roman" w:hAnsi="Times New Roman" w:cs="Times New Roman"/>
                <w:color w:val="383838"/>
                <w:sz w:val="28"/>
                <w:szCs w:val="28"/>
                <w:shd w:val="clear" w:color="auto" w:fill="FFFFFF"/>
              </w:rPr>
              <w:t>тема цифрового обозначения бухгалтерских счетов. Кроме кодировки, это еще и система констатации и аналитики реальной хозяйственной деятельн</w:t>
            </w:r>
            <w:r w:rsidRPr="002253D7">
              <w:rPr>
                <w:rFonts w:ascii="Times New Roman" w:hAnsi="Times New Roman" w:cs="Times New Roman"/>
                <w:color w:val="383838"/>
                <w:sz w:val="28"/>
                <w:szCs w:val="28"/>
                <w:shd w:val="clear" w:color="auto" w:fill="FFFFFF"/>
              </w:rPr>
              <w:t>о</w:t>
            </w:r>
            <w:r w:rsidRPr="002253D7">
              <w:rPr>
                <w:rFonts w:ascii="Times New Roman" w:hAnsi="Times New Roman" w:cs="Times New Roman"/>
                <w:color w:val="383838"/>
                <w:sz w:val="28"/>
                <w:szCs w:val="28"/>
                <w:shd w:val="clear" w:color="auto" w:fill="FFFFFF"/>
              </w:rPr>
              <w:t>сти, включающая в себя данные об основных и оборотных средствах, пров</w:t>
            </w:r>
            <w:r w:rsidRPr="002253D7">
              <w:rPr>
                <w:rFonts w:ascii="Times New Roman" w:hAnsi="Times New Roman" w:cs="Times New Roman"/>
                <w:color w:val="383838"/>
                <w:sz w:val="28"/>
                <w:szCs w:val="28"/>
                <w:shd w:val="clear" w:color="auto" w:fill="FFFFFF"/>
              </w:rPr>
              <w:t>е</w:t>
            </w:r>
            <w:r w:rsidRPr="002253D7">
              <w:rPr>
                <w:rFonts w:ascii="Times New Roman" w:hAnsi="Times New Roman" w:cs="Times New Roman"/>
                <w:color w:val="383838"/>
                <w:sz w:val="28"/>
                <w:szCs w:val="28"/>
                <w:shd w:val="clear" w:color="auto" w:fill="FFFFFF"/>
              </w:rPr>
              <w:t>дении операций, затратах на сырье и материалы и т. д. Именно на этой базе утверждается рабочий план счетов любой организации, учитывая специфику ее деятельности. Основа плана - это полный реестр аналитических и синтет</w:t>
            </w:r>
            <w:r w:rsidRPr="002253D7">
              <w:rPr>
                <w:rFonts w:ascii="Times New Roman" w:hAnsi="Times New Roman" w:cs="Times New Roman"/>
                <w:color w:val="383838"/>
                <w:sz w:val="28"/>
                <w:szCs w:val="28"/>
                <w:shd w:val="clear" w:color="auto" w:fill="FFFFFF"/>
              </w:rPr>
              <w:t>и</w:t>
            </w:r>
            <w:r w:rsidRPr="002253D7">
              <w:rPr>
                <w:rFonts w:ascii="Times New Roman" w:hAnsi="Times New Roman" w:cs="Times New Roman"/>
                <w:color w:val="383838"/>
                <w:sz w:val="28"/>
                <w:szCs w:val="28"/>
                <w:shd w:val="clear" w:color="auto" w:fill="FFFFFF"/>
              </w:rPr>
              <w:t>ческих счетов, заложенных в восьми разделах, и отдельного, выделенного за их пределами подраздела «Забалансовые счета»:</w:t>
            </w:r>
          </w:p>
          <w:p w:rsidR="00445BFB" w:rsidRPr="002253D7" w:rsidRDefault="00445BFB" w:rsidP="00445BFB">
            <w:pPr>
              <w:widowControl/>
              <w:numPr>
                <w:ilvl w:val="0"/>
                <w:numId w:val="41"/>
              </w:numPr>
              <w:shd w:val="clear" w:color="auto" w:fill="FFFFFF"/>
              <w:autoSpaceDE/>
              <w:autoSpaceDN/>
              <w:adjustRightInd/>
              <w:spacing w:before="100" w:beforeAutospacing="1" w:after="100" w:afterAutospacing="1"/>
              <w:jc w:val="left"/>
              <w:rPr>
                <w:rFonts w:ascii="Times New Roman" w:hAnsi="Times New Roman" w:cs="Times New Roman"/>
                <w:color w:val="383838"/>
                <w:sz w:val="28"/>
                <w:szCs w:val="28"/>
              </w:rPr>
            </w:pPr>
            <w:r w:rsidRPr="002253D7">
              <w:rPr>
                <w:rFonts w:ascii="Times New Roman" w:hAnsi="Times New Roman" w:cs="Times New Roman"/>
                <w:color w:val="383838"/>
                <w:sz w:val="28"/>
                <w:szCs w:val="28"/>
              </w:rPr>
              <w:t>I. Внеоборотные активы</w:t>
            </w:r>
          </w:p>
          <w:p w:rsidR="00445BFB" w:rsidRPr="002253D7" w:rsidRDefault="00445BFB" w:rsidP="00445BFB">
            <w:pPr>
              <w:widowControl/>
              <w:numPr>
                <w:ilvl w:val="0"/>
                <w:numId w:val="41"/>
              </w:numPr>
              <w:shd w:val="clear" w:color="auto" w:fill="FFFFFF"/>
              <w:autoSpaceDE/>
              <w:autoSpaceDN/>
              <w:adjustRightInd/>
              <w:spacing w:before="100" w:beforeAutospacing="1" w:after="100" w:afterAutospacing="1"/>
              <w:jc w:val="left"/>
              <w:rPr>
                <w:rFonts w:ascii="Times New Roman" w:hAnsi="Times New Roman" w:cs="Times New Roman"/>
                <w:color w:val="383838"/>
                <w:sz w:val="28"/>
                <w:szCs w:val="28"/>
              </w:rPr>
            </w:pPr>
            <w:r w:rsidRPr="002253D7">
              <w:rPr>
                <w:rFonts w:ascii="Times New Roman" w:hAnsi="Times New Roman" w:cs="Times New Roman"/>
                <w:color w:val="383838"/>
                <w:sz w:val="28"/>
                <w:szCs w:val="28"/>
              </w:rPr>
              <w:t>II. Производственные запасы</w:t>
            </w:r>
          </w:p>
          <w:p w:rsidR="00445BFB" w:rsidRPr="002253D7" w:rsidRDefault="00445BFB" w:rsidP="00445BFB">
            <w:pPr>
              <w:widowControl/>
              <w:numPr>
                <w:ilvl w:val="0"/>
                <w:numId w:val="41"/>
              </w:numPr>
              <w:shd w:val="clear" w:color="auto" w:fill="FFFFFF"/>
              <w:autoSpaceDE/>
              <w:autoSpaceDN/>
              <w:adjustRightInd/>
              <w:spacing w:before="100" w:beforeAutospacing="1" w:after="100" w:afterAutospacing="1"/>
              <w:jc w:val="left"/>
              <w:rPr>
                <w:rFonts w:ascii="Times New Roman" w:hAnsi="Times New Roman" w:cs="Times New Roman"/>
                <w:color w:val="383838"/>
                <w:sz w:val="28"/>
                <w:szCs w:val="28"/>
              </w:rPr>
            </w:pPr>
            <w:r w:rsidRPr="002253D7">
              <w:rPr>
                <w:rFonts w:ascii="Times New Roman" w:hAnsi="Times New Roman" w:cs="Times New Roman"/>
                <w:color w:val="383838"/>
                <w:sz w:val="28"/>
                <w:szCs w:val="28"/>
              </w:rPr>
              <w:t>III. Затраты на производство</w:t>
            </w:r>
          </w:p>
          <w:p w:rsidR="00445BFB" w:rsidRPr="002253D7" w:rsidRDefault="00445BFB" w:rsidP="00445BFB">
            <w:pPr>
              <w:widowControl/>
              <w:numPr>
                <w:ilvl w:val="0"/>
                <w:numId w:val="41"/>
              </w:numPr>
              <w:shd w:val="clear" w:color="auto" w:fill="FFFFFF"/>
              <w:autoSpaceDE/>
              <w:autoSpaceDN/>
              <w:adjustRightInd/>
              <w:spacing w:before="100" w:beforeAutospacing="1" w:after="100" w:afterAutospacing="1"/>
              <w:jc w:val="left"/>
              <w:rPr>
                <w:rFonts w:ascii="Times New Roman" w:hAnsi="Times New Roman" w:cs="Times New Roman"/>
                <w:color w:val="383838"/>
                <w:sz w:val="28"/>
                <w:szCs w:val="28"/>
              </w:rPr>
            </w:pPr>
            <w:r w:rsidRPr="002253D7">
              <w:rPr>
                <w:rFonts w:ascii="Times New Roman" w:hAnsi="Times New Roman" w:cs="Times New Roman"/>
                <w:color w:val="383838"/>
                <w:sz w:val="28"/>
                <w:szCs w:val="28"/>
              </w:rPr>
              <w:t>IV. Готовая продукция и товары</w:t>
            </w:r>
          </w:p>
          <w:p w:rsidR="00445BFB" w:rsidRPr="002253D7" w:rsidRDefault="00445BFB" w:rsidP="00445BFB">
            <w:pPr>
              <w:widowControl/>
              <w:numPr>
                <w:ilvl w:val="0"/>
                <w:numId w:val="41"/>
              </w:numPr>
              <w:shd w:val="clear" w:color="auto" w:fill="FFFFFF"/>
              <w:autoSpaceDE/>
              <w:autoSpaceDN/>
              <w:adjustRightInd/>
              <w:spacing w:before="100" w:beforeAutospacing="1" w:after="100" w:afterAutospacing="1"/>
              <w:jc w:val="left"/>
              <w:rPr>
                <w:rFonts w:ascii="Times New Roman" w:hAnsi="Times New Roman" w:cs="Times New Roman"/>
                <w:color w:val="383838"/>
                <w:sz w:val="28"/>
                <w:szCs w:val="28"/>
              </w:rPr>
            </w:pPr>
            <w:r w:rsidRPr="002253D7">
              <w:rPr>
                <w:rFonts w:ascii="Times New Roman" w:hAnsi="Times New Roman" w:cs="Times New Roman"/>
                <w:color w:val="383838"/>
                <w:sz w:val="28"/>
                <w:szCs w:val="28"/>
              </w:rPr>
              <w:t>V. Денежные средства</w:t>
            </w:r>
          </w:p>
          <w:p w:rsidR="00445BFB" w:rsidRPr="002253D7" w:rsidRDefault="00445BFB" w:rsidP="00445BFB">
            <w:pPr>
              <w:widowControl/>
              <w:numPr>
                <w:ilvl w:val="0"/>
                <w:numId w:val="41"/>
              </w:numPr>
              <w:shd w:val="clear" w:color="auto" w:fill="FFFFFF"/>
              <w:autoSpaceDE/>
              <w:autoSpaceDN/>
              <w:adjustRightInd/>
              <w:spacing w:before="100" w:beforeAutospacing="1" w:after="100" w:afterAutospacing="1"/>
              <w:jc w:val="left"/>
              <w:rPr>
                <w:rFonts w:ascii="Times New Roman" w:hAnsi="Times New Roman" w:cs="Times New Roman"/>
                <w:color w:val="383838"/>
                <w:sz w:val="28"/>
                <w:szCs w:val="28"/>
              </w:rPr>
            </w:pPr>
            <w:r w:rsidRPr="002253D7">
              <w:rPr>
                <w:rFonts w:ascii="Times New Roman" w:hAnsi="Times New Roman" w:cs="Times New Roman"/>
                <w:color w:val="383838"/>
                <w:sz w:val="28"/>
                <w:szCs w:val="28"/>
              </w:rPr>
              <w:t>VI. Расчеты</w:t>
            </w:r>
          </w:p>
          <w:p w:rsidR="00445BFB" w:rsidRPr="002253D7" w:rsidRDefault="00445BFB" w:rsidP="00445BFB">
            <w:pPr>
              <w:widowControl/>
              <w:numPr>
                <w:ilvl w:val="0"/>
                <w:numId w:val="41"/>
              </w:numPr>
              <w:shd w:val="clear" w:color="auto" w:fill="FFFFFF"/>
              <w:autoSpaceDE/>
              <w:autoSpaceDN/>
              <w:adjustRightInd/>
              <w:spacing w:before="100" w:beforeAutospacing="1" w:after="100" w:afterAutospacing="1"/>
              <w:jc w:val="left"/>
              <w:rPr>
                <w:rFonts w:ascii="Times New Roman" w:hAnsi="Times New Roman" w:cs="Times New Roman"/>
                <w:color w:val="383838"/>
                <w:sz w:val="28"/>
                <w:szCs w:val="28"/>
              </w:rPr>
            </w:pPr>
            <w:r w:rsidRPr="002253D7">
              <w:rPr>
                <w:rFonts w:ascii="Times New Roman" w:hAnsi="Times New Roman" w:cs="Times New Roman"/>
                <w:color w:val="383838"/>
                <w:sz w:val="28"/>
                <w:szCs w:val="28"/>
              </w:rPr>
              <w:t>VII. Капитал</w:t>
            </w:r>
          </w:p>
          <w:p w:rsidR="00445BFB" w:rsidRPr="002253D7" w:rsidRDefault="00445BFB" w:rsidP="00445BFB">
            <w:pPr>
              <w:widowControl/>
              <w:numPr>
                <w:ilvl w:val="0"/>
                <w:numId w:val="41"/>
              </w:numPr>
              <w:shd w:val="clear" w:color="auto" w:fill="FFFFFF"/>
              <w:autoSpaceDE/>
              <w:autoSpaceDN/>
              <w:adjustRightInd/>
              <w:spacing w:before="100" w:beforeAutospacing="1" w:after="100" w:afterAutospacing="1"/>
              <w:jc w:val="left"/>
              <w:rPr>
                <w:rFonts w:ascii="Times New Roman" w:hAnsi="Times New Roman" w:cs="Times New Roman"/>
                <w:color w:val="383838"/>
                <w:sz w:val="28"/>
                <w:szCs w:val="28"/>
              </w:rPr>
            </w:pPr>
            <w:r w:rsidRPr="002253D7">
              <w:rPr>
                <w:rFonts w:ascii="Times New Roman" w:hAnsi="Times New Roman" w:cs="Times New Roman"/>
                <w:color w:val="383838"/>
                <w:sz w:val="28"/>
                <w:szCs w:val="28"/>
              </w:rPr>
              <w:t>VIII. Финансовые результаты</w:t>
            </w:r>
          </w:p>
          <w:p w:rsidR="00445BFB" w:rsidRPr="002253D7" w:rsidRDefault="00445BFB" w:rsidP="00445BFB">
            <w:pPr>
              <w:ind w:firstLine="0"/>
              <w:rPr>
                <w:rFonts w:ascii="Times New Roman" w:hAnsi="Times New Roman" w:cs="Times New Roman"/>
                <w:sz w:val="28"/>
                <w:szCs w:val="28"/>
              </w:rPr>
            </w:pPr>
            <w:r w:rsidRPr="002253D7">
              <w:rPr>
                <w:rFonts w:ascii="Times New Roman" w:hAnsi="Times New Roman" w:cs="Times New Roman"/>
                <w:color w:val="383838"/>
                <w:sz w:val="28"/>
                <w:szCs w:val="28"/>
                <w:shd w:val="clear" w:color="auto" w:fill="FFFFFF"/>
              </w:rPr>
              <w:t>Все счета, содержащиеся в плане, делятся на синтетические (счета первого порядка) и аналитические (счета второго порядка или субсчета). В отличие от аналитических, компания вправе использовать только те из синтетических, которые ей необходимы при осуществлении конкретной деятельности. Одна из колонок плана счетов содержит информацию о принадлежности счета к конкретному типу:</w:t>
            </w:r>
          </w:p>
          <w:p w:rsidR="00445BFB" w:rsidRPr="002253D7" w:rsidRDefault="00445BFB" w:rsidP="00445BFB">
            <w:pPr>
              <w:widowControl/>
              <w:numPr>
                <w:ilvl w:val="0"/>
                <w:numId w:val="42"/>
              </w:numPr>
              <w:shd w:val="clear" w:color="auto" w:fill="FFFFFF"/>
              <w:autoSpaceDE/>
              <w:autoSpaceDN/>
              <w:adjustRightInd/>
              <w:spacing w:before="100" w:beforeAutospacing="1" w:after="100" w:afterAutospacing="1"/>
              <w:jc w:val="left"/>
              <w:rPr>
                <w:rFonts w:ascii="Times New Roman" w:hAnsi="Times New Roman" w:cs="Times New Roman"/>
                <w:color w:val="383838"/>
                <w:sz w:val="28"/>
                <w:szCs w:val="28"/>
              </w:rPr>
            </w:pPr>
            <w:r w:rsidRPr="002253D7">
              <w:rPr>
                <w:rFonts w:ascii="Times New Roman" w:hAnsi="Times New Roman" w:cs="Times New Roman"/>
                <w:color w:val="383838"/>
                <w:sz w:val="28"/>
                <w:szCs w:val="28"/>
              </w:rPr>
              <w:t>активному в случае, если начальное и конечное сальдо фиксируется по дебету счета</w:t>
            </w:r>
          </w:p>
          <w:p w:rsidR="00445BFB" w:rsidRPr="002253D7" w:rsidRDefault="00445BFB" w:rsidP="00445BFB">
            <w:pPr>
              <w:widowControl/>
              <w:numPr>
                <w:ilvl w:val="0"/>
                <w:numId w:val="42"/>
              </w:numPr>
              <w:shd w:val="clear" w:color="auto" w:fill="FFFFFF"/>
              <w:autoSpaceDE/>
              <w:autoSpaceDN/>
              <w:adjustRightInd/>
              <w:spacing w:before="100" w:beforeAutospacing="1" w:after="100" w:afterAutospacing="1"/>
              <w:jc w:val="left"/>
              <w:rPr>
                <w:rFonts w:ascii="Times New Roman" w:hAnsi="Times New Roman" w:cs="Times New Roman"/>
                <w:color w:val="383838"/>
                <w:sz w:val="28"/>
                <w:szCs w:val="28"/>
              </w:rPr>
            </w:pPr>
            <w:r w:rsidRPr="002253D7">
              <w:rPr>
                <w:rFonts w:ascii="Times New Roman" w:hAnsi="Times New Roman" w:cs="Times New Roman"/>
                <w:color w:val="383838"/>
                <w:sz w:val="28"/>
                <w:szCs w:val="28"/>
              </w:rPr>
              <w:t>пассивному - при записи по кредиту счета</w:t>
            </w:r>
          </w:p>
          <w:p w:rsidR="00445BFB" w:rsidRPr="002253D7" w:rsidRDefault="00445BFB" w:rsidP="00445BFB">
            <w:pPr>
              <w:widowControl/>
              <w:numPr>
                <w:ilvl w:val="0"/>
                <w:numId w:val="42"/>
              </w:numPr>
              <w:shd w:val="clear" w:color="auto" w:fill="FFFFFF"/>
              <w:autoSpaceDE/>
              <w:autoSpaceDN/>
              <w:adjustRightInd/>
              <w:spacing w:before="100" w:beforeAutospacing="1" w:after="100" w:afterAutospacing="1"/>
              <w:jc w:val="left"/>
              <w:rPr>
                <w:rFonts w:ascii="Times New Roman" w:hAnsi="Times New Roman" w:cs="Times New Roman"/>
                <w:color w:val="383838"/>
                <w:sz w:val="28"/>
                <w:szCs w:val="28"/>
              </w:rPr>
            </w:pPr>
            <w:r w:rsidRPr="002253D7">
              <w:rPr>
                <w:rFonts w:ascii="Times New Roman" w:hAnsi="Times New Roman" w:cs="Times New Roman"/>
                <w:color w:val="383838"/>
                <w:sz w:val="28"/>
                <w:szCs w:val="28"/>
              </w:rPr>
              <w:t>активно-пассивному с односторонним или двухсторонним сальдо</w:t>
            </w:r>
          </w:p>
          <w:p w:rsidR="001B0683" w:rsidRPr="001B0683" w:rsidRDefault="001B0683" w:rsidP="001B0683">
            <w:pPr>
              <w:ind w:firstLine="709"/>
              <w:rPr>
                <w:rFonts w:ascii="Times New Roman" w:hAnsi="Times New Roman" w:cs="Times New Roman"/>
                <w:sz w:val="28"/>
                <w:szCs w:val="28"/>
              </w:rPr>
            </w:pPr>
            <w:r w:rsidRPr="001B0683">
              <w:rPr>
                <w:rFonts w:ascii="Times New Roman" w:hAnsi="Times New Roman" w:cs="Times New Roman"/>
                <w:sz w:val="28"/>
                <w:szCs w:val="28"/>
              </w:rPr>
              <w:t>В номере счета Рабочего плана счетов отражаются:</w:t>
            </w:r>
          </w:p>
          <w:p w:rsidR="001B0683" w:rsidRPr="001B0683" w:rsidRDefault="001B0683" w:rsidP="001B0683">
            <w:pPr>
              <w:pStyle w:val="ac"/>
              <w:ind w:firstLine="709"/>
              <w:jc w:val="both"/>
              <w:rPr>
                <w:sz w:val="28"/>
                <w:szCs w:val="28"/>
              </w:rPr>
            </w:pPr>
            <w:r w:rsidRPr="001B0683">
              <w:rPr>
                <w:sz w:val="28"/>
                <w:szCs w:val="28"/>
              </w:rPr>
              <w:t>- в 1 - 17 разрядах - аналитический код по классификационному пр</w:t>
            </w:r>
            <w:r w:rsidRPr="001B0683">
              <w:rPr>
                <w:sz w:val="28"/>
                <w:szCs w:val="28"/>
              </w:rPr>
              <w:t>и</w:t>
            </w:r>
            <w:r w:rsidRPr="001B0683">
              <w:rPr>
                <w:sz w:val="28"/>
                <w:szCs w:val="28"/>
              </w:rPr>
              <w:t>знаку поступлений и выбытий;</w:t>
            </w:r>
          </w:p>
          <w:p w:rsidR="001B0683" w:rsidRPr="001B0683" w:rsidRDefault="001B0683" w:rsidP="001B0683">
            <w:pPr>
              <w:pStyle w:val="ac"/>
              <w:ind w:firstLine="709"/>
              <w:jc w:val="both"/>
              <w:rPr>
                <w:sz w:val="28"/>
                <w:szCs w:val="28"/>
              </w:rPr>
            </w:pPr>
            <w:r w:rsidRPr="001B0683">
              <w:rPr>
                <w:sz w:val="28"/>
                <w:szCs w:val="28"/>
              </w:rPr>
              <w:t>- в 18 разряде - код вида финансового обеспечения (деятельности);</w:t>
            </w:r>
          </w:p>
          <w:p w:rsidR="001B0683" w:rsidRPr="001B0683" w:rsidRDefault="001B0683" w:rsidP="001B0683">
            <w:pPr>
              <w:pStyle w:val="ac"/>
              <w:ind w:firstLine="709"/>
              <w:jc w:val="both"/>
              <w:rPr>
                <w:sz w:val="28"/>
                <w:szCs w:val="28"/>
              </w:rPr>
            </w:pPr>
            <w:r w:rsidRPr="001B0683">
              <w:rPr>
                <w:sz w:val="28"/>
                <w:szCs w:val="28"/>
              </w:rPr>
              <w:t>- в 19 - 21 разрядах - код синтетического счета Плана счетов бюджетн</w:t>
            </w:r>
            <w:r w:rsidRPr="001B0683">
              <w:rPr>
                <w:sz w:val="28"/>
                <w:szCs w:val="28"/>
              </w:rPr>
              <w:t>о</w:t>
            </w:r>
            <w:r w:rsidRPr="001B0683">
              <w:rPr>
                <w:sz w:val="28"/>
                <w:szCs w:val="28"/>
              </w:rPr>
              <w:lastRenderedPageBreak/>
              <w:t>го учета;</w:t>
            </w:r>
          </w:p>
          <w:p w:rsidR="001B0683" w:rsidRPr="001B0683" w:rsidRDefault="001B0683" w:rsidP="001B0683">
            <w:pPr>
              <w:pStyle w:val="ac"/>
              <w:ind w:firstLine="709"/>
              <w:jc w:val="both"/>
              <w:rPr>
                <w:sz w:val="28"/>
                <w:szCs w:val="28"/>
              </w:rPr>
            </w:pPr>
            <w:r w:rsidRPr="001B0683">
              <w:rPr>
                <w:sz w:val="28"/>
                <w:szCs w:val="28"/>
              </w:rPr>
              <w:t>- в 22 - 23 разрядах - код аналитического счета Плана счетов бюдже</w:t>
            </w:r>
            <w:r w:rsidRPr="001B0683">
              <w:rPr>
                <w:sz w:val="28"/>
                <w:szCs w:val="28"/>
              </w:rPr>
              <w:t>т</w:t>
            </w:r>
            <w:r w:rsidRPr="001B0683">
              <w:rPr>
                <w:sz w:val="28"/>
                <w:szCs w:val="28"/>
              </w:rPr>
              <w:t>ного учета;</w:t>
            </w:r>
          </w:p>
          <w:p w:rsidR="001B0683" w:rsidRDefault="001B0683" w:rsidP="001B0683">
            <w:pPr>
              <w:pStyle w:val="ac"/>
              <w:ind w:firstLine="709"/>
              <w:jc w:val="both"/>
              <w:rPr>
                <w:sz w:val="28"/>
                <w:szCs w:val="28"/>
              </w:rPr>
            </w:pPr>
            <w:r w:rsidRPr="001B0683">
              <w:rPr>
                <w:sz w:val="28"/>
                <w:szCs w:val="28"/>
              </w:rPr>
              <w:t>- в 24 - 26 разрядах - код КОСГУ</w:t>
            </w:r>
          </w:p>
          <w:p w:rsidR="001C03F9" w:rsidRPr="00D24B87" w:rsidRDefault="0058182D" w:rsidP="0058182D">
            <w:pPr>
              <w:pStyle w:val="af0"/>
              <w:ind w:firstLine="0"/>
            </w:pPr>
            <w:r>
              <w:rPr>
                <w:rFonts w:ascii="Times New Roman" w:hAnsi="Times New Roman" w:cs="Times New Roman"/>
                <w:sz w:val="28"/>
                <w:szCs w:val="28"/>
              </w:rPr>
              <w:t xml:space="preserve">         </w:t>
            </w:r>
            <w:r w:rsidR="001C03F9">
              <w:rPr>
                <w:rFonts w:ascii="Times New Roman" w:hAnsi="Times New Roman" w:cs="Times New Roman"/>
                <w:sz w:val="28"/>
                <w:szCs w:val="28"/>
              </w:rPr>
              <w:t>15</w:t>
            </w:r>
            <w:r w:rsidR="001C03F9" w:rsidRPr="001C03F9">
              <w:rPr>
                <w:rFonts w:ascii="Times New Roman" w:hAnsi="Times New Roman" w:cs="Times New Roman"/>
                <w:sz w:val="28"/>
                <w:szCs w:val="28"/>
              </w:rPr>
              <w:t>.</w:t>
            </w:r>
            <w:r w:rsidR="001C03F9">
              <w:rPr>
                <w:rFonts w:ascii="Times New Roman" w:hAnsi="Times New Roman" w:cs="Times New Roman"/>
                <w:sz w:val="28"/>
                <w:szCs w:val="28"/>
              </w:rPr>
              <w:t xml:space="preserve"> </w:t>
            </w:r>
            <w:r w:rsidR="001C03F9" w:rsidRPr="001C03F9">
              <w:rPr>
                <w:rFonts w:ascii="Times New Roman" w:hAnsi="Times New Roman" w:cs="Times New Roman"/>
                <w:sz w:val="28"/>
                <w:szCs w:val="28"/>
              </w:rPr>
              <w:t>Учреждение  не создает резервы предстоящих расходов на пре</w:t>
            </w:r>
            <w:r w:rsidR="001C03F9" w:rsidRPr="001C03F9">
              <w:rPr>
                <w:rFonts w:ascii="Times New Roman" w:hAnsi="Times New Roman" w:cs="Times New Roman"/>
                <w:sz w:val="28"/>
                <w:szCs w:val="28"/>
              </w:rPr>
              <w:t>д</w:t>
            </w:r>
            <w:r w:rsidR="001C03F9" w:rsidRPr="001C03F9">
              <w:rPr>
                <w:rFonts w:ascii="Times New Roman" w:hAnsi="Times New Roman" w:cs="Times New Roman"/>
                <w:sz w:val="28"/>
                <w:szCs w:val="28"/>
              </w:rPr>
              <w:t>стоящую оплату отпусков за фактически отработанное время или компенс</w:t>
            </w:r>
            <w:r w:rsidR="001C03F9" w:rsidRPr="001C03F9">
              <w:rPr>
                <w:rFonts w:ascii="Times New Roman" w:hAnsi="Times New Roman" w:cs="Times New Roman"/>
                <w:sz w:val="28"/>
                <w:szCs w:val="28"/>
              </w:rPr>
              <w:t>а</w:t>
            </w:r>
            <w:r w:rsidR="001C03F9" w:rsidRPr="001C03F9">
              <w:rPr>
                <w:rFonts w:ascii="Times New Roman" w:hAnsi="Times New Roman" w:cs="Times New Roman"/>
                <w:sz w:val="28"/>
                <w:szCs w:val="28"/>
              </w:rPr>
              <w:t>ций за неиспользованный отпуск, в том числе при увольнении, включая пл</w:t>
            </w:r>
            <w:r w:rsidR="001C03F9" w:rsidRPr="001C03F9">
              <w:rPr>
                <w:rFonts w:ascii="Times New Roman" w:hAnsi="Times New Roman" w:cs="Times New Roman"/>
                <w:sz w:val="28"/>
                <w:szCs w:val="28"/>
              </w:rPr>
              <w:t>а</w:t>
            </w:r>
            <w:r w:rsidR="001C03F9" w:rsidRPr="001C03F9">
              <w:rPr>
                <w:rFonts w:ascii="Times New Roman" w:hAnsi="Times New Roman" w:cs="Times New Roman"/>
                <w:sz w:val="28"/>
                <w:szCs w:val="28"/>
              </w:rPr>
              <w:t>тежи на обязательное социальное страхование сотрудников</w:t>
            </w:r>
            <w:r w:rsidR="001C03F9">
              <w:t>.</w:t>
            </w:r>
          </w:p>
          <w:p w:rsidR="00B60A34" w:rsidRPr="009F4778" w:rsidRDefault="00B60A34" w:rsidP="0058182D">
            <w:pPr>
              <w:pStyle w:val="ConsPlusNormal"/>
              <w:tabs>
                <w:tab w:val="left" w:pos="709"/>
              </w:tabs>
              <w:jc w:val="both"/>
              <w:rPr>
                <w:rFonts w:ascii="Times New Roman" w:hAnsi="Times New Roman" w:cs="Times New Roman"/>
                <w:sz w:val="28"/>
                <w:szCs w:val="28"/>
              </w:rPr>
            </w:pPr>
            <w:r>
              <w:rPr>
                <w:rFonts w:ascii="Times New Roman" w:hAnsi="Times New Roman" w:cs="Times New Roman"/>
                <w:sz w:val="28"/>
                <w:szCs w:val="28"/>
              </w:rPr>
              <w:t xml:space="preserve">      </w:t>
            </w:r>
            <w:bookmarkStart w:id="2" w:name="_Toc215299191"/>
            <w:bookmarkStart w:id="3" w:name="_Toc215299695"/>
            <w:bookmarkStart w:id="4" w:name="_Toc247972802"/>
            <w:bookmarkStart w:id="5" w:name="_Toc247982640"/>
            <w:bookmarkStart w:id="6" w:name="_Toc247988818"/>
            <w:bookmarkStart w:id="7" w:name="_Toc248650096"/>
            <w:r>
              <w:rPr>
                <w:rFonts w:ascii="Times New Roman" w:hAnsi="Times New Roman" w:cs="Times New Roman"/>
                <w:sz w:val="28"/>
                <w:szCs w:val="28"/>
              </w:rPr>
              <w:t xml:space="preserve">  </w:t>
            </w:r>
            <w:r w:rsidR="0058182D">
              <w:rPr>
                <w:rFonts w:ascii="Times New Roman" w:hAnsi="Times New Roman" w:cs="Times New Roman"/>
                <w:sz w:val="28"/>
                <w:szCs w:val="28"/>
              </w:rPr>
              <w:t xml:space="preserve"> </w:t>
            </w:r>
            <w:r>
              <w:rPr>
                <w:rFonts w:ascii="Times New Roman" w:hAnsi="Times New Roman" w:cs="Times New Roman"/>
                <w:sz w:val="28"/>
                <w:szCs w:val="28"/>
              </w:rPr>
              <w:t xml:space="preserve">16. </w:t>
            </w:r>
            <w:r w:rsidRPr="009F4778">
              <w:rPr>
                <w:rFonts w:ascii="Times New Roman" w:hAnsi="Times New Roman" w:cs="Times New Roman"/>
                <w:sz w:val="28"/>
                <w:szCs w:val="28"/>
              </w:rPr>
              <w:t xml:space="preserve">Перечень </w:t>
            </w:r>
            <w:r>
              <w:rPr>
                <w:rFonts w:ascii="Times New Roman" w:hAnsi="Times New Roman" w:cs="Times New Roman"/>
                <w:sz w:val="28"/>
                <w:szCs w:val="28"/>
              </w:rPr>
              <w:t xml:space="preserve">должностных </w:t>
            </w:r>
            <w:r w:rsidRPr="009F4778">
              <w:rPr>
                <w:rFonts w:ascii="Times New Roman" w:hAnsi="Times New Roman" w:cs="Times New Roman"/>
                <w:sz w:val="28"/>
                <w:szCs w:val="28"/>
              </w:rPr>
              <w:t>лиц, имеющих право подписи первичных учетных документов, счетов-фактур, денежных и расчетных документов, ф</w:t>
            </w:r>
            <w:r w:rsidRPr="009F4778">
              <w:rPr>
                <w:rFonts w:ascii="Times New Roman" w:hAnsi="Times New Roman" w:cs="Times New Roman"/>
                <w:sz w:val="28"/>
                <w:szCs w:val="28"/>
              </w:rPr>
              <w:t>и</w:t>
            </w:r>
            <w:r w:rsidRPr="009F4778">
              <w:rPr>
                <w:rFonts w:ascii="Times New Roman" w:hAnsi="Times New Roman" w:cs="Times New Roman"/>
                <w:sz w:val="28"/>
                <w:szCs w:val="28"/>
              </w:rPr>
              <w:t>нансовых обязательств  в пределах и на основании, определенных законом</w:t>
            </w:r>
            <w:r>
              <w:rPr>
                <w:rFonts w:ascii="Times New Roman" w:hAnsi="Times New Roman" w:cs="Times New Roman"/>
                <w:sz w:val="28"/>
                <w:szCs w:val="28"/>
              </w:rPr>
              <w:t xml:space="preserve">. </w:t>
            </w:r>
            <w:r w:rsidRPr="009F4778">
              <w:rPr>
                <w:rFonts w:ascii="Times New Roman" w:hAnsi="Times New Roman" w:cs="Times New Roman"/>
                <w:sz w:val="28"/>
                <w:szCs w:val="28"/>
              </w:rPr>
              <w:t>Право первой подписи денежных, расчетных документов, финансовых обяз</w:t>
            </w:r>
            <w:r w:rsidRPr="009F4778">
              <w:rPr>
                <w:rFonts w:ascii="Times New Roman" w:hAnsi="Times New Roman" w:cs="Times New Roman"/>
                <w:sz w:val="28"/>
                <w:szCs w:val="28"/>
              </w:rPr>
              <w:t>а</w:t>
            </w:r>
            <w:r w:rsidRPr="009F4778">
              <w:rPr>
                <w:rFonts w:ascii="Times New Roman" w:hAnsi="Times New Roman" w:cs="Times New Roman"/>
                <w:sz w:val="28"/>
                <w:szCs w:val="28"/>
              </w:rPr>
              <w:t>тельств имеют:</w:t>
            </w:r>
          </w:p>
          <w:p w:rsidR="00B60A34" w:rsidRPr="009F4778" w:rsidRDefault="00B60A34" w:rsidP="00B60A3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Глава Старонижестеблиевского сельского поселения Красноармейского района</w:t>
            </w:r>
            <w:r w:rsidRPr="009F4778">
              <w:rPr>
                <w:rFonts w:ascii="Times New Roman" w:hAnsi="Times New Roman" w:cs="Times New Roman"/>
                <w:sz w:val="28"/>
                <w:szCs w:val="28"/>
              </w:rPr>
              <w:t>;</w:t>
            </w:r>
          </w:p>
          <w:p w:rsidR="00B60A34" w:rsidRPr="009F4778" w:rsidRDefault="00B60A34" w:rsidP="00B60A34">
            <w:pPr>
              <w:pStyle w:val="ConsPlusNormal"/>
              <w:ind w:firstLine="540"/>
              <w:jc w:val="both"/>
              <w:rPr>
                <w:rFonts w:ascii="Times New Roman" w:hAnsi="Times New Roman" w:cs="Times New Roman"/>
                <w:sz w:val="28"/>
                <w:szCs w:val="28"/>
              </w:rPr>
            </w:pPr>
            <w:r w:rsidRPr="009F4778">
              <w:rPr>
                <w:rFonts w:ascii="Times New Roman" w:hAnsi="Times New Roman" w:cs="Times New Roman"/>
                <w:sz w:val="28"/>
                <w:szCs w:val="28"/>
              </w:rPr>
              <w:t xml:space="preserve">- заместитель </w:t>
            </w:r>
            <w:r>
              <w:rPr>
                <w:rFonts w:ascii="Times New Roman" w:hAnsi="Times New Roman" w:cs="Times New Roman"/>
                <w:sz w:val="28"/>
                <w:szCs w:val="28"/>
              </w:rPr>
              <w:t>главы</w:t>
            </w:r>
            <w:r w:rsidRPr="009F4778">
              <w:rPr>
                <w:rFonts w:ascii="Times New Roman" w:hAnsi="Times New Roman" w:cs="Times New Roman"/>
                <w:sz w:val="28"/>
                <w:szCs w:val="28"/>
              </w:rPr>
              <w:t>;</w:t>
            </w:r>
          </w:p>
          <w:p w:rsidR="00B60A34" w:rsidRPr="009F4778" w:rsidRDefault="00B60A34" w:rsidP="00B60A34">
            <w:pPr>
              <w:pStyle w:val="ConsPlusNormal"/>
              <w:ind w:firstLine="540"/>
              <w:jc w:val="both"/>
              <w:rPr>
                <w:rFonts w:ascii="Times New Roman" w:hAnsi="Times New Roman" w:cs="Times New Roman"/>
                <w:sz w:val="28"/>
                <w:szCs w:val="28"/>
              </w:rPr>
            </w:pPr>
            <w:r w:rsidRPr="009F4778">
              <w:rPr>
                <w:rFonts w:ascii="Times New Roman" w:hAnsi="Times New Roman" w:cs="Times New Roman"/>
                <w:sz w:val="28"/>
                <w:szCs w:val="28"/>
              </w:rPr>
              <w:t>право второй подписи:</w:t>
            </w:r>
          </w:p>
          <w:p w:rsidR="001C03F9" w:rsidRPr="001B0683" w:rsidRDefault="00B60A34" w:rsidP="00B60A34">
            <w:pPr>
              <w:pStyle w:val="ConsPlusNormal"/>
              <w:ind w:firstLine="540"/>
              <w:jc w:val="both"/>
              <w:rPr>
                <w:rFonts w:ascii="Times New Roman" w:hAnsi="Times New Roman" w:cs="Times New Roman"/>
                <w:sz w:val="28"/>
                <w:szCs w:val="28"/>
              </w:rPr>
            </w:pPr>
            <w:r w:rsidRPr="009F4778">
              <w:rPr>
                <w:rFonts w:ascii="Times New Roman" w:hAnsi="Times New Roman" w:cs="Times New Roman"/>
                <w:sz w:val="28"/>
                <w:szCs w:val="28"/>
              </w:rPr>
              <w:t>- главный бухгалтер;</w:t>
            </w:r>
            <w:bookmarkEnd w:id="2"/>
            <w:bookmarkEnd w:id="3"/>
            <w:bookmarkEnd w:id="4"/>
            <w:bookmarkEnd w:id="5"/>
            <w:bookmarkEnd w:id="6"/>
            <w:bookmarkEnd w:id="7"/>
          </w:p>
          <w:p w:rsidR="0058182D" w:rsidRPr="003728E2" w:rsidRDefault="0058182D" w:rsidP="0058182D">
            <w:pPr>
              <w:pStyle w:val="af0"/>
              <w:ind w:firstLine="0"/>
              <w:rPr>
                <w:color w:val="FF0000"/>
              </w:rPr>
            </w:pPr>
            <w:r>
              <w:rPr>
                <w:rFonts w:ascii="Times New Roman" w:hAnsi="Times New Roman" w:cs="Times New Roman"/>
                <w:sz w:val="28"/>
                <w:szCs w:val="28"/>
              </w:rPr>
              <w:t xml:space="preserve">         </w:t>
            </w:r>
            <w:r w:rsidR="00B60A34">
              <w:rPr>
                <w:rFonts w:ascii="Times New Roman" w:hAnsi="Times New Roman" w:cs="Times New Roman"/>
                <w:sz w:val="28"/>
                <w:szCs w:val="28"/>
              </w:rPr>
              <w:t xml:space="preserve"> 17</w:t>
            </w:r>
            <w:r w:rsidR="00B60A34" w:rsidRPr="00B60A34">
              <w:rPr>
                <w:rFonts w:ascii="Times New Roman" w:hAnsi="Times New Roman" w:cs="Times New Roman"/>
                <w:sz w:val="28"/>
                <w:szCs w:val="28"/>
              </w:rPr>
              <w:t>. Выдача средств на хозяйственные расходы производится лицам, з</w:t>
            </w:r>
            <w:r w:rsidR="00B60A34" w:rsidRPr="00B60A34">
              <w:rPr>
                <w:rFonts w:ascii="Times New Roman" w:hAnsi="Times New Roman" w:cs="Times New Roman"/>
                <w:sz w:val="28"/>
                <w:szCs w:val="28"/>
              </w:rPr>
              <w:t>а</w:t>
            </w:r>
            <w:r w:rsidR="00B60A34" w:rsidRPr="00B60A34">
              <w:rPr>
                <w:rFonts w:ascii="Times New Roman" w:hAnsi="Times New Roman" w:cs="Times New Roman"/>
                <w:sz w:val="28"/>
                <w:szCs w:val="28"/>
              </w:rPr>
              <w:t>ключившим с администрацией договор о полной индивидуальной матер</w:t>
            </w:r>
            <w:r w:rsidR="00B60A34" w:rsidRPr="00B60A34">
              <w:rPr>
                <w:rFonts w:ascii="Times New Roman" w:hAnsi="Times New Roman" w:cs="Times New Roman"/>
                <w:sz w:val="28"/>
                <w:szCs w:val="28"/>
              </w:rPr>
              <w:t>и</w:t>
            </w:r>
            <w:r w:rsidR="00B60A34" w:rsidRPr="00B60A34">
              <w:rPr>
                <w:rFonts w:ascii="Times New Roman" w:hAnsi="Times New Roman" w:cs="Times New Roman"/>
                <w:sz w:val="28"/>
                <w:szCs w:val="28"/>
              </w:rPr>
              <w:t>альной ответственности</w:t>
            </w:r>
            <w:r>
              <w:rPr>
                <w:rFonts w:ascii="Times New Roman" w:hAnsi="Times New Roman" w:cs="Times New Roman"/>
                <w:sz w:val="28"/>
                <w:szCs w:val="28"/>
              </w:rPr>
              <w:t>,</w:t>
            </w:r>
            <w:r w:rsidRPr="00F4218A">
              <w:t xml:space="preserve"> </w:t>
            </w:r>
            <w:r w:rsidRPr="0058182D">
              <w:rPr>
                <w:rFonts w:ascii="Times New Roman" w:hAnsi="Times New Roman" w:cs="Times New Roman"/>
                <w:sz w:val="28"/>
                <w:szCs w:val="28"/>
              </w:rPr>
              <w:t>в соответствии с Положением о выдаче наличных денежных средств в подотчет и представлении отчетности подотчетными л</w:t>
            </w:r>
            <w:r w:rsidRPr="0058182D">
              <w:rPr>
                <w:rFonts w:ascii="Times New Roman" w:hAnsi="Times New Roman" w:cs="Times New Roman"/>
                <w:sz w:val="28"/>
                <w:szCs w:val="28"/>
              </w:rPr>
              <w:t>и</w:t>
            </w:r>
            <w:r w:rsidRPr="0058182D">
              <w:rPr>
                <w:rFonts w:ascii="Times New Roman" w:hAnsi="Times New Roman" w:cs="Times New Roman"/>
                <w:sz w:val="28"/>
                <w:szCs w:val="28"/>
              </w:rPr>
              <w:t>цами</w:t>
            </w:r>
            <w:r w:rsidR="00934D74">
              <w:rPr>
                <w:rFonts w:ascii="Times New Roman" w:hAnsi="Times New Roman" w:cs="Times New Roman"/>
                <w:sz w:val="28"/>
                <w:szCs w:val="28"/>
              </w:rPr>
              <w:t>.</w:t>
            </w:r>
            <w:r w:rsidRPr="0058182D">
              <w:rPr>
                <w:rFonts w:ascii="Times New Roman" w:hAnsi="Times New Roman" w:cs="Times New Roman"/>
                <w:sz w:val="28"/>
                <w:szCs w:val="28"/>
              </w:rPr>
              <w:t xml:space="preserve"> </w:t>
            </w:r>
            <w:r w:rsidRPr="009404C2">
              <w:rPr>
                <w:rFonts w:ascii="Times New Roman" w:hAnsi="Times New Roman" w:cs="Times New Roman"/>
                <w:sz w:val="28"/>
                <w:szCs w:val="28"/>
              </w:rPr>
              <w:t>Прил</w:t>
            </w:r>
            <w:r w:rsidR="00D135CB" w:rsidRPr="009404C2">
              <w:rPr>
                <w:rFonts w:ascii="Times New Roman" w:hAnsi="Times New Roman" w:cs="Times New Roman"/>
                <w:sz w:val="28"/>
                <w:szCs w:val="28"/>
              </w:rPr>
              <w:t xml:space="preserve">ожения </w:t>
            </w:r>
            <w:r w:rsidRPr="009404C2">
              <w:rPr>
                <w:rFonts w:ascii="Times New Roman" w:hAnsi="Times New Roman" w:cs="Times New Roman"/>
                <w:sz w:val="28"/>
                <w:szCs w:val="28"/>
              </w:rPr>
              <w:t xml:space="preserve">№ </w:t>
            </w:r>
            <w:r w:rsidR="00D135CB" w:rsidRPr="009404C2">
              <w:rPr>
                <w:rFonts w:ascii="Times New Roman" w:hAnsi="Times New Roman" w:cs="Times New Roman"/>
                <w:sz w:val="28"/>
                <w:szCs w:val="28"/>
              </w:rPr>
              <w:t>2</w:t>
            </w:r>
          </w:p>
          <w:p w:rsidR="0058182D" w:rsidRPr="003728E2" w:rsidRDefault="0058182D" w:rsidP="0058182D">
            <w:pPr>
              <w:pStyle w:val="af0"/>
              <w:tabs>
                <w:tab w:val="left" w:pos="675"/>
              </w:tabs>
              <w:ind w:firstLine="0"/>
              <w:rPr>
                <w:rFonts w:ascii="Times New Roman" w:hAnsi="Times New Roman" w:cs="Times New Roman"/>
                <w:color w:val="FF0000"/>
                <w:sz w:val="28"/>
                <w:szCs w:val="28"/>
              </w:rPr>
            </w:pPr>
            <w:bookmarkStart w:id="8" w:name="_Toc215299196"/>
            <w:bookmarkStart w:id="9" w:name="_Toc215299700"/>
            <w:bookmarkStart w:id="10" w:name="_Toc247972810"/>
            <w:bookmarkStart w:id="11" w:name="_Toc247982648"/>
            <w:bookmarkStart w:id="12" w:name="_Toc247988826"/>
            <w:bookmarkStart w:id="13" w:name="_Toc248650104"/>
            <w:r>
              <w:rPr>
                <w:rFonts w:ascii="Times New Roman" w:hAnsi="Times New Roman" w:cs="Times New Roman"/>
                <w:sz w:val="28"/>
                <w:szCs w:val="28"/>
              </w:rPr>
              <w:t xml:space="preserve">          </w:t>
            </w:r>
            <w:r w:rsidRPr="0058182D">
              <w:rPr>
                <w:rFonts w:ascii="Times New Roman" w:hAnsi="Times New Roman" w:cs="Times New Roman"/>
                <w:sz w:val="28"/>
                <w:szCs w:val="28"/>
              </w:rPr>
              <w:t>1</w:t>
            </w:r>
            <w:r>
              <w:rPr>
                <w:rFonts w:ascii="Times New Roman" w:hAnsi="Times New Roman" w:cs="Times New Roman"/>
                <w:sz w:val="28"/>
                <w:szCs w:val="28"/>
              </w:rPr>
              <w:t>8</w:t>
            </w:r>
            <w:r w:rsidRPr="0058182D">
              <w:rPr>
                <w:rFonts w:ascii="Times New Roman" w:hAnsi="Times New Roman" w:cs="Times New Roman"/>
                <w:sz w:val="28"/>
                <w:szCs w:val="28"/>
              </w:rPr>
              <w:t>.</w:t>
            </w:r>
            <w:r>
              <w:rPr>
                <w:rFonts w:ascii="Times New Roman" w:hAnsi="Times New Roman" w:cs="Times New Roman"/>
                <w:sz w:val="28"/>
                <w:szCs w:val="28"/>
              </w:rPr>
              <w:t xml:space="preserve"> </w:t>
            </w:r>
            <w:r w:rsidRPr="0058182D">
              <w:rPr>
                <w:rFonts w:ascii="Times New Roman" w:hAnsi="Times New Roman" w:cs="Times New Roman"/>
                <w:sz w:val="28"/>
                <w:szCs w:val="28"/>
              </w:rPr>
              <w:t>Порядок и размер возмещения расходов, связанных со служебными командировками, устанавливается в соответствии с Положением о служе</w:t>
            </w:r>
            <w:r w:rsidRPr="0058182D">
              <w:rPr>
                <w:rFonts w:ascii="Times New Roman" w:hAnsi="Times New Roman" w:cs="Times New Roman"/>
                <w:sz w:val="28"/>
                <w:szCs w:val="28"/>
              </w:rPr>
              <w:t>б</w:t>
            </w:r>
            <w:r w:rsidRPr="0058182D">
              <w:rPr>
                <w:rFonts w:ascii="Times New Roman" w:hAnsi="Times New Roman" w:cs="Times New Roman"/>
                <w:sz w:val="28"/>
                <w:szCs w:val="28"/>
              </w:rPr>
              <w:t xml:space="preserve">ных командировках.  </w:t>
            </w:r>
            <w:r w:rsidR="00D135CB" w:rsidRPr="009404C2">
              <w:rPr>
                <w:rFonts w:ascii="Times New Roman" w:hAnsi="Times New Roman" w:cs="Times New Roman"/>
                <w:sz w:val="28"/>
                <w:szCs w:val="28"/>
              </w:rPr>
              <w:t>Приложение № 3</w:t>
            </w:r>
            <w:r w:rsidRPr="009404C2">
              <w:rPr>
                <w:rFonts w:ascii="Times New Roman" w:hAnsi="Times New Roman" w:cs="Times New Roman"/>
                <w:sz w:val="28"/>
                <w:szCs w:val="28"/>
              </w:rPr>
              <w:t>.</w:t>
            </w:r>
            <w:bookmarkEnd w:id="8"/>
            <w:bookmarkEnd w:id="9"/>
            <w:bookmarkEnd w:id="10"/>
            <w:bookmarkEnd w:id="11"/>
            <w:bookmarkEnd w:id="12"/>
            <w:bookmarkEnd w:id="13"/>
            <w:r w:rsidRPr="003728E2">
              <w:rPr>
                <w:rFonts w:ascii="Times New Roman" w:hAnsi="Times New Roman" w:cs="Times New Roman"/>
                <w:color w:val="FF0000"/>
                <w:sz w:val="28"/>
                <w:szCs w:val="28"/>
              </w:rPr>
              <w:t xml:space="preserve"> </w:t>
            </w:r>
          </w:p>
          <w:p w:rsidR="0058182D" w:rsidRPr="0058182D" w:rsidRDefault="0058182D" w:rsidP="0058182D">
            <w:pPr>
              <w:pStyle w:val="af0"/>
              <w:ind w:firstLine="0"/>
              <w:rPr>
                <w:rFonts w:ascii="Times New Roman" w:hAnsi="Times New Roman" w:cs="Times New Roman"/>
                <w:sz w:val="28"/>
                <w:szCs w:val="28"/>
              </w:rPr>
            </w:pPr>
            <w:r>
              <w:rPr>
                <w:rFonts w:ascii="Times New Roman" w:hAnsi="Times New Roman" w:cs="Times New Roman"/>
                <w:sz w:val="28"/>
                <w:szCs w:val="28"/>
              </w:rPr>
              <w:t xml:space="preserve">         19</w:t>
            </w:r>
            <w:r w:rsidRPr="0058182D">
              <w:rPr>
                <w:rFonts w:ascii="Times New Roman" w:hAnsi="Times New Roman" w:cs="Times New Roman"/>
                <w:sz w:val="28"/>
                <w:szCs w:val="28"/>
              </w:rPr>
              <w:t>.</w:t>
            </w:r>
            <w:r w:rsidR="00A56D2F">
              <w:rPr>
                <w:rFonts w:ascii="Times New Roman" w:hAnsi="Times New Roman" w:cs="Times New Roman"/>
                <w:sz w:val="28"/>
                <w:szCs w:val="28"/>
              </w:rPr>
              <w:t xml:space="preserve"> </w:t>
            </w:r>
            <w:r w:rsidRPr="0058182D">
              <w:rPr>
                <w:rFonts w:ascii="Times New Roman" w:hAnsi="Times New Roman" w:cs="Times New Roman"/>
                <w:sz w:val="28"/>
                <w:szCs w:val="28"/>
              </w:rPr>
              <w:t>Предельные сроки использования доверенностей:</w:t>
            </w:r>
          </w:p>
          <w:p w:rsidR="0058182D" w:rsidRPr="0058182D" w:rsidRDefault="0058182D" w:rsidP="00714A50">
            <w:pPr>
              <w:pStyle w:val="af0"/>
              <w:widowControl/>
              <w:numPr>
                <w:ilvl w:val="0"/>
                <w:numId w:val="1"/>
              </w:numPr>
              <w:autoSpaceDE/>
              <w:autoSpaceDN/>
              <w:adjustRightInd/>
              <w:ind w:left="1134" w:firstLine="0"/>
              <w:rPr>
                <w:rFonts w:ascii="Times New Roman" w:hAnsi="Times New Roman" w:cs="Times New Roman"/>
                <w:sz w:val="28"/>
                <w:szCs w:val="28"/>
              </w:rPr>
            </w:pPr>
            <w:r w:rsidRPr="0058182D">
              <w:rPr>
                <w:rFonts w:ascii="Times New Roman" w:hAnsi="Times New Roman" w:cs="Times New Roman"/>
                <w:sz w:val="28"/>
                <w:szCs w:val="28"/>
              </w:rPr>
              <w:t>10 дней с момента получения доверенности;</w:t>
            </w:r>
          </w:p>
          <w:p w:rsidR="0058182D" w:rsidRPr="0058182D" w:rsidRDefault="0058182D" w:rsidP="00A45ABD">
            <w:pPr>
              <w:pStyle w:val="af0"/>
              <w:ind w:firstLine="709"/>
              <w:rPr>
                <w:rFonts w:ascii="Times New Roman" w:hAnsi="Times New Roman" w:cs="Times New Roman"/>
                <w:sz w:val="28"/>
                <w:szCs w:val="28"/>
              </w:rPr>
            </w:pPr>
            <w:r>
              <w:rPr>
                <w:rFonts w:ascii="Times New Roman" w:hAnsi="Times New Roman" w:cs="Times New Roman"/>
                <w:sz w:val="28"/>
                <w:szCs w:val="28"/>
              </w:rPr>
              <w:t>20</w:t>
            </w:r>
            <w:r w:rsidRPr="0058182D">
              <w:rPr>
                <w:rFonts w:ascii="Times New Roman" w:hAnsi="Times New Roman" w:cs="Times New Roman"/>
                <w:sz w:val="28"/>
                <w:szCs w:val="28"/>
              </w:rPr>
              <w:t>.</w:t>
            </w:r>
            <w:r>
              <w:rPr>
                <w:rFonts w:ascii="Times New Roman" w:hAnsi="Times New Roman" w:cs="Times New Roman"/>
                <w:sz w:val="28"/>
                <w:szCs w:val="28"/>
              </w:rPr>
              <w:t xml:space="preserve"> </w:t>
            </w:r>
            <w:r w:rsidRPr="0058182D">
              <w:rPr>
                <w:rFonts w:ascii="Times New Roman" w:hAnsi="Times New Roman" w:cs="Times New Roman"/>
                <w:sz w:val="28"/>
                <w:szCs w:val="28"/>
              </w:rPr>
              <w:t>Предельные сроки отчетности по выданным доверенностям на п</w:t>
            </w:r>
            <w:r w:rsidRPr="0058182D">
              <w:rPr>
                <w:rFonts w:ascii="Times New Roman" w:hAnsi="Times New Roman" w:cs="Times New Roman"/>
                <w:sz w:val="28"/>
                <w:szCs w:val="28"/>
              </w:rPr>
              <w:t>о</w:t>
            </w:r>
            <w:r w:rsidRPr="0058182D">
              <w:rPr>
                <w:rFonts w:ascii="Times New Roman" w:hAnsi="Times New Roman" w:cs="Times New Roman"/>
                <w:sz w:val="28"/>
                <w:szCs w:val="28"/>
              </w:rPr>
              <w:t>лучение ТМЦ</w:t>
            </w:r>
          </w:p>
          <w:p w:rsidR="0058182D" w:rsidRPr="0058182D" w:rsidRDefault="0058182D" w:rsidP="00714A50">
            <w:pPr>
              <w:pStyle w:val="af0"/>
              <w:widowControl/>
              <w:numPr>
                <w:ilvl w:val="0"/>
                <w:numId w:val="1"/>
              </w:numPr>
              <w:autoSpaceDE/>
              <w:autoSpaceDN/>
              <w:adjustRightInd/>
              <w:ind w:left="1134" w:firstLine="0"/>
              <w:rPr>
                <w:rFonts w:ascii="Times New Roman" w:hAnsi="Times New Roman" w:cs="Times New Roman"/>
                <w:sz w:val="28"/>
                <w:szCs w:val="28"/>
              </w:rPr>
            </w:pPr>
            <w:r w:rsidRPr="0058182D">
              <w:rPr>
                <w:rFonts w:ascii="Times New Roman" w:hAnsi="Times New Roman" w:cs="Times New Roman"/>
                <w:sz w:val="28"/>
                <w:szCs w:val="28"/>
              </w:rPr>
              <w:t>10 дней с момента получения материальных ценностей;</w:t>
            </w:r>
          </w:p>
          <w:p w:rsidR="001B0683" w:rsidRDefault="0058182D" w:rsidP="00A56D2F">
            <w:pPr>
              <w:pStyle w:val="af0"/>
              <w:tabs>
                <w:tab w:val="left" w:pos="690"/>
              </w:tabs>
              <w:ind w:firstLine="360"/>
              <w:rPr>
                <w:rFonts w:ascii="Times New Roman" w:hAnsi="Times New Roman" w:cs="Times New Roman"/>
                <w:sz w:val="28"/>
                <w:szCs w:val="28"/>
              </w:rPr>
            </w:pPr>
            <w:bookmarkStart w:id="14" w:name="_Toc215299198"/>
            <w:bookmarkStart w:id="15" w:name="_Toc215299702"/>
            <w:bookmarkStart w:id="16" w:name="_Toc247972812"/>
            <w:bookmarkStart w:id="17" w:name="_Toc247982650"/>
            <w:bookmarkStart w:id="18" w:name="_Toc247988828"/>
            <w:bookmarkStart w:id="19" w:name="_Toc248650106"/>
            <w:r>
              <w:rPr>
                <w:rFonts w:ascii="Times New Roman" w:hAnsi="Times New Roman" w:cs="Times New Roman"/>
                <w:sz w:val="28"/>
                <w:szCs w:val="28"/>
              </w:rPr>
              <w:t xml:space="preserve">   </w:t>
            </w:r>
            <w:r w:rsidRPr="0058182D">
              <w:rPr>
                <w:rFonts w:ascii="Times New Roman" w:hAnsi="Times New Roman" w:cs="Times New Roman"/>
                <w:sz w:val="28"/>
                <w:szCs w:val="28"/>
              </w:rPr>
              <w:t xml:space="preserve"> </w:t>
            </w:r>
            <w:r>
              <w:rPr>
                <w:rFonts w:ascii="Times New Roman" w:hAnsi="Times New Roman" w:cs="Times New Roman"/>
                <w:sz w:val="28"/>
                <w:szCs w:val="28"/>
              </w:rPr>
              <w:t xml:space="preserve"> 21</w:t>
            </w:r>
            <w:r w:rsidRPr="0058182D">
              <w:rPr>
                <w:rFonts w:ascii="Times New Roman" w:hAnsi="Times New Roman" w:cs="Times New Roman"/>
                <w:sz w:val="28"/>
                <w:szCs w:val="28"/>
              </w:rPr>
              <w:t>.</w:t>
            </w:r>
            <w:r w:rsidR="00A56D2F">
              <w:rPr>
                <w:rFonts w:ascii="Times New Roman" w:hAnsi="Times New Roman" w:cs="Times New Roman"/>
                <w:sz w:val="28"/>
                <w:szCs w:val="28"/>
              </w:rPr>
              <w:t xml:space="preserve"> </w:t>
            </w:r>
            <w:r w:rsidRPr="0058182D">
              <w:rPr>
                <w:rFonts w:ascii="Times New Roman" w:hAnsi="Times New Roman" w:cs="Times New Roman"/>
                <w:sz w:val="28"/>
                <w:szCs w:val="28"/>
              </w:rPr>
              <w:t>Учет расходов на телефонную, мобильную связь и Интернет веде</w:t>
            </w:r>
            <w:r w:rsidRPr="0058182D">
              <w:rPr>
                <w:rFonts w:ascii="Times New Roman" w:hAnsi="Times New Roman" w:cs="Times New Roman"/>
                <w:sz w:val="28"/>
                <w:szCs w:val="28"/>
              </w:rPr>
              <w:t>т</w:t>
            </w:r>
            <w:r w:rsidRPr="0058182D">
              <w:rPr>
                <w:rFonts w:ascii="Times New Roman" w:hAnsi="Times New Roman" w:cs="Times New Roman"/>
                <w:sz w:val="28"/>
                <w:szCs w:val="28"/>
              </w:rPr>
              <w:t xml:space="preserve">ся в соответствии с Положением о расходах на телефонную, мобильную связь и Интернет. </w:t>
            </w:r>
            <w:r w:rsidR="00D135CB" w:rsidRPr="009404C2">
              <w:rPr>
                <w:rFonts w:ascii="Times New Roman" w:hAnsi="Times New Roman" w:cs="Times New Roman"/>
                <w:sz w:val="28"/>
                <w:szCs w:val="28"/>
              </w:rPr>
              <w:t>Приложение № 4</w:t>
            </w:r>
            <w:r w:rsidRPr="009404C2">
              <w:rPr>
                <w:rFonts w:ascii="Times New Roman" w:hAnsi="Times New Roman" w:cs="Times New Roman"/>
                <w:sz w:val="28"/>
                <w:szCs w:val="28"/>
              </w:rPr>
              <w:t>.</w:t>
            </w:r>
            <w:bookmarkEnd w:id="14"/>
            <w:bookmarkEnd w:id="15"/>
            <w:bookmarkEnd w:id="16"/>
            <w:bookmarkEnd w:id="17"/>
            <w:bookmarkEnd w:id="18"/>
            <w:bookmarkEnd w:id="19"/>
            <w:r w:rsidRPr="009404C2">
              <w:rPr>
                <w:rFonts w:ascii="Times New Roman" w:hAnsi="Times New Roman" w:cs="Times New Roman"/>
                <w:sz w:val="28"/>
                <w:szCs w:val="28"/>
              </w:rPr>
              <w:t xml:space="preserve"> </w:t>
            </w:r>
            <w:r w:rsidR="003C467E" w:rsidRPr="009404C2">
              <w:rPr>
                <w:rFonts w:ascii="Times New Roman" w:hAnsi="Times New Roman" w:cs="Times New Roman"/>
                <w:sz w:val="28"/>
                <w:szCs w:val="28"/>
              </w:rPr>
              <w:tab/>
            </w:r>
          </w:p>
          <w:p w:rsidR="003C467E" w:rsidRPr="003921D4" w:rsidRDefault="001B0683" w:rsidP="003C467E">
            <w:pPr>
              <w:ind w:firstLine="0"/>
              <w:rPr>
                <w:rFonts w:ascii="Times New Roman" w:hAnsi="Times New Roman" w:cs="Times New Roman"/>
                <w:sz w:val="28"/>
                <w:szCs w:val="28"/>
              </w:rPr>
            </w:pPr>
            <w:r>
              <w:rPr>
                <w:rFonts w:ascii="Times New Roman" w:hAnsi="Times New Roman" w:cs="Times New Roman"/>
                <w:sz w:val="28"/>
                <w:szCs w:val="28"/>
              </w:rPr>
              <w:t xml:space="preserve">        </w:t>
            </w:r>
            <w:r w:rsidR="00A56D2F">
              <w:rPr>
                <w:rFonts w:ascii="Times New Roman" w:hAnsi="Times New Roman" w:cs="Times New Roman"/>
                <w:sz w:val="28"/>
                <w:szCs w:val="28"/>
              </w:rPr>
              <w:t xml:space="preserve"> </w:t>
            </w:r>
            <w:r w:rsidR="000457EC">
              <w:rPr>
                <w:rFonts w:ascii="Times New Roman" w:hAnsi="Times New Roman" w:cs="Times New Roman"/>
                <w:sz w:val="28"/>
                <w:szCs w:val="28"/>
              </w:rPr>
              <w:t>22</w:t>
            </w:r>
            <w:r w:rsidR="003C467E" w:rsidRPr="003921D4">
              <w:rPr>
                <w:rFonts w:ascii="Times New Roman" w:hAnsi="Times New Roman" w:cs="Times New Roman"/>
                <w:sz w:val="28"/>
                <w:szCs w:val="28"/>
              </w:rPr>
              <w:t>. Порядок проведения инвентаризации.</w:t>
            </w:r>
          </w:p>
          <w:p w:rsidR="003C467E" w:rsidRPr="003921D4" w:rsidRDefault="003C467E" w:rsidP="003C467E">
            <w:pPr>
              <w:ind w:firstLine="0"/>
              <w:rPr>
                <w:rFonts w:ascii="Times New Roman" w:hAnsi="Times New Roman" w:cs="Times New Roman"/>
                <w:sz w:val="28"/>
                <w:szCs w:val="28"/>
              </w:rPr>
            </w:pPr>
            <w:r w:rsidRPr="003921D4">
              <w:rPr>
                <w:rFonts w:ascii="Times New Roman" w:hAnsi="Times New Roman" w:cs="Times New Roman"/>
                <w:sz w:val="28"/>
                <w:szCs w:val="28"/>
              </w:rPr>
              <w:t>Инвентаризация</w:t>
            </w:r>
          </w:p>
          <w:p w:rsidR="003C467E" w:rsidRPr="003921D4" w:rsidRDefault="003C467E" w:rsidP="003C467E">
            <w:pPr>
              <w:ind w:firstLine="0"/>
              <w:rPr>
                <w:rFonts w:ascii="Times New Roman" w:hAnsi="Times New Roman" w:cs="Times New Roman"/>
                <w:sz w:val="28"/>
                <w:szCs w:val="28"/>
              </w:rPr>
            </w:pPr>
            <w:r w:rsidRPr="003921D4">
              <w:rPr>
                <w:rFonts w:ascii="Times New Roman" w:hAnsi="Times New Roman" w:cs="Times New Roman"/>
                <w:sz w:val="28"/>
                <w:szCs w:val="28"/>
              </w:rPr>
              <w:tab/>
              <w:t>-материалов; денежных средств;</w:t>
            </w:r>
          </w:p>
          <w:p w:rsidR="003C467E" w:rsidRPr="003921D4" w:rsidRDefault="003C467E" w:rsidP="003C467E">
            <w:pPr>
              <w:ind w:firstLine="0"/>
              <w:rPr>
                <w:rFonts w:ascii="Times New Roman" w:hAnsi="Times New Roman" w:cs="Times New Roman"/>
                <w:sz w:val="28"/>
                <w:szCs w:val="28"/>
              </w:rPr>
            </w:pPr>
            <w:r w:rsidRPr="003921D4">
              <w:rPr>
                <w:rFonts w:ascii="Times New Roman" w:hAnsi="Times New Roman" w:cs="Times New Roman"/>
                <w:sz w:val="28"/>
                <w:szCs w:val="28"/>
              </w:rPr>
              <w:tab/>
              <w:t>- бланков строгой отчетности; расчетов;</w:t>
            </w:r>
          </w:p>
          <w:p w:rsidR="00185B32" w:rsidRPr="003921D4" w:rsidRDefault="003C467E" w:rsidP="003C467E">
            <w:pPr>
              <w:ind w:firstLine="0"/>
              <w:rPr>
                <w:rFonts w:ascii="Times New Roman" w:hAnsi="Times New Roman" w:cs="Times New Roman"/>
                <w:sz w:val="28"/>
                <w:szCs w:val="28"/>
              </w:rPr>
            </w:pPr>
            <w:r w:rsidRPr="003921D4">
              <w:rPr>
                <w:rFonts w:ascii="Times New Roman" w:hAnsi="Times New Roman" w:cs="Times New Roman"/>
                <w:sz w:val="28"/>
                <w:szCs w:val="28"/>
              </w:rPr>
              <w:t>проводится перед составлением годовой бухгалтерской отчетности.</w:t>
            </w:r>
          </w:p>
          <w:p w:rsidR="003C467E" w:rsidRPr="003921D4" w:rsidRDefault="003C467E" w:rsidP="00A56D2F">
            <w:pPr>
              <w:tabs>
                <w:tab w:val="left" w:pos="709"/>
              </w:tabs>
              <w:ind w:firstLine="709"/>
              <w:rPr>
                <w:rFonts w:ascii="Times New Roman" w:hAnsi="Times New Roman" w:cs="Times New Roman"/>
                <w:sz w:val="28"/>
                <w:szCs w:val="28"/>
              </w:rPr>
            </w:pPr>
            <w:r w:rsidRPr="003921D4">
              <w:rPr>
                <w:rFonts w:ascii="Times New Roman" w:hAnsi="Times New Roman" w:cs="Times New Roman"/>
                <w:sz w:val="28"/>
                <w:szCs w:val="28"/>
              </w:rPr>
              <w:lastRenderedPageBreak/>
              <w:t>По мере возникновения событий:</w:t>
            </w:r>
          </w:p>
          <w:p w:rsidR="003C467E" w:rsidRPr="003921D4" w:rsidRDefault="003C467E" w:rsidP="00A56D2F">
            <w:pPr>
              <w:tabs>
                <w:tab w:val="left" w:pos="709"/>
              </w:tabs>
              <w:ind w:firstLine="709"/>
              <w:rPr>
                <w:rFonts w:ascii="Times New Roman" w:hAnsi="Times New Roman" w:cs="Times New Roman"/>
                <w:sz w:val="28"/>
                <w:szCs w:val="28"/>
              </w:rPr>
            </w:pPr>
            <w:r w:rsidRPr="003921D4">
              <w:rPr>
                <w:rFonts w:ascii="Times New Roman" w:hAnsi="Times New Roman" w:cs="Times New Roman"/>
                <w:sz w:val="28"/>
                <w:szCs w:val="28"/>
              </w:rPr>
              <w:t>- при смене материально ответственных лиц;</w:t>
            </w:r>
          </w:p>
          <w:p w:rsidR="003C467E" w:rsidRPr="003921D4" w:rsidRDefault="003C467E" w:rsidP="00A56D2F">
            <w:pPr>
              <w:tabs>
                <w:tab w:val="left" w:pos="709"/>
              </w:tabs>
              <w:ind w:firstLine="709"/>
              <w:rPr>
                <w:rFonts w:ascii="Times New Roman" w:hAnsi="Times New Roman" w:cs="Times New Roman"/>
                <w:sz w:val="28"/>
                <w:szCs w:val="28"/>
              </w:rPr>
            </w:pPr>
            <w:r w:rsidRPr="003921D4">
              <w:rPr>
                <w:rFonts w:ascii="Times New Roman" w:hAnsi="Times New Roman" w:cs="Times New Roman"/>
                <w:sz w:val="28"/>
                <w:szCs w:val="28"/>
              </w:rPr>
              <w:t>- при выявлении актов хищения;</w:t>
            </w:r>
          </w:p>
          <w:p w:rsidR="003C467E" w:rsidRPr="003921D4" w:rsidRDefault="003C467E" w:rsidP="00A56D2F">
            <w:pPr>
              <w:tabs>
                <w:tab w:val="left" w:pos="709"/>
              </w:tabs>
              <w:ind w:firstLine="709"/>
              <w:rPr>
                <w:rFonts w:ascii="Times New Roman" w:hAnsi="Times New Roman" w:cs="Times New Roman"/>
                <w:sz w:val="28"/>
                <w:szCs w:val="28"/>
              </w:rPr>
            </w:pPr>
            <w:r w:rsidRPr="003921D4">
              <w:rPr>
                <w:rFonts w:ascii="Times New Roman" w:hAnsi="Times New Roman" w:cs="Times New Roman"/>
                <w:sz w:val="28"/>
                <w:szCs w:val="28"/>
              </w:rPr>
              <w:t>- в случае стихийного бедствия;</w:t>
            </w:r>
          </w:p>
          <w:p w:rsidR="003C467E" w:rsidRPr="003921D4" w:rsidRDefault="003C467E" w:rsidP="00A56D2F">
            <w:pPr>
              <w:tabs>
                <w:tab w:val="left" w:pos="709"/>
              </w:tabs>
              <w:ind w:firstLine="709"/>
              <w:rPr>
                <w:rFonts w:ascii="Times New Roman" w:hAnsi="Times New Roman" w:cs="Times New Roman"/>
                <w:sz w:val="28"/>
                <w:szCs w:val="28"/>
              </w:rPr>
            </w:pPr>
            <w:r w:rsidRPr="003921D4">
              <w:rPr>
                <w:rFonts w:ascii="Times New Roman" w:hAnsi="Times New Roman" w:cs="Times New Roman"/>
                <w:sz w:val="28"/>
                <w:szCs w:val="28"/>
              </w:rPr>
              <w:t>- внезапной инвентаризации кассы и материальных ценностей</w:t>
            </w:r>
          </w:p>
          <w:p w:rsidR="003C467E" w:rsidRPr="003921D4" w:rsidRDefault="005B4727" w:rsidP="00A56D2F">
            <w:pPr>
              <w:tabs>
                <w:tab w:val="left" w:pos="709"/>
              </w:tabs>
              <w:ind w:firstLine="709"/>
              <w:rPr>
                <w:rFonts w:ascii="Times New Roman" w:hAnsi="Times New Roman" w:cs="Times New Roman"/>
                <w:sz w:val="28"/>
                <w:szCs w:val="28"/>
              </w:rPr>
            </w:pPr>
            <w:r w:rsidRPr="003921D4">
              <w:rPr>
                <w:rFonts w:ascii="Times New Roman" w:hAnsi="Times New Roman" w:cs="Times New Roman"/>
                <w:sz w:val="28"/>
                <w:szCs w:val="28"/>
              </w:rPr>
              <w:t xml:space="preserve">- </w:t>
            </w:r>
            <w:r w:rsidR="003C467E" w:rsidRPr="003921D4">
              <w:rPr>
                <w:rFonts w:ascii="Times New Roman" w:hAnsi="Times New Roman" w:cs="Times New Roman"/>
                <w:sz w:val="28"/>
                <w:szCs w:val="28"/>
              </w:rPr>
              <w:t>по распоряжению главы Старонижестеблиевского сельского посел</w:t>
            </w:r>
            <w:r w:rsidR="003C467E" w:rsidRPr="003921D4">
              <w:rPr>
                <w:rFonts w:ascii="Times New Roman" w:hAnsi="Times New Roman" w:cs="Times New Roman"/>
                <w:sz w:val="28"/>
                <w:szCs w:val="28"/>
              </w:rPr>
              <w:t>е</w:t>
            </w:r>
            <w:r w:rsidR="003C467E" w:rsidRPr="003921D4">
              <w:rPr>
                <w:rFonts w:ascii="Times New Roman" w:hAnsi="Times New Roman" w:cs="Times New Roman"/>
                <w:sz w:val="28"/>
                <w:szCs w:val="28"/>
              </w:rPr>
              <w:t>ния Красноармейского района.</w:t>
            </w:r>
          </w:p>
          <w:p w:rsidR="003C467E" w:rsidRPr="003921D4" w:rsidRDefault="003F31E7" w:rsidP="00A56D2F">
            <w:pPr>
              <w:tabs>
                <w:tab w:val="left" w:pos="709"/>
              </w:tabs>
              <w:ind w:firstLine="709"/>
              <w:rPr>
                <w:rFonts w:ascii="Times New Roman" w:hAnsi="Times New Roman" w:cs="Times New Roman"/>
                <w:sz w:val="28"/>
                <w:szCs w:val="28"/>
              </w:rPr>
            </w:pPr>
            <w:r>
              <w:rPr>
                <w:rFonts w:ascii="Times New Roman" w:hAnsi="Times New Roman" w:cs="Times New Roman"/>
                <w:sz w:val="28"/>
                <w:szCs w:val="28"/>
              </w:rPr>
              <w:tab/>
              <w:t>23</w:t>
            </w:r>
            <w:r w:rsidR="003C467E" w:rsidRPr="003921D4">
              <w:rPr>
                <w:rFonts w:ascii="Times New Roman" w:hAnsi="Times New Roman" w:cs="Times New Roman"/>
                <w:sz w:val="28"/>
                <w:szCs w:val="28"/>
              </w:rPr>
              <w:t>.</w:t>
            </w:r>
            <w:r w:rsidR="007B3089" w:rsidRPr="003921D4">
              <w:rPr>
                <w:rFonts w:ascii="Times New Roman" w:hAnsi="Times New Roman" w:cs="Times New Roman"/>
                <w:sz w:val="28"/>
                <w:szCs w:val="28"/>
              </w:rPr>
              <w:t xml:space="preserve"> </w:t>
            </w:r>
            <w:r w:rsidR="003C467E" w:rsidRPr="003921D4">
              <w:rPr>
                <w:rFonts w:ascii="Times New Roman" w:hAnsi="Times New Roman" w:cs="Times New Roman"/>
                <w:sz w:val="28"/>
                <w:szCs w:val="28"/>
              </w:rPr>
              <w:t>Единицей бухгалтерского учета основных средств является инвентарный объект.</w:t>
            </w:r>
          </w:p>
          <w:p w:rsidR="003C467E" w:rsidRPr="003921D4" w:rsidRDefault="003C467E" w:rsidP="00A56D2F">
            <w:pPr>
              <w:tabs>
                <w:tab w:val="left" w:pos="709"/>
              </w:tabs>
              <w:ind w:firstLine="709"/>
              <w:rPr>
                <w:rFonts w:ascii="Times New Roman" w:hAnsi="Times New Roman" w:cs="Times New Roman"/>
                <w:sz w:val="28"/>
                <w:szCs w:val="28"/>
              </w:rPr>
            </w:pPr>
            <w:r w:rsidRPr="003921D4">
              <w:rPr>
                <w:rFonts w:ascii="Times New Roman" w:hAnsi="Times New Roman" w:cs="Times New Roman"/>
                <w:sz w:val="28"/>
                <w:szCs w:val="28"/>
              </w:rPr>
              <w:t>При  формировании инвентарного  номера следует предусмотреть сл</w:t>
            </w:r>
            <w:r w:rsidRPr="003921D4">
              <w:rPr>
                <w:rFonts w:ascii="Times New Roman" w:hAnsi="Times New Roman" w:cs="Times New Roman"/>
                <w:sz w:val="28"/>
                <w:szCs w:val="28"/>
              </w:rPr>
              <w:t>е</w:t>
            </w:r>
            <w:r w:rsidRPr="003921D4">
              <w:rPr>
                <w:rFonts w:ascii="Times New Roman" w:hAnsi="Times New Roman" w:cs="Times New Roman"/>
                <w:sz w:val="28"/>
                <w:szCs w:val="28"/>
              </w:rPr>
              <w:t>дующие информационные показатели:</w:t>
            </w:r>
          </w:p>
          <w:p w:rsidR="00DA4B9B" w:rsidRPr="007A574E" w:rsidRDefault="00DA4B9B" w:rsidP="00A56D2F">
            <w:pPr>
              <w:shd w:val="clear" w:color="auto" w:fill="FFFFFF"/>
              <w:tabs>
                <w:tab w:val="left" w:pos="709"/>
              </w:tabs>
              <w:spacing w:after="120"/>
              <w:ind w:firstLine="709"/>
              <w:rPr>
                <w:rFonts w:ascii="Times New Roman" w:hAnsi="Times New Roman" w:cs="Times New Roman"/>
                <w:sz w:val="28"/>
                <w:szCs w:val="28"/>
              </w:rPr>
            </w:pPr>
            <w:r w:rsidRPr="007A574E">
              <w:rPr>
                <w:rFonts w:ascii="Times New Roman" w:hAnsi="Times New Roman" w:cs="Times New Roman"/>
                <w:sz w:val="28"/>
                <w:szCs w:val="28"/>
              </w:rPr>
              <w:t>1-й знак - код вида финансового обеспечения;</w:t>
            </w:r>
          </w:p>
          <w:p w:rsidR="00DA4B9B" w:rsidRPr="007A574E" w:rsidRDefault="00DA4B9B" w:rsidP="00A56D2F">
            <w:pPr>
              <w:shd w:val="clear" w:color="auto" w:fill="FFFFFF"/>
              <w:tabs>
                <w:tab w:val="left" w:pos="709"/>
              </w:tabs>
              <w:spacing w:after="120"/>
              <w:ind w:firstLine="709"/>
              <w:rPr>
                <w:rFonts w:ascii="Times New Roman" w:hAnsi="Times New Roman" w:cs="Times New Roman"/>
                <w:sz w:val="28"/>
                <w:szCs w:val="28"/>
              </w:rPr>
            </w:pPr>
            <w:r w:rsidRPr="007A574E">
              <w:rPr>
                <w:rFonts w:ascii="Times New Roman" w:hAnsi="Times New Roman" w:cs="Times New Roman"/>
                <w:sz w:val="28"/>
                <w:szCs w:val="28"/>
              </w:rPr>
              <w:t>2 - 4-й знаки - коды синтетического счета;</w:t>
            </w:r>
          </w:p>
          <w:p w:rsidR="00DA4B9B" w:rsidRPr="007A574E" w:rsidRDefault="00DA4B9B" w:rsidP="00A56D2F">
            <w:pPr>
              <w:shd w:val="clear" w:color="auto" w:fill="FFFFFF"/>
              <w:tabs>
                <w:tab w:val="left" w:pos="709"/>
              </w:tabs>
              <w:spacing w:after="120"/>
              <w:ind w:firstLine="709"/>
              <w:rPr>
                <w:rFonts w:ascii="Times New Roman" w:hAnsi="Times New Roman" w:cs="Times New Roman"/>
                <w:sz w:val="28"/>
                <w:szCs w:val="28"/>
              </w:rPr>
            </w:pPr>
            <w:r w:rsidRPr="007A574E">
              <w:rPr>
                <w:rFonts w:ascii="Times New Roman" w:hAnsi="Times New Roman" w:cs="Times New Roman"/>
                <w:sz w:val="28"/>
                <w:szCs w:val="28"/>
              </w:rPr>
              <w:t>5 - 6-й знаки - коды аналитического счета;</w:t>
            </w:r>
          </w:p>
          <w:p w:rsidR="00DA4B9B" w:rsidRPr="007A574E" w:rsidRDefault="00DA4B9B" w:rsidP="00A56D2F">
            <w:pPr>
              <w:pStyle w:val="af0"/>
              <w:tabs>
                <w:tab w:val="left" w:pos="709"/>
              </w:tabs>
              <w:ind w:firstLine="709"/>
              <w:rPr>
                <w:rFonts w:ascii="Times New Roman" w:hAnsi="Times New Roman" w:cs="Times New Roman"/>
                <w:sz w:val="28"/>
                <w:szCs w:val="28"/>
              </w:rPr>
            </w:pPr>
            <w:r w:rsidRPr="00596002">
              <w:rPr>
                <w:rFonts w:ascii="Times New Roman" w:hAnsi="Times New Roman" w:cs="Times New Roman"/>
                <w:sz w:val="28"/>
                <w:szCs w:val="28"/>
              </w:rPr>
              <w:t>7-12-й знаки - порядковый номер объекта в группе (000001-999999);</w:t>
            </w:r>
          </w:p>
          <w:p w:rsidR="003C467E" w:rsidRDefault="003C467E" w:rsidP="00A56D2F">
            <w:pPr>
              <w:tabs>
                <w:tab w:val="left" w:pos="709"/>
              </w:tabs>
              <w:ind w:firstLine="709"/>
              <w:rPr>
                <w:rFonts w:ascii="Times New Roman" w:hAnsi="Times New Roman" w:cs="Times New Roman"/>
                <w:sz w:val="28"/>
                <w:szCs w:val="28"/>
              </w:rPr>
            </w:pPr>
            <w:r w:rsidRPr="003921D4">
              <w:rPr>
                <w:rFonts w:ascii="Times New Roman" w:hAnsi="Times New Roman" w:cs="Times New Roman"/>
                <w:sz w:val="28"/>
                <w:szCs w:val="28"/>
              </w:rPr>
              <w:t>Первоначальная стоимость основного средства определяется как сумма расходов на его приобретение.</w:t>
            </w:r>
          </w:p>
          <w:p w:rsidR="003F31E7" w:rsidRPr="003728E2" w:rsidRDefault="003F31E7" w:rsidP="00A56D2F">
            <w:pPr>
              <w:pStyle w:val="af0"/>
              <w:tabs>
                <w:tab w:val="left" w:pos="709"/>
              </w:tabs>
              <w:ind w:firstLine="709"/>
              <w:rPr>
                <w:rFonts w:ascii="Times New Roman" w:hAnsi="Times New Roman" w:cs="Times New Roman"/>
                <w:color w:val="FF0000"/>
                <w:sz w:val="28"/>
                <w:szCs w:val="28"/>
              </w:rPr>
            </w:pPr>
            <w:bookmarkStart w:id="20" w:name="_Toc215299199"/>
            <w:bookmarkStart w:id="21" w:name="_Toc215299703"/>
            <w:bookmarkStart w:id="22" w:name="_Toc247972813"/>
            <w:bookmarkStart w:id="23" w:name="_Toc247982651"/>
            <w:bookmarkStart w:id="24" w:name="_Toc247988829"/>
            <w:bookmarkStart w:id="25" w:name="_Toc248650107"/>
            <w:r>
              <w:rPr>
                <w:rFonts w:ascii="Times New Roman" w:hAnsi="Times New Roman" w:cs="Times New Roman"/>
                <w:sz w:val="28"/>
                <w:szCs w:val="28"/>
              </w:rPr>
              <w:t>24</w:t>
            </w:r>
            <w:r w:rsidRPr="003F31E7">
              <w:rPr>
                <w:rFonts w:ascii="Times New Roman" w:hAnsi="Times New Roman" w:cs="Times New Roman"/>
                <w:sz w:val="28"/>
                <w:szCs w:val="28"/>
              </w:rPr>
              <w:t>. В целях обеспечения достоверности данных бухгалтерского учета и отчетности инвентаризация имущества, финансовых активов и обязательств учреждения производится в установленные сроки в соответствии с Полож</w:t>
            </w:r>
            <w:r w:rsidRPr="003F31E7">
              <w:rPr>
                <w:rFonts w:ascii="Times New Roman" w:hAnsi="Times New Roman" w:cs="Times New Roman"/>
                <w:sz w:val="28"/>
                <w:szCs w:val="28"/>
              </w:rPr>
              <w:t>е</w:t>
            </w:r>
            <w:r w:rsidRPr="003F31E7">
              <w:rPr>
                <w:rFonts w:ascii="Times New Roman" w:hAnsi="Times New Roman" w:cs="Times New Roman"/>
                <w:sz w:val="28"/>
                <w:szCs w:val="28"/>
              </w:rPr>
              <w:t xml:space="preserve">нием об инвентаризации. </w:t>
            </w:r>
            <w:r w:rsidR="00D807C1">
              <w:rPr>
                <w:rFonts w:ascii="Times New Roman" w:hAnsi="Times New Roman" w:cs="Times New Roman"/>
                <w:sz w:val="28"/>
                <w:szCs w:val="28"/>
              </w:rPr>
              <w:t xml:space="preserve">Приложения № </w:t>
            </w:r>
            <w:r w:rsidR="00D135CB" w:rsidRPr="009404C2">
              <w:rPr>
                <w:rFonts w:ascii="Times New Roman" w:hAnsi="Times New Roman" w:cs="Times New Roman"/>
                <w:sz w:val="28"/>
                <w:szCs w:val="28"/>
              </w:rPr>
              <w:t xml:space="preserve"> 6</w:t>
            </w:r>
            <w:r w:rsidRPr="009404C2">
              <w:rPr>
                <w:rFonts w:ascii="Times New Roman" w:hAnsi="Times New Roman" w:cs="Times New Roman"/>
                <w:sz w:val="28"/>
                <w:szCs w:val="28"/>
              </w:rPr>
              <w:t>.</w:t>
            </w:r>
            <w:bookmarkEnd w:id="20"/>
            <w:bookmarkEnd w:id="21"/>
            <w:bookmarkEnd w:id="22"/>
            <w:bookmarkEnd w:id="23"/>
            <w:bookmarkEnd w:id="24"/>
            <w:bookmarkEnd w:id="25"/>
            <w:r w:rsidRPr="003728E2">
              <w:rPr>
                <w:rFonts w:ascii="Times New Roman" w:hAnsi="Times New Roman" w:cs="Times New Roman"/>
                <w:color w:val="FF0000"/>
                <w:sz w:val="28"/>
                <w:szCs w:val="28"/>
              </w:rPr>
              <w:t xml:space="preserve"> </w:t>
            </w:r>
          </w:p>
          <w:p w:rsidR="003F31E7" w:rsidRPr="003728E2" w:rsidRDefault="003F31E7" w:rsidP="00A56D2F">
            <w:pPr>
              <w:pStyle w:val="af0"/>
              <w:tabs>
                <w:tab w:val="left" w:pos="709"/>
              </w:tabs>
              <w:ind w:firstLine="709"/>
              <w:rPr>
                <w:rFonts w:ascii="Times New Roman" w:hAnsi="Times New Roman" w:cs="Times New Roman"/>
                <w:color w:val="FF0000"/>
                <w:sz w:val="28"/>
                <w:szCs w:val="28"/>
              </w:rPr>
            </w:pPr>
            <w:bookmarkStart w:id="26" w:name="_Toc215299200"/>
            <w:bookmarkStart w:id="27" w:name="_Toc215299704"/>
            <w:bookmarkStart w:id="28" w:name="_Toc247972814"/>
            <w:bookmarkStart w:id="29" w:name="_Toc247982652"/>
            <w:bookmarkStart w:id="30" w:name="_Toc247988830"/>
            <w:bookmarkStart w:id="31" w:name="_Toc248650108"/>
            <w:r>
              <w:rPr>
                <w:rFonts w:ascii="Times New Roman" w:hAnsi="Times New Roman" w:cs="Times New Roman"/>
                <w:sz w:val="28"/>
                <w:szCs w:val="28"/>
              </w:rPr>
              <w:t>25</w:t>
            </w:r>
            <w:r w:rsidRPr="003F31E7">
              <w:rPr>
                <w:rFonts w:ascii="Times New Roman" w:hAnsi="Times New Roman" w:cs="Times New Roman"/>
                <w:sz w:val="28"/>
                <w:szCs w:val="28"/>
              </w:rPr>
              <w:t>.</w:t>
            </w:r>
            <w:r w:rsidR="00A56D2F">
              <w:rPr>
                <w:rFonts w:ascii="Times New Roman" w:hAnsi="Times New Roman" w:cs="Times New Roman"/>
                <w:sz w:val="28"/>
                <w:szCs w:val="28"/>
              </w:rPr>
              <w:t xml:space="preserve"> </w:t>
            </w:r>
            <w:r w:rsidRPr="003F31E7">
              <w:rPr>
                <w:rFonts w:ascii="Times New Roman" w:hAnsi="Times New Roman" w:cs="Times New Roman"/>
                <w:sz w:val="28"/>
                <w:szCs w:val="28"/>
              </w:rPr>
              <w:t xml:space="preserve">Для проведения инвентаризаций создается постоянно действующая инвентаризационная комиссия. </w:t>
            </w:r>
            <w:r w:rsidR="00D807C1">
              <w:rPr>
                <w:rFonts w:ascii="Times New Roman" w:hAnsi="Times New Roman" w:cs="Times New Roman"/>
                <w:sz w:val="28"/>
                <w:szCs w:val="28"/>
              </w:rPr>
              <w:t>Приложение № 5</w:t>
            </w:r>
            <w:r w:rsidRPr="009404C2">
              <w:rPr>
                <w:rFonts w:ascii="Times New Roman" w:hAnsi="Times New Roman" w:cs="Times New Roman"/>
                <w:sz w:val="28"/>
                <w:szCs w:val="28"/>
              </w:rPr>
              <w:t>.</w:t>
            </w:r>
            <w:bookmarkEnd w:id="26"/>
            <w:bookmarkEnd w:id="27"/>
            <w:bookmarkEnd w:id="28"/>
            <w:bookmarkEnd w:id="29"/>
            <w:bookmarkEnd w:id="30"/>
            <w:bookmarkEnd w:id="31"/>
            <w:r w:rsidRPr="003728E2">
              <w:rPr>
                <w:rFonts w:ascii="Times New Roman" w:hAnsi="Times New Roman" w:cs="Times New Roman"/>
                <w:color w:val="FF0000"/>
                <w:sz w:val="28"/>
                <w:szCs w:val="28"/>
              </w:rPr>
              <w:t xml:space="preserve"> </w:t>
            </w:r>
          </w:p>
          <w:p w:rsidR="003F31E7" w:rsidRPr="003F31E7" w:rsidRDefault="003F31E7" w:rsidP="00A56D2F">
            <w:pPr>
              <w:pStyle w:val="af0"/>
              <w:tabs>
                <w:tab w:val="left" w:pos="709"/>
              </w:tabs>
              <w:ind w:firstLine="709"/>
              <w:rPr>
                <w:rFonts w:ascii="Times New Roman" w:hAnsi="Times New Roman" w:cs="Times New Roman"/>
                <w:sz w:val="28"/>
                <w:szCs w:val="28"/>
              </w:rPr>
            </w:pPr>
            <w:bookmarkStart w:id="32" w:name="_Toc247972815"/>
            <w:bookmarkStart w:id="33" w:name="_Toc247982653"/>
            <w:bookmarkStart w:id="34" w:name="_Toc247988831"/>
            <w:bookmarkStart w:id="35" w:name="_Toc248650109"/>
            <w:r>
              <w:rPr>
                <w:rFonts w:ascii="Times New Roman" w:hAnsi="Times New Roman" w:cs="Times New Roman"/>
                <w:sz w:val="28"/>
                <w:szCs w:val="28"/>
              </w:rPr>
              <w:t>26.</w:t>
            </w:r>
            <w:r w:rsidR="00A56D2F">
              <w:rPr>
                <w:rFonts w:ascii="Times New Roman" w:hAnsi="Times New Roman" w:cs="Times New Roman"/>
                <w:sz w:val="28"/>
                <w:szCs w:val="28"/>
              </w:rPr>
              <w:t xml:space="preserve"> </w:t>
            </w:r>
            <w:r w:rsidRPr="003F31E7">
              <w:rPr>
                <w:rFonts w:ascii="Times New Roman" w:hAnsi="Times New Roman" w:cs="Times New Roman"/>
                <w:sz w:val="28"/>
                <w:szCs w:val="28"/>
              </w:rPr>
              <w:t>Периодичность формирования регистров бюджетного учета на б</w:t>
            </w:r>
            <w:r w:rsidRPr="003F31E7">
              <w:rPr>
                <w:rFonts w:ascii="Times New Roman" w:hAnsi="Times New Roman" w:cs="Times New Roman"/>
                <w:sz w:val="28"/>
                <w:szCs w:val="28"/>
              </w:rPr>
              <w:t>у</w:t>
            </w:r>
            <w:r w:rsidRPr="003F31E7">
              <w:rPr>
                <w:rFonts w:ascii="Times New Roman" w:hAnsi="Times New Roman" w:cs="Times New Roman"/>
                <w:sz w:val="28"/>
                <w:szCs w:val="28"/>
              </w:rPr>
              <w:t>мажных носителях осуществляется</w:t>
            </w:r>
            <w:bookmarkEnd w:id="32"/>
            <w:bookmarkEnd w:id="33"/>
            <w:bookmarkEnd w:id="34"/>
            <w:r w:rsidRPr="003F31E7">
              <w:rPr>
                <w:rFonts w:ascii="Times New Roman" w:hAnsi="Times New Roman" w:cs="Times New Roman"/>
                <w:sz w:val="28"/>
                <w:szCs w:val="28"/>
              </w:rPr>
              <w:t xml:space="preserve"> согласно </w:t>
            </w:r>
            <w:r w:rsidR="003B6F96" w:rsidRPr="009404C2">
              <w:rPr>
                <w:rFonts w:ascii="Times New Roman" w:hAnsi="Times New Roman" w:cs="Times New Roman"/>
                <w:sz w:val="28"/>
                <w:szCs w:val="28"/>
              </w:rPr>
              <w:t>Приложению № 8</w:t>
            </w:r>
            <w:r w:rsidRPr="009404C2">
              <w:rPr>
                <w:rFonts w:ascii="Times New Roman" w:hAnsi="Times New Roman" w:cs="Times New Roman"/>
                <w:sz w:val="28"/>
                <w:szCs w:val="28"/>
              </w:rPr>
              <w:t>.</w:t>
            </w:r>
            <w:bookmarkEnd w:id="35"/>
          </w:p>
          <w:p w:rsidR="003F31E7" w:rsidRPr="003F31E7" w:rsidRDefault="003F31E7" w:rsidP="00A56D2F">
            <w:pPr>
              <w:pStyle w:val="af0"/>
              <w:tabs>
                <w:tab w:val="left" w:pos="709"/>
              </w:tabs>
              <w:ind w:firstLine="709"/>
              <w:rPr>
                <w:rFonts w:ascii="Times New Roman" w:hAnsi="Times New Roman" w:cs="Times New Roman"/>
                <w:sz w:val="28"/>
                <w:szCs w:val="28"/>
              </w:rPr>
            </w:pPr>
            <w:r>
              <w:rPr>
                <w:rFonts w:ascii="Times New Roman" w:hAnsi="Times New Roman" w:cs="Times New Roman"/>
                <w:sz w:val="28"/>
                <w:szCs w:val="28"/>
              </w:rPr>
              <w:t>27</w:t>
            </w:r>
            <w:r w:rsidRPr="003F31E7">
              <w:rPr>
                <w:rFonts w:ascii="Times New Roman" w:hAnsi="Times New Roman" w:cs="Times New Roman"/>
                <w:sz w:val="28"/>
                <w:szCs w:val="28"/>
              </w:rPr>
              <w:t>.</w:t>
            </w:r>
            <w:r w:rsidR="00A56D2F">
              <w:rPr>
                <w:rFonts w:ascii="Times New Roman" w:hAnsi="Times New Roman" w:cs="Times New Roman"/>
                <w:sz w:val="28"/>
                <w:szCs w:val="28"/>
              </w:rPr>
              <w:t xml:space="preserve"> </w:t>
            </w:r>
            <w:r w:rsidRPr="003F31E7">
              <w:rPr>
                <w:rFonts w:ascii="Times New Roman" w:hAnsi="Times New Roman" w:cs="Times New Roman"/>
                <w:sz w:val="28"/>
                <w:szCs w:val="28"/>
              </w:rPr>
              <w:t>Повышение квалификации кадров осуществляется согласно Пол</w:t>
            </w:r>
            <w:r w:rsidRPr="003F31E7">
              <w:rPr>
                <w:rFonts w:ascii="Times New Roman" w:hAnsi="Times New Roman" w:cs="Times New Roman"/>
                <w:sz w:val="28"/>
                <w:szCs w:val="28"/>
              </w:rPr>
              <w:t>о</w:t>
            </w:r>
            <w:r w:rsidRPr="003F31E7">
              <w:rPr>
                <w:rFonts w:ascii="Times New Roman" w:hAnsi="Times New Roman" w:cs="Times New Roman"/>
                <w:sz w:val="28"/>
                <w:szCs w:val="28"/>
              </w:rPr>
              <w:t xml:space="preserve">жению о повышении квалификации. </w:t>
            </w:r>
            <w:r w:rsidR="003B6F96" w:rsidRPr="009404C2">
              <w:rPr>
                <w:rFonts w:ascii="Times New Roman" w:hAnsi="Times New Roman" w:cs="Times New Roman"/>
                <w:sz w:val="28"/>
                <w:szCs w:val="28"/>
              </w:rPr>
              <w:t>Приложение № 9</w:t>
            </w:r>
            <w:r w:rsidRPr="009404C2">
              <w:rPr>
                <w:rFonts w:ascii="Times New Roman" w:hAnsi="Times New Roman" w:cs="Times New Roman"/>
                <w:sz w:val="28"/>
                <w:szCs w:val="28"/>
              </w:rPr>
              <w:t>.</w:t>
            </w:r>
          </w:p>
          <w:p w:rsidR="003F31E7" w:rsidRPr="003728E2" w:rsidRDefault="003F31E7" w:rsidP="00A56D2F">
            <w:pPr>
              <w:pStyle w:val="af0"/>
              <w:tabs>
                <w:tab w:val="left" w:pos="709"/>
              </w:tabs>
              <w:ind w:firstLine="709"/>
              <w:rPr>
                <w:rFonts w:ascii="Times New Roman" w:hAnsi="Times New Roman" w:cs="Times New Roman"/>
                <w:color w:val="FF0000"/>
                <w:sz w:val="28"/>
                <w:szCs w:val="28"/>
              </w:rPr>
            </w:pPr>
            <w:r>
              <w:rPr>
                <w:rFonts w:ascii="Times New Roman" w:hAnsi="Times New Roman" w:cs="Times New Roman"/>
                <w:sz w:val="28"/>
                <w:szCs w:val="28"/>
              </w:rPr>
              <w:t>28</w:t>
            </w:r>
            <w:r w:rsidRPr="003F31E7">
              <w:rPr>
                <w:rFonts w:ascii="Times New Roman" w:hAnsi="Times New Roman" w:cs="Times New Roman"/>
                <w:sz w:val="28"/>
                <w:szCs w:val="28"/>
              </w:rPr>
              <w:t>.</w:t>
            </w:r>
            <w:r w:rsidR="00A56D2F">
              <w:rPr>
                <w:rFonts w:ascii="Times New Roman" w:hAnsi="Times New Roman" w:cs="Times New Roman"/>
                <w:sz w:val="28"/>
                <w:szCs w:val="28"/>
              </w:rPr>
              <w:t xml:space="preserve"> </w:t>
            </w:r>
            <w:r w:rsidRPr="003F31E7">
              <w:rPr>
                <w:rFonts w:ascii="Times New Roman" w:hAnsi="Times New Roman" w:cs="Times New Roman"/>
                <w:sz w:val="28"/>
                <w:szCs w:val="28"/>
              </w:rPr>
              <w:t>Порядок организации и осуществления внутреннего финансового контроля устанавливается Положением о финансовом контроле.</w:t>
            </w:r>
            <w:r w:rsidRPr="009404C2">
              <w:rPr>
                <w:rFonts w:ascii="Times New Roman" w:hAnsi="Times New Roman" w:cs="Times New Roman"/>
                <w:sz w:val="28"/>
                <w:szCs w:val="28"/>
              </w:rPr>
              <w:t xml:space="preserve"> </w:t>
            </w:r>
            <w:r w:rsidR="003B6F96" w:rsidRPr="009404C2">
              <w:rPr>
                <w:rFonts w:ascii="Times New Roman" w:hAnsi="Times New Roman" w:cs="Times New Roman"/>
                <w:sz w:val="28"/>
                <w:szCs w:val="28"/>
              </w:rPr>
              <w:t>Приложение № 10</w:t>
            </w:r>
            <w:r w:rsidRPr="009404C2">
              <w:rPr>
                <w:rFonts w:ascii="Times New Roman" w:hAnsi="Times New Roman" w:cs="Times New Roman"/>
                <w:sz w:val="28"/>
                <w:szCs w:val="28"/>
              </w:rPr>
              <w:t xml:space="preserve">. </w:t>
            </w:r>
          </w:p>
          <w:p w:rsidR="003F31E7" w:rsidRPr="003F31E7" w:rsidRDefault="003F31E7" w:rsidP="00A56D2F">
            <w:pPr>
              <w:pStyle w:val="af0"/>
              <w:tabs>
                <w:tab w:val="left" w:pos="709"/>
              </w:tabs>
              <w:ind w:firstLine="709"/>
              <w:rPr>
                <w:rFonts w:ascii="Times New Roman" w:hAnsi="Times New Roman" w:cs="Times New Roman"/>
                <w:sz w:val="28"/>
                <w:szCs w:val="28"/>
              </w:rPr>
            </w:pPr>
            <w:r>
              <w:rPr>
                <w:rFonts w:ascii="Times New Roman" w:hAnsi="Times New Roman" w:cs="Times New Roman"/>
                <w:sz w:val="28"/>
                <w:szCs w:val="28"/>
              </w:rPr>
              <w:t>29</w:t>
            </w:r>
            <w:r w:rsidRPr="003F31E7">
              <w:rPr>
                <w:rFonts w:ascii="Times New Roman" w:hAnsi="Times New Roman" w:cs="Times New Roman"/>
                <w:sz w:val="28"/>
                <w:szCs w:val="28"/>
              </w:rPr>
              <w:t>.</w:t>
            </w:r>
            <w:r w:rsidR="00A56D2F">
              <w:rPr>
                <w:rFonts w:ascii="Times New Roman" w:hAnsi="Times New Roman" w:cs="Times New Roman"/>
                <w:sz w:val="28"/>
                <w:szCs w:val="28"/>
              </w:rPr>
              <w:t xml:space="preserve"> </w:t>
            </w:r>
            <w:r w:rsidRPr="003F31E7">
              <w:rPr>
                <w:rFonts w:ascii="Times New Roman" w:hAnsi="Times New Roman" w:cs="Times New Roman"/>
                <w:sz w:val="28"/>
                <w:szCs w:val="28"/>
              </w:rPr>
              <w:t xml:space="preserve">Движение первичных документов регламентируется утвержденным в учреждении графиком документооборота. </w:t>
            </w:r>
            <w:r w:rsidR="003B6F96" w:rsidRPr="009404C2">
              <w:rPr>
                <w:rFonts w:ascii="Times New Roman" w:hAnsi="Times New Roman" w:cs="Times New Roman"/>
                <w:sz w:val="28"/>
                <w:szCs w:val="28"/>
              </w:rPr>
              <w:t>Приложение №11</w:t>
            </w:r>
            <w:r w:rsidRPr="009404C2">
              <w:rPr>
                <w:rFonts w:ascii="Times New Roman" w:hAnsi="Times New Roman" w:cs="Times New Roman"/>
                <w:sz w:val="28"/>
                <w:szCs w:val="28"/>
              </w:rPr>
              <w:t>.</w:t>
            </w:r>
            <w:r w:rsidRPr="003F31E7">
              <w:rPr>
                <w:rFonts w:ascii="Times New Roman" w:hAnsi="Times New Roman" w:cs="Times New Roman"/>
                <w:sz w:val="28"/>
                <w:szCs w:val="28"/>
              </w:rPr>
              <w:t xml:space="preserve"> </w:t>
            </w:r>
          </w:p>
          <w:p w:rsidR="003F31E7" w:rsidRPr="003728E2" w:rsidRDefault="003F31E7" w:rsidP="00A56D2F">
            <w:pPr>
              <w:pStyle w:val="af0"/>
              <w:tabs>
                <w:tab w:val="left" w:pos="709"/>
              </w:tabs>
              <w:ind w:firstLine="709"/>
              <w:rPr>
                <w:rFonts w:ascii="Times New Roman" w:hAnsi="Times New Roman" w:cs="Times New Roman"/>
                <w:color w:val="FF0000"/>
                <w:sz w:val="28"/>
                <w:szCs w:val="28"/>
              </w:rPr>
            </w:pPr>
            <w:r>
              <w:rPr>
                <w:rFonts w:ascii="Times New Roman" w:hAnsi="Times New Roman" w:cs="Times New Roman"/>
                <w:sz w:val="28"/>
                <w:szCs w:val="28"/>
              </w:rPr>
              <w:t>30</w:t>
            </w:r>
            <w:r w:rsidRPr="003F31E7">
              <w:rPr>
                <w:rFonts w:ascii="Times New Roman" w:hAnsi="Times New Roman" w:cs="Times New Roman"/>
                <w:sz w:val="28"/>
                <w:szCs w:val="28"/>
              </w:rPr>
              <w:t>.</w:t>
            </w:r>
            <w:r w:rsidR="00A56D2F">
              <w:rPr>
                <w:rFonts w:ascii="Times New Roman" w:hAnsi="Times New Roman" w:cs="Times New Roman"/>
                <w:sz w:val="28"/>
                <w:szCs w:val="28"/>
              </w:rPr>
              <w:t xml:space="preserve"> </w:t>
            </w:r>
            <w:r w:rsidRPr="003F31E7">
              <w:rPr>
                <w:rFonts w:ascii="Times New Roman" w:hAnsi="Times New Roman" w:cs="Times New Roman"/>
                <w:sz w:val="28"/>
                <w:szCs w:val="28"/>
              </w:rPr>
              <w:t>Санкционирование расходов в учреждении осуществляется согла</w:t>
            </w:r>
            <w:r w:rsidRPr="003F31E7">
              <w:rPr>
                <w:rFonts w:ascii="Times New Roman" w:hAnsi="Times New Roman" w:cs="Times New Roman"/>
                <w:sz w:val="28"/>
                <w:szCs w:val="28"/>
              </w:rPr>
              <w:t>с</w:t>
            </w:r>
            <w:r w:rsidRPr="003F31E7">
              <w:rPr>
                <w:rFonts w:ascii="Times New Roman" w:hAnsi="Times New Roman" w:cs="Times New Roman"/>
                <w:sz w:val="28"/>
                <w:szCs w:val="28"/>
              </w:rPr>
              <w:t xml:space="preserve">но Положению о санкционировании расходов. </w:t>
            </w:r>
            <w:r w:rsidR="003B6F96" w:rsidRPr="009404C2">
              <w:rPr>
                <w:rFonts w:ascii="Times New Roman" w:hAnsi="Times New Roman" w:cs="Times New Roman"/>
                <w:sz w:val="28"/>
                <w:szCs w:val="28"/>
              </w:rPr>
              <w:t>Приложение № 12</w:t>
            </w:r>
            <w:r w:rsidRPr="009404C2">
              <w:rPr>
                <w:rFonts w:ascii="Times New Roman" w:hAnsi="Times New Roman" w:cs="Times New Roman"/>
                <w:sz w:val="28"/>
                <w:szCs w:val="28"/>
              </w:rPr>
              <w:t>.</w:t>
            </w:r>
          </w:p>
          <w:p w:rsidR="00A56D2F" w:rsidRDefault="003F31E7" w:rsidP="00A56D2F">
            <w:pPr>
              <w:pStyle w:val="af0"/>
              <w:tabs>
                <w:tab w:val="left" w:pos="709"/>
              </w:tabs>
              <w:ind w:firstLine="709"/>
              <w:rPr>
                <w:rFonts w:ascii="Times New Roman" w:hAnsi="Times New Roman" w:cs="Times New Roman"/>
                <w:sz w:val="28"/>
                <w:szCs w:val="28"/>
              </w:rPr>
            </w:pPr>
            <w:r>
              <w:rPr>
                <w:rFonts w:ascii="Times New Roman" w:hAnsi="Times New Roman" w:cs="Times New Roman"/>
                <w:sz w:val="28"/>
                <w:szCs w:val="28"/>
              </w:rPr>
              <w:t>31.</w:t>
            </w:r>
            <w:r w:rsidR="00A56D2F">
              <w:rPr>
                <w:rFonts w:ascii="Times New Roman" w:hAnsi="Times New Roman" w:cs="Times New Roman"/>
                <w:sz w:val="28"/>
                <w:szCs w:val="28"/>
              </w:rPr>
              <w:t xml:space="preserve"> </w:t>
            </w:r>
            <w:r w:rsidRPr="003F31E7">
              <w:rPr>
                <w:rFonts w:ascii="Times New Roman" w:hAnsi="Times New Roman" w:cs="Times New Roman"/>
                <w:sz w:val="28"/>
                <w:szCs w:val="28"/>
              </w:rPr>
              <w:t>Бухгалтерская (бюджетная) отчетность составляется и представл</w:t>
            </w:r>
            <w:r w:rsidRPr="003F31E7">
              <w:rPr>
                <w:rFonts w:ascii="Times New Roman" w:hAnsi="Times New Roman" w:cs="Times New Roman"/>
                <w:sz w:val="28"/>
                <w:szCs w:val="28"/>
              </w:rPr>
              <w:t>я</w:t>
            </w:r>
            <w:r w:rsidRPr="003F31E7">
              <w:rPr>
                <w:rFonts w:ascii="Times New Roman" w:hAnsi="Times New Roman" w:cs="Times New Roman"/>
                <w:sz w:val="28"/>
                <w:szCs w:val="28"/>
              </w:rPr>
              <w:t xml:space="preserve">ется в соответствии с </w:t>
            </w:r>
            <w:hyperlink r:id="rId9" w:tooltip="Приказ Минфина России от 28.12.2010 N 191н (ред. от 26.08.2015) &quot;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quot; (Зарегистрировано в Минюс" w:history="1">
              <w:r w:rsidRPr="003728E2">
                <w:rPr>
                  <w:rFonts w:ascii="Times New Roman" w:hAnsi="Times New Roman" w:cs="Times New Roman"/>
                  <w:sz w:val="28"/>
                  <w:szCs w:val="28"/>
                </w:rPr>
                <w:t>Приказом</w:t>
              </w:r>
            </w:hyperlink>
            <w:r w:rsidRPr="003F31E7">
              <w:rPr>
                <w:rFonts w:ascii="Times New Roman" w:hAnsi="Times New Roman" w:cs="Times New Roman"/>
                <w:sz w:val="28"/>
                <w:szCs w:val="28"/>
              </w:rPr>
              <w:t xml:space="preserve"> Минфина России от 28.12.2010 N 191н с уч</w:t>
            </w:r>
            <w:r w:rsidRPr="003F31E7">
              <w:rPr>
                <w:rFonts w:ascii="Times New Roman" w:hAnsi="Times New Roman" w:cs="Times New Roman"/>
                <w:sz w:val="28"/>
                <w:szCs w:val="28"/>
              </w:rPr>
              <w:t>е</w:t>
            </w:r>
            <w:r w:rsidRPr="003F31E7">
              <w:rPr>
                <w:rFonts w:ascii="Times New Roman" w:hAnsi="Times New Roman" w:cs="Times New Roman"/>
                <w:sz w:val="28"/>
                <w:szCs w:val="28"/>
              </w:rPr>
              <w:t>том нормативных актов и письменных разъяснений пользователей бухга</w:t>
            </w:r>
            <w:r w:rsidRPr="003F31E7">
              <w:rPr>
                <w:rFonts w:ascii="Times New Roman" w:hAnsi="Times New Roman" w:cs="Times New Roman"/>
                <w:sz w:val="28"/>
                <w:szCs w:val="28"/>
              </w:rPr>
              <w:t>л</w:t>
            </w:r>
            <w:r w:rsidRPr="003F31E7">
              <w:rPr>
                <w:rFonts w:ascii="Times New Roman" w:hAnsi="Times New Roman" w:cs="Times New Roman"/>
                <w:sz w:val="28"/>
                <w:szCs w:val="28"/>
              </w:rPr>
              <w:t>терской (бюджетной) отчетности Администрации.</w:t>
            </w:r>
          </w:p>
          <w:p w:rsidR="003F31E7" w:rsidRDefault="00AD4B49" w:rsidP="00A56D2F">
            <w:pPr>
              <w:pStyle w:val="af0"/>
              <w:tabs>
                <w:tab w:val="left" w:pos="709"/>
              </w:tabs>
              <w:ind w:firstLine="709"/>
              <w:rPr>
                <w:rFonts w:ascii="Times New Roman" w:hAnsi="Times New Roman" w:cs="Times New Roman"/>
                <w:sz w:val="28"/>
                <w:szCs w:val="28"/>
              </w:rPr>
            </w:pPr>
            <w:r>
              <w:rPr>
                <w:rFonts w:ascii="Times New Roman" w:hAnsi="Times New Roman" w:cs="Times New Roman"/>
                <w:sz w:val="28"/>
                <w:szCs w:val="28"/>
              </w:rPr>
              <w:t>32.</w:t>
            </w:r>
            <w:r w:rsidR="00A56D2F">
              <w:rPr>
                <w:rFonts w:ascii="Times New Roman" w:hAnsi="Times New Roman" w:cs="Times New Roman"/>
                <w:sz w:val="28"/>
                <w:szCs w:val="28"/>
              </w:rPr>
              <w:t xml:space="preserve"> </w:t>
            </w:r>
            <w:r>
              <w:rPr>
                <w:rFonts w:ascii="Times New Roman" w:hAnsi="Times New Roman" w:cs="Times New Roman"/>
                <w:sz w:val="28"/>
                <w:szCs w:val="28"/>
              </w:rPr>
              <w:t>Сроки выплаты заработной платы установить 5, аванс 18 числа.</w:t>
            </w:r>
          </w:p>
          <w:p w:rsidR="00AD4B49" w:rsidRDefault="00AD4B49" w:rsidP="00A56D2F">
            <w:pPr>
              <w:tabs>
                <w:tab w:val="left" w:pos="660"/>
                <w:tab w:val="left" w:pos="709"/>
              </w:tabs>
              <w:ind w:firstLine="709"/>
              <w:rPr>
                <w:rFonts w:ascii="Times New Roman" w:hAnsi="Times New Roman" w:cs="Times New Roman"/>
                <w:sz w:val="28"/>
                <w:szCs w:val="28"/>
              </w:rPr>
            </w:pPr>
          </w:p>
          <w:p w:rsidR="00596002" w:rsidRPr="00AD4B49" w:rsidRDefault="00596002" w:rsidP="00AD4B49">
            <w:pPr>
              <w:pStyle w:val="1"/>
              <w:outlineLvl w:val="0"/>
              <w:rPr>
                <w:rFonts w:ascii="Times New Roman" w:hAnsi="Times New Roman" w:cs="Times New Roman"/>
                <w:sz w:val="28"/>
                <w:szCs w:val="28"/>
              </w:rPr>
            </w:pPr>
            <w:bookmarkStart w:id="36" w:name="_Toc341717588"/>
            <w:r w:rsidRPr="00596002">
              <w:rPr>
                <w:rFonts w:ascii="Times New Roman" w:hAnsi="Times New Roman" w:cs="Times New Roman"/>
                <w:sz w:val="28"/>
                <w:szCs w:val="28"/>
              </w:rPr>
              <w:lastRenderedPageBreak/>
              <w:t xml:space="preserve">РАЗДЕЛ </w:t>
            </w:r>
            <w:r w:rsidRPr="00596002">
              <w:rPr>
                <w:rFonts w:ascii="Times New Roman" w:hAnsi="Times New Roman" w:cs="Times New Roman"/>
                <w:sz w:val="28"/>
                <w:szCs w:val="28"/>
                <w:lang w:val="en-US"/>
              </w:rPr>
              <w:t>II</w:t>
            </w:r>
            <w:r w:rsidRPr="00596002">
              <w:rPr>
                <w:rFonts w:ascii="Times New Roman" w:hAnsi="Times New Roman" w:cs="Times New Roman"/>
                <w:sz w:val="28"/>
                <w:szCs w:val="28"/>
              </w:rPr>
              <w:t>. Общие правила ведения бюджетного учета</w:t>
            </w:r>
            <w:bookmarkEnd w:id="36"/>
          </w:p>
          <w:p w:rsidR="00596002" w:rsidRPr="00596002" w:rsidRDefault="00596002" w:rsidP="00596002">
            <w:pPr>
              <w:pStyle w:val="2"/>
              <w:ind w:left="709"/>
              <w:outlineLvl w:val="1"/>
              <w:rPr>
                <w:rFonts w:ascii="Times New Roman" w:hAnsi="Times New Roman" w:cs="Times New Roman"/>
                <w:color w:val="auto"/>
                <w:sz w:val="28"/>
                <w:szCs w:val="28"/>
              </w:rPr>
            </w:pPr>
            <w:bookmarkStart w:id="37" w:name="_Toc280732422"/>
            <w:bookmarkStart w:id="38" w:name="_Toc341717589"/>
            <w:r w:rsidRPr="00596002">
              <w:rPr>
                <w:rFonts w:ascii="Times New Roman" w:hAnsi="Times New Roman" w:cs="Times New Roman"/>
                <w:color w:val="auto"/>
                <w:sz w:val="28"/>
                <w:szCs w:val="28"/>
              </w:rPr>
              <w:t xml:space="preserve">1.Учет основных средств </w:t>
            </w:r>
            <w:bookmarkEnd w:id="37"/>
            <w:bookmarkEnd w:id="38"/>
          </w:p>
          <w:p w:rsidR="00596002" w:rsidRPr="00596002" w:rsidRDefault="00596002" w:rsidP="00596002">
            <w:pPr>
              <w:tabs>
                <w:tab w:val="left" w:pos="735"/>
              </w:tabs>
              <w:ind w:left="360"/>
              <w:rPr>
                <w:rFonts w:ascii="Times New Roman" w:hAnsi="Times New Roman" w:cs="Times New Roman"/>
                <w:color w:val="FF0000"/>
                <w:sz w:val="28"/>
                <w:szCs w:val="28"/>
              </w:rPr>
            </w:pPr>
          </w:p>
          <w:p w:rsidR="00596002" w:rsidRPr="00596002" w:rsidRDefault="00596002" w:rsidP="00714A50">
            <w:pPr>
              <w:pStyle w:val="af0"/>
              <w:widowControl/>
              <w:numPr>
                <w:ilvl w:val="0"/>
                <w:numId w:val="2"/>
              </w:numPr>
              <w:autoSpaceDE/>
              <w:autoSpaceDN/>
              <w:adjustRightInd/>
              <w:ind w:left="0" w:firstLine="720"/>
              <w:rPr>
                <w:rFonts w:ascii="Times New Roman" w:hAnsi="Times New Roman" w:cs="Times New Roman"/>
                <w:sz w:val="28"/>
                <w:szCs w:val="28"/>
              </w:rPr>
            </w:pPr>
            <w:r w:rsidRPr="00596002">
              <w:rPr>
                <w:rFonts w:ascii="Times New Roman" w:hAnsi="Times New Roman" w:cs="Times New Roman"/>
                <w:sz w:val="28"/>
                <w:szCs w:val="28"/>
              </w:rPr>
              <w:t xml:space="preserve">В составе основных средств учитываются материальные объекты, используемые в процессе деятельности учреждения при выполнении работ или оказании услуг либо для управленческих нужд учреждения, независимо от стоимости объекта основных средств со сроком полезного использования более 12 месяцев по фактической стоимости приобретения (изготовления). </w:t>
            </w:r>
          </w:p>
          <w:p w:rsidR="00596002" w:rsidRPr="00596002" w:rsidRDefault="00596002" w:rsidP="00714A50">
            <w:pPr>
              <w:pStyle w:val="af0"/>
              <w:widowControl/>
              <w:numPr>
                <w:ilvl w:val="0"/>
                <w:numId w:val="2"/>
              </w:numPr>
              <w:autoSpaceDE/>
              <w:autoSpaceDN/>
              <w:adjustRightInd/>
              <w:ind w:left="0" w:firstLine="709"/>
              <w:rPr>
                <w:rFonts w:ascii="Times New Roman" w:hAnsi="Times New Roman" w:cs="Times New Roman"/>
                <w:color w:val="FF0000"/>
                <w:sz w:val="28"/>
                <w:szCs w:val="28"/>
              </w:rPr>
            </w:pPr>
            <w:r w:rsidRPr="00596002">
              <w:rPr>
                <w:rFonts w:ascii="Times New Roman" w:hAnsi="Times New Roman" w:cs="Times New Roman"/>
                <w:sz w:val="28"/>
                <w:szCs w:val="28"/>
              </w:rPr>
              <w:t>Для организации учета и обеспечения контроля за сохранностью основных средств, каждому объекту, кроме библиотечных фондов и осно</w:t>
            </w:r>
            <w:r w:rsidRPr="00596002">
              <w:rPr>
                <w:rFonts w:ascii="Times New Roman" w:hAnsi="Times New Roman" w:cs="Times New Roman"/>
                <w:sz w:val="28"/>
                <w:szCs w:val="28"/>
              </w:rPr>
              <w:t>в</w:t>
            </w:r>
            <w:r w:rsidRPr="00596002">
              <w:rPr>
                <w:rFonts w:ascii="Times New Roman" w:hAnsi="Times New Roman" w:cs="Times New Roman"/>
                <w:sz w:val="28"/>
                <w:szCs w:val="28"/>
              </w:rPr>
              <w:t>ных средств, стоимостью до 3000 рублей включительно (за исключением объектов недвижимости), независимо от того, находится ли он в эксплуат</w:t>
            </w:r>
            <w:r w:rsidRPr="00596002">
              <w:rPr>
                <w:rFonts w:ascii="Times New Roman" w:hAnsi="Times New Roman" w:cs="Times New Roman"/>
                <w:sz w:val="28"/>
                <w:szCs w:val="28"/>
              </w:rPr>
              <w:t>а</w:t>
            </w:r>
            <w:r w:rsidRPr="00596002">
              <w:rPr>
                <w:rFonts w:ascii="Times New Roman" w:hAnsi="Times New Roman" w:cs="Times New Roman"/>
                <w:sz w:val="28"/>
                <w:szCs w:val="28"/>
              </w:rPr>
              <w:t xml:space="preserve">ции, в запасе или на консервации, присваивается уникальный инвентарный порядковый номер </w:t>
            </w:r>
            <w:r w:rsidRPr="00596002">
              <w:rPr>
                <w:rFonts w:ascii="Times New Roman" w:hAnsi="Times New Roman" w:cs="Times New Roman"/>
                <w:bCs/>
                <w:sz w:val="28"/>
                <w:szCs w:val="28"/>
              </w:rPr>
              <w:t>из 12 знаков:</w:t>
            </w:r>
          </w:p>
          <w:p w:rsidR="00596002" w:rsidRPr="007A574E" w:rsidRDefault="00596002" w:rsidP="007A574E">
            <w:pPr>
              <w:shd w:val="clear" w:color="auto" w:fill="FFFFFF"/>
              <w:spacing w:after="120"/>
              <w:rPr>
                <w:rFonts w:ascii="Times New Roman" w:hAnsi="Times New Roman" w:cs="Times New Roman"/>
                <w:sz w:val="28"/>
                <w:szCs w:val="28"/>
              </w:rPr>
            </w:pPr>
            <w:r w:rsidRPr="007A574E">
              <w:rPr>
                <w:rFonts w:ascii="Times New Roman" w:hAnsi="Times New Roman" w:cs="Times New Roman"/>
                <w:sz w:val="28"/>
                <w:szCs w:val="28"/>
              </w:rPr>
              <w:t>1-й знак - код вида финансового обеспечения;</w:t>
            </w:r>
          </w:p>
          <w:p w:rsidR="00596002" w:rsidRPr="007A574E" w:rsidRDefault="00596002" w:rsidP="007A574E">
            <w:pPr>
              <w:shd w:val="clear" w:color="auto" w:fill="FFFFFF"/>
              <w:spacing w:after="120"/>
              <w:rPr>
                <w:rFonts w:ascii="Times New Roman" w:hAnsi="Times New Roman" w:cs="Times New Roman"/>
                <w:sz w:val="28"/>
                <w:szCs w:val="28"/>
              </w:rPr>
            </w:pPr>
            <w:r w:rsidRPr="007A574E">
              <w:rPr>
                <w:rFonts w:ascii="Times New Roman" w:hAnsi="Times New Roman" w:cs="Times New Roman"/>
                <w:sz w:val="28"/>
                <w:szCs w:val="28"/>
              </w:rPr>
              <w:t>2 - 4-й знаки - коды синтетического счета;</w:t>
            </w:r>
          </w:p>
          <w:p w:rsidR="00596002" w:rsidRPr="007A574E" w:rsidRDefault="00596002" w:rsidP="007A574E">
            <w:pPr>
              <w:shd w:val="clear" w:color="auto" w:fill="FFFFFF"/>
              <w:spacing w:after="120"/>
              <w:rPr>
                <w:rFonts w:ascii="Times New Roman" w:hAnsi="Times New Roman" w:cs="Times New Roman"/>
                <w:sz w:val="28"/>
                <w:szCs w:val="28"/>
              </w:rPr>
            </w:pPr>
            <w:r w:rsidRPr="007A574E">
              <w:rPr>
                <w:rFonts w:ascii="Times New Roman" w:hAnsi="Times New Roman" w:cs="Times New Roman"/>
                <w:sz w:val="28"/>
                <w:szCs w:val="28"/>
              </w:rPr>
              <w:t>5 - 6-й знаки - коды аналитического счета;</w:t>
            </w:r>
          </w:p>
          <w:p w:rsidR="00596002" w:rsidRPr="007A574E" w:rsidRDefault="00596002" w:rsidP="007A574E">
            <w:pPr>
              <w:pStyle w:val="af0"/>
              <w:rPr>
                <w:rFonts w:ascii="Times New Roman" w:hAnsi="Times New Roman" w:cs="Times New Roman"/>
                <w:sz w:val="28"/>
                <w:szCs w:val="28"/>
              </w:rPr>
            </w:pPr>
            <w:r w:rsidRPr="00596002">
              <w:rPr>
                <w:rFonts w:ascii="Times New Roman" w:hAnsi="Times New Roman" w:cs="Times New Roman"/>
                <w:sz w:val="28"/>
                <w:szCs w:val="28"/>
              </w:rPr>
              <w:t>7-12-й знаки - порядковый номер объекта в группе (000001-999999);</w:t>
            </w:r>
          </w:p>
          <w:p w:rsidR="00596002" w:rsidRPr="00596002" w:rsidRDefault="00596002" w:rsidP="00A45ABD">
            <w:pPr>
              <w:pStyle w:val="af0"/>
              <w:ind w:firstLine="709"/>
              <w:rPr>
                <w:rFonts w:ascii="Times New Roman" w:hAnsi="Times New Roman" w:cs="Times New Roman"/>
                <w:sz w:val="28"/>
                <w:szCs w:val="28"/>
              </w:rPr>
            </w:pPr>
            <w:r w:rsidRPr="00596002">
              <w:rPr>
                <w:rFonts w:ascii="Times New Roman" w:hAnsi="Times New Roman" w:cs="Times New Roman"/>
                <w:sz w:val="28"/>
                <w:szCs w:val="28"/>
              </w:rPr>
              <w:t>При наличии в документах поставщика информации о стоимости с</w:t>
            </w:r>
            <w:r w:rsidRPr="00596002">
              <w:rPr>
                <w:rFonts w:ascii="Times New Roman" w:hAnsi="Times New Roman" w:cs="Times New Roman"/>
                <w:sz w:val="28"/>
                <w:szCs w:val="28"/>
              </w:rPr>
              <w:t>о</w:t>
            </w:r>
            <w:r w:rsidRPr="00596002">
              <w:rPr>
                <w:rFonts w:ascii="Times New Roman" w:hAnsi="Times New Roman" w:cs="Times New Roman"/>
                <w:sz w:val="28"/>
                <w:szCs w:val="28"/>
              </w:rPr>
              <w:t>ставных частей объекта основных средств ее необходимо отразить в инве</w:t>
            </w:r>
            <w:r w:rsidRPr="00596002">
              <w:rPr>
                <w:rFonts w:ascii="Times New Roman" w:hAnsi="Times New Roman" w:cs="Times New Roman"/>
                <w:sz w:val="28"/>
                <w:szCs w:val="28"/>
              </w:rPr>
              <w:t>н</w:t>
            </w:r>
            <w:r w:rsidRPr="00596002">
              <w:rPr>
                <w:rFonts w:ascii="Times New Roman" w:hAnsi="Times New Roman" w:cs="Times New Roman"/>
                <w:sz w:val="28"/>
                <w:szCs w:val="28"/>
              </w:rPr>
              <w:t>тарной карточке ф. 0504031 для того, чтобы в дальнейшем оформить моде</w:t>
            </w:r>
            <w:r w:rsidRPr="00596002">
              <w:rPr>
                <w:rFonts w:ascii="Times New Roman" w:hAnsi="Times New Roman" w:cs="Times New Roman"/>
                <w:sz w:val="28"/>
                <w:szCs w:val="28"/>
              </w:rPr>
              <w:t>р</w:t>
            </w:r>
            <w:r w:rsidRPr="00596002">
              <w:rPr>
                <w:rFonts w:ascii="Times New Roman" w:hAnsi="Times New Roman" w:cs="Times New Roman"/>
                <w:sz w:val="28"/>
                <w:szCs w:val="28"/>
              </w:rPr>
              <w:t>низацию, частичную ликвидацию объекта, а также принять к учету запчасти, полученные в результате модернизации объекта.</w:t>
            </w:r>
          </w:p>
          <w:p w:rsidR="00596002" w:rsidRPr="00596002" w:rsidRDefault="00596002" w:rsidP="00A45ABD">
            <w:pPr>
              <w:pStyle w:val="af0"/>
              <w:ind w:firstLine="709"/>
              <w:rPr>
                <w:rFonts w:ascii="Times New Roman" w:hAnsi="Times New Roman" w:cs="Times New Roman"/>
                <w:sz w:val="28"/>
                <w:szCs w:val="28"/>
              </w:rPr>
            </w:pPr>
            <w:r w:rsidRPr="00596002">
              <w:rPr>
                <w:rFonts w:ascii="Times New Roman" w:hAnsi="Times New Roman" w:cs="Times New Roman"/>
                <w:sz w:val="28"/>
                <w:szCs w:val="28"/>
              </w:rPr>
              <w:t>Ответственным за хранение технической и другой документации о</w:t>
            </w:r>
            <w:r w:rsidRPr="00596002">
              <w:rPr>
                <w:rFonts w:ascii="Times New Roman" w:hAnsi="Times New Roman" w:cs="Times New Roman"/>
                <w:sz w:val="28"/>
                <w:szCs w:val="28"/>
              </w:rPr>
              <w:t>с</w:t>
            </w:r>
            <w:r w:rsidRPr="00596002">
              <w:rPr>
                <w:rFonts w:ascii="Times New Roman" w:hAnsi="Times New Roman" w:cs="Times New Roman"/>
                <w:sz w:val="28"/>
                <w:szCs w:val="28"/>
              </w:rPr>
              <w:t>новных средств являются материально-ответственные лица, за которыми з</w:t>
            </w:r>
            <w:r w:rsidRPr="00596002">
              <w:rPr>
                <w:rFonts w:ascii="Times New Roman" w:hAnsi="Times New Roman" w:cs="Times New Roman"/>
                <w:sz w:val="28"/>
                <w:szCs w:val="28"/>
              </w:rPr>
              <w:t>а</w:t>
            </w:r>
            <w:r w:rsidRPr="00596002">
              <w:rPr>
                <w:rFonts w:ascii="Times New Roman" w:hAnsi="Times New Roman" w:cs="Times New Roman"/>
                <w:sz w:val="28"/>
                <w:szCs w:val="28"/>
              </w:rPr>
              <w:t xml:space="preserve">креплены основные средства. По объектам основных средств, по которым производителем (поставщиком) предусмотрен гарантийный срок, хранению у материально-ответственных лиц подлежат также гарантийные талоны. </w:t>
            </w:r>
          </w:p>
          <w:p w:rsidR="00596002" w:rsidRPr="00596002" w:rsidRDefault="00596002" w:rsidP="00714A50">
            <w:pPr>
              <w:pStyle w:val="af0"/>
              <w:widowControl/>
              <w:numPr>
                <w:ilvl w:val="0"/>
                <w:numId w:val="2"/>
              </w:numPr>
              <w:autoSpaceDE/>
              <w:autoSpaceDN/>
              <w:adjustRightInd/>
              <w:ind w:left="0" w:firstLine="709"/>
              <w:rPr>
                <w:rFonts w:ascii="Times New Roman" w:hAnsi="Times New Roman" w:cs="Times New Roman"/>
                <w:sz w:val="28"/>
                <w:szCs w:val="28"/>
              </w:rPr>
            </w:pPr>
            <w:r w:rsidRPr="00596002">
              <w:rPr>
                <w:rFonts w:ascii="Times New Roman" w:hAnsi="Times New Roman" w:cs="Times New Roman"/>
                <w:sz w:val="28"/>
                <w:szCs w:val="28"/>
              </w:rPr>
              <w:t>Аналитический учет основных средств ведется по отдельным и</w:t>
            </w:r>
            <w:r w:rsidRPr="00596002">
              <w:rPr>
                <w:rFonts w:ascii="Times New Roman" w:hAnsi="Times New Roman" w:cs="Times New Roman"/>
                <w:sz w:val="28"/>
                <w:szCs w:val="28"/>
              </w:rPr>
              <w:t>н</w:t>
            </w:r>
            <w:r w:rsidRPr="00596002">
              <w:rPr>
                <w:rFonts w:ascii="Times New Roman" w:hAnsi="Times New Roman" w:cs="Times New Roman"/>
                <w:sz w:val="28"/>
                <w:szCs w:val="28"/>
              </w:rPr>
              <w:t xml:space="preserve">вентарным объектам в разрезе групп основных средств по: </w:t>
            </w:r>
          </w:p>
          <w:p w:rsidR="00596002" w:rsidRPr="00596002" w:rsidRDefault="00596002" w:rsidP="00714A50">
            <w:pPr>
              <w:pStyle w:val="af0"/>
              <w:widowControl/>
              <w:numPr>
                <w:ilvl w:val="0"/>
                <w:numId w:val="3"/>
              </w:numPr>
              <w:autoSpaceDE/>
              <w:autoSpaceDN/>
              <w:adjustRightInd/>
              <w:ind w:left="1418" w:hanging="284"/>
              <w:rPr>
                <w:rFonts w:ascii="Times New Roman" w:hAnsi="Times New Roman" w:cs="Times New Roman"/>
                <w:sz w:val="28"/>
                <w:szCs w:val="28"/>
              </w:rPr>
            </w:pPr>
            <w:r w:rsidRPr="00596002">
              <w:rPr>
                <w:rFonts w:ascii="Times New Roman" w:hAnsi="Times New Roman" w:cs="Times New Roman"/>
                <w:sz w:val="28"/>
                <w:szCs w:val="28"/>
              </w:rPr>
              <w:t>материально-ответственным лицам;</w:t>
            </w:r>
          </w:p>
          <w:p w:rsidR="00596002" w:rsidRPr="009404C2" w:rsidRDefault="00596002" w:rsidP="00714A50">
            <w:pPr>
              <w:pStyle w:val="af0"/>
              <w:widowControl/>
              <w:numPr>
                <w:ilvl w:val="0"/>
                <w:numId w:val="2"/>
              </w:numPr>
              <w:autoSpaceDE/>
              <w:autoSpaceDN/>
              <w:adjustRightInd/>
              <w:ind w:left="0" w:firstLine="720"/>
              <w:rPr>
                <w:rFonts w:ascii="Times New Roman" w:hAnsi="Times New Roman" w:cs="Times New Roman"/>
                <w:sz w:val="28"/>
                <w:szCs w:val="28"/>
              </w:rPr>
            </w:pPr>
            <w:r w:rsidRPr="00596002">
              <w:rPr>
                <w:rFonts w:ascii="Times New Roman" w:hAnsi="Times New Roman" w:cs="Times New Roman"/>
                <w:sz w:val="28"/>
                <w:szCs w:val="28"/>
              </w:rPr>
              <w:t>Утверждается Состав и обязанности постоянно действующей к</w:t>
            </w:r>
            <w:r w:rsidRPr="00596002">
              <w:rPr>
                <w:rFonts w:ascii="Times New Roman" w:hAnsi="Times New Roman" w:cs="Times New Roman"/>
                <w:sz w:val="28"/>
                <w:szCs w:val="28"/>
              </w:rPr>
              <w:t>о</w:t>
            </w:r>
            <w:r w:rsidRPr="00596002">
              <w:rPr>
                <w:rFonts w:ascii="Times New Roman" w:hAnsi="Times New Roman" w:cs="Times New Roman"/>
                <w:sz w:val="28"/>
                <w:szCs w:val="28"/>
              </w:rPr>
              <w:t>миссии для принятия на учет вновь поступивших объектов основных средств и нематериальных активов,  присвоения им уникального инвентарного п</w:t>
            </w:r>
            <w:r w:rsidRPr="00596002">
              <w:rPr>
                <w:rFonts w:ascii="Times New Roman" w:hAnsi="Times New Roman" w:cs="Times New Roman"/>
                <w:sz w:val="28"/>
                <w:szCs w:val="28"/>
              </w:rPr>
              <w:t>о</w:t>
            </w:r>
            <w:r w:rsidRPr="00596002">
              <w:rPr>
                <w:rFonts w:ascii="Times New Roman" w:hAnsi="Times New Roman" w:cs="Times New Roman"/>
                <w:sz w:val="28"/>
                <w:szCs w:val="28"/>
              </w:rPr>
              <w:t>рядкового номера, определения срока их полезного использования и спис</w:t>
            </w:r>
            <w:r w:rsidRPr="00596002">
              <w:rPr>
                <w:rFonts w:ascii="Times New Roman" w:hAnsi="Times New Roman" w:cs="Times New Roman"/>
                <w:sz w:val="28"/>
                <w:szCs w:val="28"/>
              </w:rPr>
              <w:t>а</w:t>
            </w:r>
            <w:r w:rsidRPr="00596002">
              <w:rPr>
                <w:rFonts w:ascii="Times New Roman" w:hAnsi="Times New Roman" w:cs="Times New Roman"/>
                <w:sz w:val="28"/>
                <w:szCs w:val="28"/>
              </w:rPr>
              <w:t xml:space="preserve">ния с баланса вследствие их физического или морального износа. </w:t>
            </w:r>
            <w:r w:rsidRPr="009404C2">
              <w:rPr>
                <w:rFonts w:ascii="Times New Roman" w:hAnsi="Times New Roman" w:cs="Times New Roman"/>
                <w:sz w:val="28"/>
                <w:szCs w:val="28"/>
              </w:rPr>
              <w:t>Прилож</w:t>
            </w:r>
            <w:r w:rsidRPr="009404C2">
              <w:rPr>
                <w:rFonts w:ascii="Times New Roman" w:hAnsi="Times New Roman" w:cs="Times New Roman"/>
                <w:sz w:val="28"/>
                <w:szCs w:val="28"/>
              </w:rPr>
              <w:t>е</w:t>
            </w:r>
            <w:r w:rsidR="003B6F96" w:rsidRPr="009404C2">
              <w:rPr>
                <w:rFonts w:ascii="Times New Roman" w:hAnsi="Times New Roman" w:cs="Times New Roman"/>
                <w:sz w:val="28"/>
                <w:szCs w:val="28"/>
              </w:rPr>
              <w:t>ние № 13</w:t>
            </w:r>
            <w:r w:rsidRPr="009404C2">
              <w:rPr>
                <w:rFonts w:ascii="Times New Roman" w:hAnsi="Times New Roman" w:cs="Times New Roman"/>
                <w:sz w:val="28"/>
                <w:szCs w:val="28"/>
              </w:rPr>
              <w:t xml:space="preserve">. </w:t>
            </w:r>
          </w:p>
          <w:p w:rsidR="00596002" w:rsidRPr="00596002" w:rsidRDefault="00596002" w:rsidP="00714A50">
            <w:pPr>
              <w:pStyle w:val="af0"/>
              <w:widowControl/>
              <w:numPr>
                <w:ilvl w:val="0"/>
                <w:numId w:val="2"/>
              </w:numPr>
              <w:autoSpaceDE/>
              <w:autoSpaceDN/>
              <w:adjustRightInd/>
              <w:rPr>
                <w:rFonts w:ascii="Times New Roman" w:hAnsi="Times New Roman" w:cs="Times New Roman"/>
                <w:sz w:val="28"/>
                <w:szCs w:val="28"/>
              </w:rPr>
            </w:pPr>
            <w:r w:rsidRPr="00596002">
              <w:rPr>
                <w:rFonts w:ascii="Times New Roman" w:hAnsi="Times New Roman" w:cs="Times New Roman"/>
                <w:sz w:val="28"/>
                <w:szCs w:val="28"/>
              </w:rPr>
              <w:t xml:space="preserve">Утверждается положение о комиссии. </w:t>
            </w:r>
            <w:r w:rsidRPr="009404C2">
              <w:rPr>
                <w:rFonts w:ascii="Times New Roman" w:hAnsi="Times New Roman" w:cs="Times New Roman"/>
                <w:sz w:val="28"/>
                <w:szCs w:val="28"/>
              </w:rPr>
              <w:t xml:space="preserve">Приложение № </w:t>
            </w:r>
            <w:r w:rsidR="003B6F96" w:rsidRPr="009404C2">
              <w:rPr>
                <w:rFonts w:ascii="Times New Roman" w:hAnsi="Times New Roman" w:cs="Times New Roman"/>
                <w:sz w:val="28"/>
                <w:szCs w:val="28"/>
              </w:rPr>
              <w:t>14</w:t>
            </w:r>
            <w:r w:rsidRPr="009404C2">
              <w:rPr>
                <w:rFonts w:ascii="Times New Roman" w:hAnsi="Times New Roman" w:cs="Times New Roman"/>
                <w:sz w:val="28"/>
                <w:szCs w:val="28"/>
              </w:rPr>
              <w:t>.</w:t>
            </w:r>
          </w:p>
          <w:p w:rsidR="00596002" w:rsidRPr="00596002" w:rsidRDefault="00596002" w:rsidP="00714A50">
            <w:pPr>
              <w:pStyle w:val="af0"/>
              <w:widowControl/>
              <w:numPr>
                <w:ilvl w:val="0"/>
                <w:numId w:val="2"/>
              </w:numPr>
              <w:autoSpaceDE/>
              <w:autoSpaceDN/>
              <w:adjustRightInd/>
              <w:ind w:left="0" w:firstLine="720"/>
              <w:rPr>
                <w:rFonts w:ascii="Times New Roman" w:hAnsi="Times New Roman" w:cs="Times New Roman"/>
                <w:sz w:val="28"/>
                <w:szCs w:val="28"/>
              </w:rPr>
            </w:pPr>
            <w:r w:rsidRPr="00596002">
              <w:rPr>
                <w:rFonts w:ascii="Times New Roman" w:hAnsi="Times New Roman" w:cs="Times New Roman"/>
                <w:sz w:val="28"/>
                <w:szCs w:val="28"/>
              </w:rPr>
              <w:t>По основным средствам стоимостью свыше 40 000 руб. учрежд</w:t>
            </w:r>
            <w:r w:rsidRPr="00596002">
              <w:rPr>
                <w:rFonts w:ascii="Times New Roman" w:hAnsi="Times New Roman" w:cs="Times New Roman"/>
                <w:sz w:val="28"/>
                <w:szCs w:val="28"/>
              </w:rPr>
              <w:t>е</w:t>
            </w:r>
            <w:r w:rsidRPr="00596002">
              <w:rPr>
                <w:rFonts w:ascii="Times New Roman" w:hAnsi="Times New Roman" w:cs="Times New Roman"/>
                <w:sz w:val="28"/>
                <w:szCs w:val="28"/>
              </w:rPr>
              <w:lastRenderedPageBreak/>
              <w:t xml:space="preserve">нием применяется линейный способ начисления амортизации. </w:t>
            </w:r>
          </w:p>
          <w:p w:rsidR="00596002" w:rsidRPr="00596002" w:rsidRDefault="00596002" w:rsidP="00714A50">
            <w:pPr>
              <w:pStyle w:val="af0"/>
              <w:widowControl/>
              <w:numPr>
                <w:ilvl w:val="0"/>
                <w:numId w:val="2"/>
              </w:numPr>
              <w:autoSpaceDE/>
              <w:autoSpaceDN/>
              <w:adjustRightInd/>
              <w:ind w:left="0" w:firstLine="720"/>
              <w:rPr>
                <w:rFonts w:ascii="Times New Roman" w:hAnsi="Times New Roman" w:cs="Times New Roman"/>
                <w:sz w:val="28"/>
                <w:szCs w:val="28"/>
              </w:rPr>
            </w:pPr>
            <w:r w:rsidRPr="00596002">
              <w:rPr>
                <w:rFonts w:ascii="Times New Roman" w:hAnsi="Times New Roman" w:cs="Times New Roman"/>
                <w:sz w:val="28"/>
                <w:szCs w:val="28"/>
              </w:rPr>
              <w:t>При начислении амортизации по основным средствам стоим</w:t>
            </w:r>
            <w:r w:rsidRPr="00596002">
              <w:rPr>
                <w:rFonts w:ascii="Times New Roman" w:hAnsi="Times New Roman" w:cs="Times New Roman"/>
                <w:sz w:val="28"/>
                <w:szCs w:val="28"/>
              </w:rPr>
              <w:t>о</w:t>
            </w:r>
            <w:r w:rsidRPr="00596002">
              <w:rPr>
                <w:rFonts w:ascii="Times New Roman" w:hAnsi="Times New Roman" w:cs="Times New Roman"/>
                <w:sz w:val="28"/>
                <w:szCs w:val="28"/>
              </w:rPr>
              <w:t>стью свыше 40 000 руб. учреждение руководствуется нормами амортизац</w:t>
            </w:r>
            <w:r w:rsidRPr="00596002">
              <w:rPr>
                <w:rFonts w:ascii="Times New Roman" w:hAnsi="Times New Roman" w:cs="Times New Roman"/>
                <w:sz w:val="28"/>
                <w:szCs w:val="28"/>
              </w:rPr>
              <w:t>и</w:t>
            </w:r>
            <w:r w:rsidRPr="00596002">
              <w:rPr>
                <w:rFonts w:ascii="Times New Roman" w:hAnsi="Times New Roman" w:cs="Times New Roman"/>
                <w:sz w:val="28"/>
                <w:szCs w:val="28"/>
              </w:rPr>
              <w:t xml:space="preserve">онных отчислений в соответствии с: </w:t>
            </w:r>
          </w:p>
          <w:p w:rsidR="00596002" w:rsidRPr="00596002" w:rsidRDefault="00596002" w:rsidP="00714A50">
            <w:pPr>
              <w:pStyle w:val="af0"/>
              <w:widowControl/>
              <w:numPr>
                <w:ilvl w:val="0"/>
                <w:numId w:val="3"/>
              </w:numPr>
              <w:autoSpaceDE/>
              <w:autoSpaceDN/>
              <w:adjustRightInd/>
              <w:ind w:left="0" w:firstLine="709"/>
              <w:rPr>
                <w:rFonts w:ascii="Times New Roman" w:hAnsi="Times New Roman" w:cs="Times New Roman"/>
                <w:sz w:val="28"/>
                <w:szCs w:val="28"/>
              </w:rPr>
            </w:pPr>
            <w:r w:rsidRPr="00596002">
              <w:rPr>
                <w:rFonts w:ascii="Times New Roman" w:hAnsi="Times New Roman" w:cs="Times New Roman"/>
                <w:sz w:val="28"/>
                <w:szCs w:val="28"/>
              </w:rPr>
              <w:t>классификацией объектов основных средств, включаемых в амортизационные группы;</w:t>
            </w:r>
          </w:p>
          <w:p w:rsidR="00596002" w:rsidRPr="00596002" w:rsidRDefault="00596002" w:rsidP="00714A50">
            <w:pPr>
              <w:pStyle w:val="af0"/>
              <w:widowControl/>
              <w:numPr>
                <w:ilvl w:val="0"/>
                <w:numId w:val="3"/>
              </w:numPr>
              <w:autoSpaceDE/>
              <w:autoSpaceDN/>
              <w:adjustRightInd/>
              <w:ind w:left="0" w:firstLine="709"/>
              <w:rPr>
                <w:rFonts w:ascii="Times New Roman" w:hAnsi="Times New Roman" w:cs="Times New Roman"/>
                <w:sz w:val="28"/>
                <w:szCs w:val="28"/>
              </w:rPr>
            </w:pPr>
            <w:r w:rsidRPr="00596002">
              <w:rPr>
                <w:rFonts w:ascii="Times New Roman" w:hAnsi="Times New Roman" w:cs="Times New Roman"/>
                <w:sz w:val="28"/>
                <w:szCs w:val="28"/>
              </w:rPr>
              <w:t>рекомендациями, содержащимися в документах производителя, входящих в комплектацию объекта имущества;</w:t>
            </w:r>
          </w:p>
          <w:p w:rsidR="00596002" w:rsidRPr="00596002" w:rsidRDefault="00596002" w:rsidP="00714A50">
            <w:pPr>
              <w:pStyle w:val="af0"/>
              <w:widowControl/>
              <w:numPr>
                <w:ilvl w:val="0"/>
                <w:numId w:val="3"/>
              </w:numPr>
              <w:autoSpaceDE/>
              <w:autoSpaceDN/>
              <w:adjustRightInd/>
              <w:ind w:left="0" w:firstLine="709"/>
              <w:rPr>
                <w:rFonts w:ascii="Times New Roman" w:hAnsi="Times New Roman" w:cs="Times New Roman"/>
                <w:sz w:val="28"/>
                <w:szCs w:val="28"/>
              </w:rPr>
            </w:pPr>
            <w:r w:rsidRPr="00596002">
              <w:rPr>
                <w:rFonts w:ascii="Times New Roman" w:hAnsi="Times New Roman" w:cs="Times New Roman"/>
                <w:sz w:val="28"/>
                <w:szCs w:val="28"/>
              </w:rPr>
              <w:t>решением комиссии учреждения по приему и выбытию основных средств. При этом решение комиссии выносится с учетом следующих пок</w:t>
            </w:r>
            <w:r w:rsidRPr="00596002">
              <w:rPr>
                <w:rFonts w:ascii="Times New Roman" w:hAnsi="Times New Roman" w:cs="Times New Roman"/>
                <w:sz w:val="28"/>
                <w:szCs w:val="28"/>
              </w:rPr>
              <w:t>а</w:t>
            </w:r>
            <w:r w:rsidRPr="00596002">
              <w:rPr>
                <w:rFonts w:ascii="Times New Roman" w:hAnsi="Times New Roman" w:cs="Times New Roman"/>
                <w:sz w:val="28"/>
                <w:szCs w:val="28"/>
              </w:rPr>
              <w:t>зателей:</w:t>
            </w:r>
          </w:p>
          <w:p w:rsidR="00596002" w:rsidRPr="00596002" w:rsidRDefault="00596002" w:rsidP="00714A50">
            <w:pPr>
              <w:pStyle w:val="af0"/>
              <w:widowControl/>
              <w:numPr>
                <w:ilvl w:val="0"/>
                <w:numId w:val="11"/>
              </w:numPr>
              <w:autoSpaceDE/>
              <w:autoSpaceDN/>
              <w:adjustRightInd/>
              <w:ind w:left="0" w:firstLine="709"/>
              <w:rPr>
                <w:rFonts w:ascii="Times New Roman" w:hAnsi="Times New Roman" w:cs="Times New Roman"/>
                <w:sz w:val="28"/>
                <w:szCs w:val="28"/>
              </w:rPr>
            </w:pPr>
            <w:r w:rsidRPr="00596002">
              <w:rPr>
                <w:rFonts w:ascii="Times New Roman" w:hAnsi="Times New Roman" w:cs="Times New Roman"/>
                <w:sz w:val="28"/>
                <w:szCs w:val="28"/>
              </w:rPr>
              <w:t>ожидаемого срока полезного использования в соответствии с ожидаемой производительностью или мощностью объекта;</w:t>
            </w:r>
          </w:p>
          <w:p w:rsidR="00596002" w:rsidRPr="00596002" w:rsidRDefault="00596002" w:rsidP="00714A50">
            <w:pPr>
              <w:pStyle w:val="af0"/>
              <w:widowControl/>
              <w:numPr>
                <w:ilvl w:val="0"/>
                <w:numId w:val="11"/>
              </w:numPr>
              <w:autoSpaceDE/>
              <w:autoSpaceDN/>
              <w:adjustRightInd/>
              <w:ind w:left="0" w:firstLine="709"/>
              <w:rPr>
                <w:rFonts w:ascii="Times New Roman" w:hAnsi="Times New Roman" w:cs="Times New Roman"/>
                <w:sz w:val="28"/>
                <w:szCs w:val="28"/>
              </w:rPr>
            </w:pPr>
            <w:r w:rsidRPr="00596002">
              <w:rPr>
                <w:rFonts w:ascii="Times New Roman" w:hAnsi="Times New Roman" w:cs="Times New Roman"/>
                <w:sz w:val="28"/>
                <w:szCs w:val="28"/>
              </w:rPr>
              <w:t>ожидаемого физического износа, зависящего от режима эксплу</w:t>
            </w:r>
            <w:r w:rsidRPr="00596002">
              <w:rPr>
                <w:rFonts w:ascii="Times New Roman" w:hAnsi="Times New Roman" w:cs="Times New Roman"/>
                <w:sz w:val="28"/>
                <w:szCs w:val="28"/>
              </w:rPr>
              <w:t>а</w:t>
            </w:r>
            <w:r w:rsidRPr="00596002">
              <w:rPr>
                <w:rFonts w:ascii="Times New Roman" w:hAnsi="Times New Roman" w:cs="Times New Roman"/>
                <w:sz w:val="28"/>
                <w:szCs w:val="28"/>
              </w:rPr>
              <w:t>тации, естественных условий и влияния агрессивной среды, системы пров</w:t>
            </w:r>
            <w:r w:rsidRPr="00596002">
              <w:rPr>
                <w:rFonts w:ascii="Times New Roman" w:hAnsi="Times New Roman" w:cs="Times New Roman"/>
                <w:sz w:val="28"/>
                <w:szCs w:val="28"/>
              </w:rPr>
              <w:t>е</w:t>
            </w:r>
            <w:r w:rsidRPr="00596002">
              <w:rPr>
                <w:rFonts w:ascii="Times New Roman" w:hAnsi="Times New Roman" w:cs="Times New Roman"/>
                <w:sz w:val="28"/>
                <w:szCs w:val="28"/>
              </w:rPr>
              <w:t>дения ремонта;</w:t>
            </w:r>
          </w:p>
          <w:p w:rsidR="00596002" w:rsidRPr="00596002" w:rsidRDefault="00596002" w:rsidP="00714A50">
            <w:pPr>
              <w:pStyle w:val="af0"/>
              <w:widowControl/>
              <w:numPr>
                <w:ilvl w:val="0"/>
                <w:numId w:val="11"/>
              </w:numPr>
              <w:autoSpaceDE/>
              <w:autoSpaceDN/>
              <w:adjustRightInd/>
              <w:ind w:left="0" w:firstLine="709"/>
              <w:rPr>
                <w:rFonts w:ascii="Times New Roman" w:hAnsi="Times New Roman" w:cs="Times New Roman"/>
                <w:sz w:val="28"/>
                <w:szCs w:val="28"/>
              </w:rPr>
            </w:pPr>
            <w:r w:rsidRPr="00596002">
              <w:rPr>
                <w:rFonts w:ascii="Times New Roman" w:hAnsi="Times New Roman" w:cs="Times New Roman"/>
                <w:sz w:val="28"/>
                <w:szCs w:val="28"/>
              </w:rPr>
              <w:t>нормативно-правовых и других ограничений использования этого объекта (срока аренды, иное);</w:t>
            </w:r>
          </w:p>
          <w:p w:rsidR="00596002" w:rsidRPr="00596002" w:rsidRDefault="00596002" w:rsidP="00714A50">
            <w:pPr>
              <w:pStyle w:val="af0"/>
              <w:widowControl/>
              <w:numPr>
                <w:ilvl w:val="0"/>
                <w:numId w:val="11"/>
              </w:numPr>
              <w:autoSpaceDE/>
              <w:autoSpaceDN/>
              <w:adjustRightInd/>
              <w:ind w:left="0" w:firstLine="709"/>
              <w:rPr>
                <w:rFonts w:ascii="Times New Roman" w:hAnsi="Times New Roman" w:cs="Times New Roman"/>
                <w:sz w:val="28"/>
                <w:szCs w:val="28"/>
              </w:rPr>
            </w:pPr>
            <w:r w:rsidRPr="00596002">
              <w:rPr>
                <w:rFonts w:ascii="Times New Roman" w:hAnsi="Times New Roman" w:cs="Times New Roman"/>
                <w:sz w:val="28"/>
                <w:szCs w:val="28"/>
              </w:rPr>
              <w:t>гарантийного срока использования объекта;</w:t>
            </w:r>
          </w:p>
          <w:p w:rsidR="00596002" w:rsidRPr="00596002" w:rsidRDefault="00596002" w:rsidP="00714A50">
            <w:pPr>
              <w:pStyle w:val="af0"/>
              <w:widowControl/>
              <w:numPr>
                <w:ilvl w:val="0"/>
                <w:numId w:val="11"/>
              </w:numPr>
              <w:autoSpaceDE/>
              <w:autoSpaceDN/>
              <w:adjustRightInd/>
              <w:ind w:left="0" w:firstLine="709"/>
              <w:rPr>
                <w:rFonts w:ascii="Times New Roman" w:hAnsi="Times New Roman" w:cs="Times New Roman"/>
                <w:sz w:val="28"/>
                <w:szCs w:val="28"/>
              </w:rPr>
            </w:pPr>
            <w:r w:rsidRPr="00596002">
              <w:rPr>
                <w:rFonts w:ascii="Times New Roman" w:hAnsi="Times New Roman" w:cs="Times New Roman"/>
                <w:sz w:val="28"/>
                <w:szCs w:val="28"/>
              </w:rPr>
              <w:t>(для объектов, полученных безвозмездно от учреждений и от г</w:t>
            </w:r>
            <w:r w:rsidRPr="00596002">
              <w:rPr>
                <w:rFonts w:ascii="Times New Roman" w:hAnsi="Times New Roman" w:cs="Times New Roman"/>
                <w:sz w:val="28"/>
                <w:szCs w:val="28"/>
              </w:rPr>
              <w:t>о</w:t>
            </w:r>
            <w:r w:rsidRPr="00596002">
              <w:rPr>
                <w:rFonts w:ascii="Times New Roman" w:hAnsi="Times New Roman" w:cs="Times New Roman"/>
                <w:sz w:val="28"/>
                <w:szCs w:val="28"/>
              </w:rPr>
              <w:t>сударственных и муниципальных организаций) сроков фактической эксплу</w:t>
            </w:r>
            <w:r w:rsidRPr="00596002">
              <w:rPr>
                <w:rFonts w:ascii="Times New Roman" w:hAnsi="Times New Roman" w:cs="Times New Roman"/>
                <w:sz w:val="28"/>
                <w:szCs w:val="28"/>
              </w:rPr>
              <w:t>а</w:t>
            </w:r>
            <w:r w:rsidRPr="00596002">
              <w:rPr>
                <w:rFonts w:ascii="Times New Roman" w:hAnsi="Times New Roman" w:cs="Times New Roman"/>
                <w:sz w:val="28"/>
                <w:szCs w:val="28"/>
              </w:rPr>
              <w:t xml:space="preserve">тации и ранее начисленной амортизации. </w:t>
            </w:r>
          </w:p>
          <w:p w:rsidR="00596002" w:rsidRPr="00596002" w:rsidRDefault="00596002" w:rsidP="00714A50">
            <w:pPr>
              <w:pStyle w:val="af0"/>
              <w:widowControl/>
              <w:numPr>
                <w:ilvl w:val="0"/>
                <w:numId w:val="2"/>
              </w:numPr>
              <w:autoSpaceDE/>
              <w:autoSpaceDN/>
              <w:adjustRightInd/>
              <w:ind w:left="0" w:firstLine="709"/>
              <w:rPr>
                <w:rFonts w:ascii="Times New Roman" w:hAnsi="Times New Roman" w:cs="Times New Roman"/>
                <w:sz w:val="28"/>
                <w:szCs w:val="28"/>
              </w:rPr>
            </w:pPr>
            <w:bookmarkStart w:id="39" w:name="OLE_LINK1"/>
            <w:bookmarkStart w:id="40" w:name="OLE_LINK2"/>
            <w:r w:rsidRPr="00596002">
              <w:rPr>
                <w:rFonts w:ascii="Times New Roman" w:hAnsi="Times New Roman" w:cs="Times New Roman"/>
                <w:sz w:val="28"/>
                <w:szCs w:val="28"/>
              </w:rPr>
              <w:t xml:space="preserve">При единовременном списании основных средств до 3000 рублей включительно (за исключением объектов недвижимости) на расходы в целях обеспечения сохранности этих объектов их аналитический учет ведется </w:t>
            </w:r>
            <w:bookmarkEnd w:id="39"/>
            <w:bookmarkEnd w:id="40"/>
            <w:r w:rsidRPr="00596002">
              <w:rPr>
                <w:rFonts w:ascii="Times New Roman" w:hAnsi="Times New Roman" w:cs="Times New Roman"/>
                <w:sz w:val="28"/>
                <w:szCs w:val="28"/>
              </w:rPr>
              <w:t>на отдельном забалансовом счете 21 «Основные средства стоимостью до 3000 рублей включительно в эксплуатации»:</w:t>
            </w:r>
          </w:p>
          <w:p w:rsidR="00596002" w:rsidRPr="00596002" w:rsidRDefault="00596002" w:rsidP="00714A50">
            <w:pPr>
              <w:pStyle w:val="af0"/>
              <w:widowControl/>
              <w:numPr>
                <w:ilvl w:val="0"/>
                <w:numId w:val="3"/>
              </w:numPr>
              <w:autoSpaceDE/>
              <w:autoSpaceDN/>
              <w:adjustRightInd/>
              <w:ind w:left="1418" w:hanging="284"/>
              <w:rPr>
                <w:rFonts w:ascii="Times New Roman" w:hAnsi="Times New Roman" w:cs="Times New Roman"/>
                <w:sz w:val="28"/>
                <w:szCs w:val="28"/>
              </w:rPr>
            </w:pPr>
            <w:r w:rsidRPr="00596002">
              <w:rPr>
                <w:rFonts w:ascii="Times New Roman" w:hAnsi="Times New Roman" w:cs="Times New Roman"/>
                <w:sz w:val="28"/>
                <w:szCs w:val="28"/>
              </w:rPr>
              <w:t>в карточках количественного учета материальных ценностей в оценке 1 рубль или по балансовой стоимости;</w:t>
            </w:r>
          </w:p>
          <w:p w:rsidR="00596002" w:rsidRPr="00596002" w:rsidRDefault="00596002" w:rsidP="00714A50">
            <w:pPr>
              <w:pStyle w:val="af0"/>
              <w:widowControl/>
              <w:numPr>
                <w:ilvl w:val="0"/>
                <w:numId w:val="3"/>
              </w:numPr>
              <w:autoSpaceDE/>
              <w:autoSpaceDN/>
              <w:adjustRightInd/>
              <w:ind w:left="1418" w:hanging="284"/>
              <w:rPr>
                <w:rFonts w:ascii="Times New Roman" w:hAnsi="Times New Roman" w:cs="Times New Roman"/>
                <w:sz w:val="28"/>
                <w:szCs w:val="28"/>
              </w:rPr>
            </w:pPr>
            <w:r w:rsidRPr="00596002">
              <w:rPr>
                <w:rFonts w:ascii="Times New Roman" w:hAnsi="Times New Roman" w:cs="Times New Roman"/>
                <w:sz w:val="28"/>
                <w:szCs w:val="28"/>
              </w:rPr>
              <w:t>в карточках количественно-суммового учета материальных це</w:t>
            </w:r>
            <w:r w:rsidRPr="00596002">
              <w:rPr>
                <w:rFonts w:ascii="Times New Roman" w:hAnsi="Times New Roman" w:cs="Times New Roman"/>
                <w:sz w:val="28"/>
                <w:szCs w:val="28"/>
              </w:rPr>
              <w:t>н</w:t>
            </w:r>
            <w:r w:rsidRPr="00596002">
              <w:rPr>
                <w:rFonts w:ascii="Times New Roman" w:hAnsi="Times New Roman" w:cs="Times New Roman"/>
                <w:sz w:val="28"/>
                <w:szCs w:val="28"/>
              </w:rPr>
              <w:t>ностей и оборотной ведомости.</w:t>
            </w:r>
          </w:p>
          <w:p w:rsidR="00596002" w:rsidRPr="00596002" w:rsidRDefault="00596002" w:rsidP="00596002">
            <w:pPr>
              <w:pStyle w:val="af0"/>
              <w:ind w:left="1134"/>
              <w:rPr>
                <w:rFonts w:ascii="Times New Roman" w:hAnsi="Times New Roman" w:cs="Times New Roman"/>
                <w:sz w:val="28"/>
                <w:szCs w:val="28"/>
              </w:rPr>
            </w:pPr>
            <w:r w:rsidRPr="00596002">
              <w:rPr>
                <w:rFonts w:ascii="Times New Roman" w:hAnsi="Times New Roman" w:cs="Times New Roman"/>
                <w:sz w:val="28"/>
                <w:szCs w:val="28"/>
              </w:rPr>
              <w:t>Инвентаризация данного имущества осуществляется в поря</w:t>
            </w:r>
            <w:r w:rsidRPr="00596002">
              <w:rPr>
                <w:rFonts w:ascii="Times New Roman" w:hAnsi="Times New Roman" w:cs="Times New Roman"/>
                <w:sz w:val="28"/>
                <w:szCs w:val="28"/>
              </w:rPr>
              <w:t>д</w:t>
            </w:r>
            <w:r w:rsidRPr="00596002">
              <w:rPr>
                <w:rFonts w:ascii="Times New Roman" w:hAnsi="Times New Roman" w:cs="Times New Roman"/>
                <w:sz w:val="28"/>
                <w:szCs w:val="28"/>
              </w:rPr>
              <w:t xml:space="preserve">ке и сроки, установленные для ценностей, учитываемых на балансе. </w:t>
            </w:r>
          </w:p>
          <w:p w:rsidR="00596002" w:rsidRPr="00596002" w:rsidRDefault="00596002" w:rsidP="00714A50">
            <w:pPr>
              <w:pStyle w:val="af0"/>
              <w:widowControl/>
              <w:numPr>
                <w:ilvl w:val="0"/>
                <w:numId w:val="2"/>
              </w:numPr>
              <w:autoSpaceDE/>
              <w:autoSpaceDN/>
              <w:adjustRightInd/>
              <w:rPr>
                <w:rFonts w:ascii="Times New Roman" w:hAnsi="Times New Roman" w:cs="Times New Roman"/>
                <w:sz w:val="28"/>
                <w:szCs w:val="28"/>
              </w:rPr>
            </w:pPr>
            <w:r w:rsidRPr="00596002">
              <w:rPr>
                <w:rFonts w:ascii="Times New Roman" w:hAnsi="Times New Roman" w:cs="Times New Roman"/>
                <w:sz w:val="28"/>
                <w:szCs w:val="28"/>
              </w:rPr>
              <w:t>Списание активов с забалансового учета производится по мере:</w:t>
            </w:r>
          </w:p>
          <w:p w:rsidR="00596002" w:rsidRPr="00596002" w:rsidRDefault="00596002" w:rsidP="00714A50">
            <w:pPr>
              <w:pStyle w:val="af0"/>
              <w:widowControl/>
              <w:numPr>
                <w:ilvl w:val="0"/>
                <w:numId w:val="4"/>
              </w:numPr>
              <w:autoSpaceDE/>
              <w:autoSpaceDN/>
              <w:adjustRightInd/>
              <w:ind w:left="1134" w:firstLine="0"/>
              <w:rPr>
                <w:rFonts w:ascii="Times New Roman" w:hAnsi="Times New Roman" w:cs="Times New Roman"/>
                <w:sz w:val="28"/>
                <w:szCs w:val="28"/>
              </w:rPr>
            </w:pPr>
            <w:r w:rsidRPr="00596002">
              <w:rPr>
                <w:rFonts w:ascii="Times New Roman" w:hAnsi="Times New Roman" w:cs="Times New Roman"/>
                <w:sz w:val="28"/>
                <w:szCs w:val="28"/>
              </w:rPr>
              <w:t>непригодности к использованию;</w:t>
            </w:r>
          </w:p>
          <w:p w:rsidR="00596002" w:rsidRPr="00596002" w:rsidRDefault="00596002" w:rsidP="00714A50">
            <w:pPr>
              <w:pStyle w:val="af0"/>
              <w:widowControl/>
              <w:numPr>
                <w:ilvl w:val="0"/>
                <w:numId w:val="4"/>
              </w:numPr>
              <w:autoSpaceDE/>
              <w:autoSpaceDN/>
              <w:adjustRightInd/>
              <w:ind w:left="1134" w:firstLine="0"/>
              <w:rPr>
                <w:rFonts w:ascii="Times New Roman" w:hAnsi="Times New Roman" w:cs="Times New Roman"/>
                <w:sz w:val="28"/>
                <w:szCs w:val="28"/>
              </w:rPr>
            </w:pPr>
            <w:r w:rsidRPr="00596002">
              <w:rPr>
                <w:rFonts w:ascii="Times New Roman" w:hAnsi="Times New Roman" w:cs="Times New Roman"/>
                <w:sz w:val="28"/>
                <w:szCs w:val="28"/>
              </w:rPr>
              <w:t>невозможности восстановления;</w:t>
            </w:r>
          </w:p>
          <w:p w:rsidR="00596002" w:rsidRPr="00596002" w:rsidRDefault="00596002" w:rsidP="00714A50">
            <w:pPr>
              <w:pStyle w:val="af0"/>
              <w:widowControl/>
              <w:numPr>
                <w:ilvl w:val="0"/>
                <w:numId w:val="4"/>
              </w:numPr>
              <w:autoSpaceDE/>
              <w:autoSpaceDN/>
              <w:adjustRightInd/>
              <w:ind w:left="1134" w:firstLine="0"/>
              <w:rPr>
                <w:rFonts w:ascii="Times New Roman" w:hAnsi="Times New Roman" w:cs="Times New Roman"/>
                <w:sz w:val="28"/>
                <w:szCs w:val="28"/>
              </w:rPr>
            </w:pPr>
            <w:r w:rsidRPr="00596002">
              <w:rPr>
                <w:rFonts w:ascii="Times New Roman" w:hAnsi="Times New Roman" w:cs="Times New Roman"/>
                <w:sz w:val="28"/>
                <w:szCs w:val="28"/>
              </w:rPr>
              <w:t>ежегодно;</w:t>
            </w:r>
          </w:p>
          <w:p w:rsidR="00596002" w:rsidRPr="00596002" w:rsidRDefault="00596002" w:rsidP="00714A50">
            <w:pPr>
              <w:pStyle w:val="af0"/>
              <w:widowControl/>
              <w:numPr>
                <w:ilvl w:val="0"/>
                <w:numId w:val="4"/>
              </w:numPr>
              <w:autoSpaceDE/>
              <w:autoSpaceDN/>
              <w:adjustRightInd/>
              <w:ind w:left="1134" w:firstLine="0"/>
              <w:rPr>
                <w:rFonts w:ascii="Times New Roman" w:hAnsi="Times New Roman" w:cs="Times New Roman"/>
                <w:sz w:val="28"/>
                <w:szCs w:val="28"/>
              </w:rPr>
            </w:pPr>
            <w:r w:rsidRPr="00596002">
              <w:rPr>
                <w:rFonts w:ascii="Times New Roman" w:hAnsi="Times New Roman" w:cs="Times New Roman"/>
                <w:sz w:val="28"/>
                <w:szCs w:val="28"/>
              </w:rPr>
              <w:lastRenderedPageBreak/>
              <w:t>при инвентаризации;</w:t>
            </w:r>
          </w:p>
          <w:p w:rsidR="00596002" w:rsidRPr="00596002" w:rsidRDefault="00596002" w:rsidP="00714A50">
            <w:pPr>
              <w:pStyle w:val="af0"/>
              <w:widowControl/>
              <w:numPr>
                <w:ilvl w:val="0"/>
                <w:numId w:val="4"/>
              </w:numPr>
              <w:autoSpaceDE/>
              <w:autoSpaceDN/>
              <w:adjustRightInd/>
              <w:ind w:left="1134" w:firstLine="0"/>
              <w:rPr>
                <w:rFonts w:ascii="Times New Roman" w:hAnsi="Times New Roman" w:cs="Times New Roman"/>
                <w:sz w:val="28"/>
                <w:szCs w:val="28"/>
              </w:rPr>
            </w:pPr>
            <w:r w:rsidRPr="00596002">
              <w:rPr>
                <w:rFonts w:ascii="Times New Roman" w:hAnsi="Times New Roman" w:cs="Times New Roman"/>
                <w:sz w:val="28"/>
                <w:szCs w:val="28"/>
              </w:rPr>
              <w:t>иное.</w:t>
            </w:r>
          </w:p>
          <w:p w:rsidR="00596002" w:rsidRPr="00F240B8" w:rsidRDefault="00596002" w:rsidP="00596002">
            <w:pPr>
              <w:pStyle w:val="2"/>
              <w:ind w:left="709"/>
              <w:outlineLvl w:val="1"/>
              <w:rPr>
                <w:rFonts w:ascii="Times New Roman" w:hAnsi="Times New Roman" w:cs="Times New Roman"/>
                <w:color w:val="auto"/>
                <w:sz w:val="28"/>
                <w:szCs w:val="28"/>
              </w:rPr>
            </w:pPr>
            <w:bookmarkStart w:id="41" w:name="_Toc280732423"/>
            <w:bookmarkStart w:id="42" w:name="_Toc341717590"/>
            <w:r w:rsidRPr="00F240B8">
              <w:rPr>
                <w:rFonts w:ascii="Times New Roman" w:hAnsi="Times New Roman" w:cs="Times New Roman"/>
                <w:color w:val="auto"/>
                <w:sz w:val="28"/>
                <w:szCs w:val="28"/>
              </w:rPr>
              <w:t>2. Учет материальных запасов</w:t>
            </w:r>
            <w:bookmarkEnd w:id="41"/>
            <w:bookmarkEnd w:id="42"/>
          </w:p>
          <w:p w:rsidR="00596002" w:rsidRPr="00596002" w:rsidRDefault="00596002" w:rsidP="00596002">
            <w:pPr>
              <w:rPr>
                <w:rFonts w:ascii="Times New Roman" w:hAnsi="Times New Roman" w:cs="Times New Roman"/>
                <w:color w:val="FF0000"/>
                <w:sz w:val="28"/>
                <w:szCs w:val="28"/>
              </w:rPr>
            </w:pPr>
          </w:p>
          <w:p w:rsidR="00596002" w:rsidRPr="00596002" w:rsidRDefault="00596002" w:rsidP="00A45ABD">
            <w:pPr>
              <w:pStyle w:val="af0"/>
              <w:ind w:firstLine="709"/>
              <w:rPr>
                <w:rFonts w:ascii="Times New Roman" w:hAnsi="Times New Roman" w:cs="Times New Roman"/>
                <w:sz w:val="28"/>
                <w:szCs w:val="28"/>
              </w:rPr>
            </w:pPr>
            <w:r w:rsidRPr="00596002">
              <w:rPr>
                <w:rFonts w:ascii="Times New Roman" w:hAnsi="Times New Roman" w:cs="Times New Roman"/>
                <w:sz w:val="28"/>
                <w:szCs w:val="28"/>
              </w:rPr>
              <w:t>1. В составе материальных запасов учитываются предметы, использу</w:t>
            </w:r>
            <w:r w:rsidRPr="00596002">
              <w:rPr>
                <w:rFonts w:ascii="Times New Roman" w:hAnsi="Times New Roman" w:cs="Times New Roman"/>
                <w:sz w:val="28"/>
                <w:szCs w:val="28"/>
              </w:rPr>
              <w:t>е</w:t>
            </w:r>
            <w:r w:rsidRPr="00596002">
              <w:rPr>
                <w:rFonts w:ascii="Times New Roman" w:hAnsi="Times New Roman" w:cs="Times New Roman"/>
                <w:sz w:val="28"/>
                <w:szCs w:val="28"/>
              </w:rPr>
              <w:t>мые в деятельности учреждения в течение периода, не превышающего 12 м</w:t>
            </w:r>
            <w:r w:rsidRPr="00596002">
              <w:rPr>
                <w:rFonts w:ascii="Times New Roman" w:hAnsi="Times New Roman" w:cs="Times New Roman"/>
                <w:sz w:val="28"/>
                <w:szCs w:val="28"/>
              </w:rPr>
              <w:t>е</w:t>
            </w:r>
            <w:r w:rsidRPr="00596002">
              <w:rPr>
                <w:rFonts w:ascii="Times New Roman" w:hAnsi="Times New Roman" w:cs="Times New Roman"/>
                <w:sz w:val="28"/>
                <w:szCs w:val="28"/>
              </w:rPr>
              <w:t>сяцев, не зависимо от их стоимости.</w:t>
            </w:r>
          </w:p>
          <w:p w:rsidR="00596002" w:rsidRPr="00596002" w:rsidRDefault="00596002" w:rsidP="00A45ABD">
            <w:pPr>
              <w:pStyle w:val="af0"/>
              <w:ind w:firstLine="709"/>
              <w:rPr>
                <w:rFonts w:ascii="Times New Roman" w:hAnsi="Times New Roman" w:cs="Times New Roman"/>
                <w:sz w:val="28"/>
                <w:szCs w:val="28"/>
              </w:rPr>
            </w:pPr>
            <w:r w:rsidRPr="00596002">
              <w:rPr>
                <w:rFonts w:ascii="Times New Roman" w:hAnsi="Times New Roman" w:cs="Times New Roman"/>
                <w:sz w:val="28"/>
                <w:szCs w:val="28"/>
              </w:rPr>
              <w:t>Оценка материальных запасов, приобретенных за плату, осуществляе</w:t>
            </w:r>
            <w:r w:rsidRPr="00596002">
              <w:rPr>
                <w:rFonts w:ascii="Times New Roman" w:hAnsi="Times New Roman" w:cs="Times New Roman"/>
                <w:sz w:val="28"/>
                <w:szCs w:val="28"/>
              </w:rPr>
              <w:t>т</w:t>
            </w:r>
            <w:r w:rsidRPr="00596002">
              <w:rPr>
                <w:rFonts w:ascii="Times New Roman" w:hAnsi="Times New Roman" w:cs="Times New Roman"/>
                <w:sz w:val="28"/>
                <w:szCs w:val="28"/>
              </w:rPr>
              <w:t>ся по фактической стоимости приобретения с учетом всех произведенных расходов. Если прочие расходы связаны с приобретением различного вида материальных запасов, то данные расходы распределяются пропорционально стоимости видов материалов</w:t>
            </w:r>
          </w:p>
          <w:p w:rsidR="00596002" w:rsidRPr="00596002" w:rsidRDefault="00596002" w:rsidP="00A45ABD">
            <w:pPr>
              <w:pStyle w:val="af0"/>
              <w:ind w:firstLine="709"/>
              <w:rPr>
                <w:rFonts w:ascii="Times New Roman" w:hAnsi="Times New Roman" w:cs="Times New Roman"/>
                <w:sz w:val="28"/>
                <w:szCs w:val="28"/>
              </w:rPr>
            </w:pPr>
            <w:r w:rsidRPr="00596002">
              <w:rPr>
                <w:rFonts w:ascii="Times New Roman" w:hAnsi="Times New Roman" w:cs="Times New Roman"/>
                <w:sz w:val="28"/>
                <w:szCs w:val="28"/>
              </w:rPr>
              <w:t>2. Списание (отпуск) материальных запасов на расходы (в производс</w:t>
            </w:r>
            <w:r w:rsidRPr="00596002">
              <w:rPr>
                <w:rFonts w:ascii="Times New Roman" w:hAnsi="Times New Roman" w:cs="Times New Roman"/>
                <w:sz w:val="28"/>
                <w:szCs w:val="28"/>
              </w:rPr>
              <w:t>т</w:t>
            </w:r>
            <w:r w:rsidRPr="00596002">
              <w:rPr>
                <w:rFonts w:ascii="Times New Roman" w:hAnsi="Times New Roman" w:cs="Times New Roman"/>
                <w:sz w:val="28"/>
                <w:szCs w:val="28"/>
              </w:rPr>
              <w:t>во, на содержание учреждения и т.п.) производится по средней стоимости.</w:t>
            </w:r>
          </w:p>
          <w:p w:rsidR="00596002" w:rsidRPr="00596002" w:rsidRDefault="00596002" w:rsidP="00A45ABD">
            <w:pPr>
              <w:pStyle w:val="af0"/>
              <w:rPr>
                <w:rFonts w:ascii="Times New Roman" w:hAnsi="Times New Roman" w:cs="Times New Roman"/>
                <w:sz w:val="28"/>
                <w:szCs w:val="28"/>
              </w:rPr>
            </w:pPr>
            <w:r w:rsidRPr="00596002">
              <w:rPr>
                <w:rFonts w:ascii="Times New Roman" w:hAnsi="Times New Roman" w:cs="Times New Roman"/>
                <w:sz w:val="28"/>
                <w:szCs w:val="28"/>
              </w:rPr>
              <w:t>3. При списании ГСМ применяются:</w:t>
            </w:r>
          </w:p>
          <w:p w:rsidR="00596002" w:rsidRPr="00596002" w:rsidRDefault="00596002" w:rsidP="00714A50">
            <w:pPr>
              <w:pStyle w:val="af0"/>
              <w:widowControl/>
              <w:numPr>
                <w:ilvl w:val="0"/>
                <w:numId w:val="5"/>
              </w:numPr>
              <w:autoSpaceDE/>
              <w:autoSpaceDN/>
              <w:adjustRightInd/>
              <w:rPr>
                <w:rFonts w:ascii="Times New Roman" w:hAnsi="Times New Roman" w:cs="Times New Roman"/>
                <w:sz w:val="28"/>
                <w:szCs w:val="28"/>
              </w:rPr>
            </w:pPr>
            <w:r w:rsidRPr="00596002">
              <w:rPr>
                <w:rFonts w:ascii="Times New Roman" w:hAnsi="Times New Roman" w:cs="Times New Roman"/>
                <w:sz w:val="28"/>
                <w:szCs w:val="28"/>
              </w:rPr>
              <w:t>нормы, разработанные самостоятельно на основе методических рекомендаций;</w:t>
            </w:r>
          </w:p>
          <w:p w:rsidR="00596002" w:rsidRPr="00596002" w:rsidRDefault="00596002" w:rsidP="00714A50">
            <w:pPr>
              <w:pStyle w:val="af0"/>
              <w:widowControl/>
              <w:numPr>
                <w:ilvl w:val="0"/>
                <w:numId w:val="5"/>
              </w:numPr>
              <w:autoSpaceDE/>
              <w:autoSpaceDN/>
              <w:adjustRightInd/>
              <w:rPr>
                <w:rFonts w:ascii="Times New Roman" w:hAnsi="Times New Roman" w:cs="Times New Roman"/>
                <w:sz w:val="28"/>
                <w:szCs w:val="28"/>
              </w:rPr>
            </w:pPr>
            <w:r w:rsidRPr="00596002">
              <w:rPr>
                <w:rFonts w:ascii="Times New Roman" w:hAnsi="Times New Roman" w:cs="Times New Roman"/>
                <w:sz w:val="28"/>
                <w:szCs w:val="28"/>
              </w:rPr>
              <w:t>собственные нормы, разработанные на основе фактических зам</w:t>
            </w:r>
            <w:r w:rsidRPr="00596002">
              <w:rPr>
                <w:rFonts w:ascii="Times New Roman" w:hAnsi="Times New Roman" w:cs="Times New Roman"/>
                <w:sz w:val="28"/>
                <w:szCs w:val="28"/>
              </w:rPr>
              <w:t>е</w:t>
            </w:r>
            <w:r w:rsidRPr="00596002">
              <w:rPr>
                <w:rFonts w:ascii="Times New Roman" w:hAnsi="Times New Roman" w:cs="Times New Roman"/>
                <w:sz w:val="28"/>
                <w:szCs w:val="28"/>
              </w:rPr>
              <w:t>ров использования топлива.</w:t>
            </w:r>
          </w:p>
          <w:p w:rsidR="00596002" w:rsidRPr="00596002" w:rsidRDefault="00596002" w:rsidP="00F70F1B">
            <w:pPr>
              <w:pStyle w:val="af0"/>
              <w:rPr>
                <w:rFonts w:ascii="Times New Roman" w:hAnsi="Times New Roman" w:cs="Times New Roman"/>
                <w:sz w:val="28"/>
                <w:szCs w:val="28"/>
              </w:rPr>
            </w:pPr>
            <w:r w:rsidRPr="00596002">
              <w:rPr>
                <w:rFonts w:ascii="Times New Roman" w:hAnsi="Times New Roman" w:cs="Times New Roman"/>
                <w:sz w:val="28"/>
                <w:szCs w:val="28"/>
              </w:rPr>
              <w:t>4. Расход ГСМ подтверждается данными путевых листов, составля</w:t>
            </w:r>
            <w:r w:rsidRPr="00596002">
              <w:rPr>
                <w:rFonts w:ascii="Times New Roman" w:hAnsi="Times New Roman" w:cs="Times New Roman"/>
                <w:sz w:val="28"/>
                <w:szCs w:val="28"/>
              </w:rPr>
              <w:t>е</w:t>
            </w:r>
            <w:r w:rsidRPr="00596002">
              <w:rPr>
                <w:rFonts w:ascii="Times New Roman" w:hAnsi="Times New Roman" w:cs="Times New Roman"/>
                <w:sz w:val="28"/>
                <w:szCs w:val="28"/>
              </w:rPr>
              <w:t>мых и представляемых</w:t>
            </w:r>
            <w:r w:rsidRPr="00596002">
              <w:rPr>
                <w:rFonts w:ascii="Times New Roman" w:hAnsi="Times New Roman" w:cs="Times New Roman"/>
                <w:bCs/>
                <w:sz w:val="28"/>
                <w:szCs w:val="28"/>
              </w:rPr>
              <w:t xml:space="preserve"> в бухгалтерию</w:t>
            </w:r>
            <w:r w:rsidRPr="00596002">
              <w:rPr>
                <w:rFonts w:ascii="Times New Roman" w:hAnsi="Times New Roman" w:cs="Times New Roman"/>
                <w:sz w:val="28"/>
                <w:szCs w:val="28"/>
              </w:rPr>
              <w:t>:</w:t>
            </w:r>
          </w:p>
          <w:p w:rsidR="00596002" w:rsidRPr="00596002" w:rsidRDefault="00596002" w:rsidP="00714A50">
            <w:pPr>
              <w:pStyle w:val="af0"/>
              <w:widowControl/>
              <w:numPr>
                <w:ilvl w:val="0"/>
                <w:numId w:val="6"/>
              </w:numPr>
              <w:autoSpaceDE/>
              <w:autoSpaceDN/>
              <w:adjustRightInd/>
              <w:rPr>
                <w:rFonts w:ascii="Times New Roman" w:hAnsi="Times New Roman" w:cs="Times New Roman"/>
                <w:sz w:val="28"/>
                <w:szCs w:val="28"/>
              </w:rPr>
            </w:pPr>
            <w:r w:rsidRPr="00596002">
              <w:rPr>
                <w:rFonts w:ascii="Times New Roman" w:hAnsi="Times New Roman" w:cs="Times New Roman"/>
                <w:bCs/>
                <w:sz w:val="28"/>
                <w:szCs w:val="28"/>
              </w:rPr>
              <w:t>ежемесячно</w:t>
            </w:r>
            <w:r w:rsidRPr="00596002">
              <w:rPr>
                <w:rFonts w:ascii="Times New Roman" w:hAnsi="Times New Roman" w:cs="Times New Roman"/>
                <w:sz w:val="28"/>
                <w:szCs w:val="28"/>
              </w:rPr>
              <w:t>.</w:t>
            </w:r>
          </w:p>
          <w:p w:rsidR="00596002" w:rsidRPr="00596002" w:rsidRDefault="00596002" w:rsidP="00F70F1B">
            <w:pPr>
              <w:pStyle w:val="af0"/>
              <w:ind w:firstLine="709"/>
              <w:rPr>
                <w:rFonts w:ascii="Times New Roman" w:hAnsi="Times New Roman" w:cs="Times New Roman"/>
                <w:sz w:val="28"/>
                <w:szCs w:val="28"/>
              </w:rPr>
            </w:pPr>
            <w:bookmarkStart w:id="43" w:name="_Toc536843899"/>
            <w:bookmarkStart w:id="44" w:name="_Toc517251"/>
            <w:r w:rsidRPr="00596002">
              <w:rPr>
                <w:rFonts w:ascii="Times New Roman" w:hAnsi="Times New Roman" w:cs="Times New Roman"/>
                <w:sz w:val="28"/>
                <w:szCs w:val="28"/>
              </w:rPr>
              <w:t>5. Аналитический учет материальных запасов ведется по:</w:t>
            </w:r>
          </w:p>
          <w:p w:rsidR="00596002" w:rsidRPr="00596002" w:rsidRDefault="00596002" w:rsidP="00714A50">
            <w:pPr>
              <w:pStyle w:val="af0"/>
              <w:widowControl/>
              <w:numPr>
                <w:ilvl w:val="0"/>
                <w:numId w:val="7"/>
              </w:numPr>
              <w:autoSpaceDE/>
              <w:autoSpaceDN/>
              <w:adjustRightInd/>
              <w:rPr>
                <w:rFonts w:ascii="Times New Roman" w:hAnsi="Times New Roman" w:cs="Times New Roman"/>
                <w:sz w:val="28"/>
                <w:szCs w:val="28"/>
              </w:rPr>
            </w:pPr>
            <w:bookmarkStart w:id="45" w:name="_Toc125711640"/>
            <w:bookmarkStart w:id="46" w:name="_Toc153356654"/>
            <w:r w:rsidRPr="00596002">
              <w:rPr>
                <w:rFonts w:ascii="Times New Roman" w:hAnsi="Times New Roman" w:cs="Times New Roman"/>
                <w:sz w:val="28"/>
                <w:szCs w:val="28"/>
              </w:rPr>
              <w:t>видам запасов;</w:t>
            </w:r>
          </w:p>
          <w:p w:rsidR="00596002" w:rsidRPr="00596002" w:rsidRDefault="00596002" w:rsidP="00714A50">
            <w:pPr>
              <w:pStyle w:val="af0"/>
              <w:widowControl/>
              <w:numPr>
                <w:ilvl w:val="0"/>
                <w:numId w:val="7"/>
              </w:numPr>
              <w:autoSpaceDE/>
              <w:autoSpaceDN/>
              <w:adjustRightInd/>
              <w:rPr>
                <w:rFonts w:ascii="Times New Roman" w:hAnsi="Times New Roman" w:cs="Times New Roman"/>
                <w:sz w:val="28"/>
                <w:szCs w:val="28"/>
              </w:rPr>
            </w:pPr>
            <w:r w:rsidRPr="00596002">
              <w:rPr>
                <w:rFonts w:ascii="Times New Roman" w:hAnsi="Times New Roman" w:cs="Times New Roman"/>
                <w:sz w:val="28"/>
                <w:szCs w:val="28"/>
              </w:rPr>
              <w:t>наименованиям;</w:t>
            </w:r>
          </w:p>
          <w:p w:rsidR="00596002" w:rsidRPr="00596002" w:rsidRDefault="00596002" w:rsidP="00714A50">
            <w:pPr>
              <w:pStyle w:val="af0"/>
              <w:widowControl/>
              <w:numPr>
                <w:ilvl w:val="0"/>
                <w:numId w:val="7"/>
              </w:numPr>
              <w:autoSpaceDE/>
              <w:autoSpaceDN/>
              <w:adjustRightInd/>
              <w:rPr>
                <w:rFonts w:ascii="Times New Roman" w:hAnsi="Times New Roman" w:cs="Times New Roman"/>
                <w:sz w:val="28"/>
                <w:szCs w:val="28"/>
              </w:rPr>
            </w:pPr>
            <w:r w:rsidRPr="00596002">
              <w:rPr>
                <w:rFonts w:ascii="Times New Roman" w:hAnsi="Times New Roman" w:cs="Times New Roman"/>
                <w:sz w:val="28"/>
                <w:szCs w:val="28"/>
              </w:rPr>
              <w:t>номенклатурным номерам;</w:t>
            </w:r>
          </w:p>
          <w:p w:rsidR="00596002" w:rsidRPr="00596002" w:rsidRDefault="00596002" w:rsidP="00714A50">
            <w:pPr>
              <w:pStyle w:val="af0"/>
              <w:widowControl/>
              <w:numPr>
                <w:ilvl w:val="0"/>
                <w:numId w:val="7"/>
              </w:numPr>
              <w:autoSpaceDE/>
              <w:autoSpaceDN/>
              <w:adjustRightInd/>
              <w:rPr>
                <w:rFonts w:ascii="Times New Roman" w:hAnsi="Times New Roman" w:cs="Times New Roman"/>
                <w:sz w:val="28"/>
                <w:szCs w:val="28"/>
              </w:rPr>
            </w:pPr>
            <w:r w:rsidRPr="00596002">
              <w:rPr>
                <w:rFonts w:ascii="Times New Roman" w:hAnsi="Times New Roman" w:cs="Times New Roman"/>
                <w:sz w:val="28"/>
                <w:szCs w:val="28"/>
              </w:rPr>
              <w:t>источникам финансирования;</w:t>
            </w:r>
          </w:p>
          <w:p w:rsidR="00596002" w:rsidRPr="00596002" w:rsidRDefault="00596002" w:rsidP="00714A50">
            <w:pPr>
              <w:pStyle w:val="af0"/>
              <w:widowControl/>
              <w:numPr>
                <w:ilvl w:val="0"/>
                <w:numId w:val="7"/>
              </w:numPr>
              <w:autoSpaceDE/>
              <w:autoSpaceDN/>
              <w:adjustRightInd/>
              <w:rPr>
                <w:rFonts w:ascii="Times New Roman" w:hAnsi="Times New Roman" w:cs="Times New Roman"/>
                <w:sz w:val="28"/>
                <w:szCs w:val="28"/>
              </w:rPr>
            </w:pPr>
            <w:r w:rsidRPr="00596002">
              <w:rPr>
                <w:rFonts w:ascii="Times New Roman" w:hAnsi="Times New Roman" w:cs="Times New Roman"/>
                <w:sz w:val="28"/>
                <w:szCs w:val="28"/>
              </w:rPr>
              <w:t>материально-ответственным лицам.</w:t>
            </w:r>
          </w:p>
          <w:p w:rsidR="00596002" w:rsidRPr="00BB7EA6" w:rsidRDefault="00596002" w:rsidP="00BB7EA6">
            <w:pPr>
              <w:pStyle w:val="af0"/>
              <w:widowControl/>
              <w:numPr>
                <w:ilvl w:val="1"/>
                <w:numId w:val="2"/>
              </w:numPr>
              <w:tabs>
                <w:tab w:val="clear" w:pos="1440"/>
                <w:tab w:val="num" w:pos="0"/>
              </w:tabs>
              <w:autoSpaceDE/>
              <w:autoSpaceDN/>
              <w:adjustRightInd/>
              <w:ind w:left="0" w:firstLine="709"/>
              <w:rPr>
                <w:rFonts w:ascii="Times New Roman" w:hAnsi="Times New Roman" w:cs="Times New Roman"/>
                <w:sz w:val="28"/>
                <w:szCs w:val="28"/>
              </w:rPr>
            </w:pPr>
            <w:r w:rsidRPr="00596002">
              <w:rPr>
                <w:rFonts w:ascii="Times New Roman" w:hAnsi="Times New Roman" w:cs="Times New Roman"/>
                <w:sz w:val="28"/>
                <w:szCs w:val="28"/>
              </w:rPr>
              <w:t>Контроль за наличием договоров о полной материальной отве</w:t>
            </w:r>
            <w:r w:rsidRPr="00596002">
              <w:rPr>
                <w:rFonts w:ascii="Times New Roman" w:hAnsi="Times New Roman" w:cs="Times New Roman"/>
                <w:sz w:val="28"/>
                <w:szCs w:val="28"/>
              </w:rPr>
              <w:t>т</w:t>
            </w:r>
            <w:r w:rsidRPr="00596002">
              <w:rPr>
                <w:rFonts w:ascii="Times New Roman" w:hAnsi="Times New Roman" w:cs="Times New Roman"/>
                <w:sz w:val="28"/>
                <w:szCs w:val="28"/>
              </w:rPr>
              <w:t>ственности  на всех материально-ответственных лиц учреждения возлагается на:</w:t>
            </w:r>
            <w:r w:rsidR="00BB7EA6">
              <w:rPr>
                <w:rFonts w:ascii="Times New Roman" w:hAnsi="Times New Roman" w:cs="Times New Roman"/>
                <w:sz w:val="28"/>
                <w:szCs w:val="28"/>
              </w:rPr>
              <w:t xml:space="preserve">          - </w:t>
            </w:r>
            <w:r w:rsidRPr="00BB7EA6">
              <w:rPr>
                <w:rFonts w:ascii="Times New Roman" w:hAnsi="Times New Roman" w:cs="Times New Roman"/>
                <w:sz w:val="28"/>
                <w:szCs w:val="28"/>
              </w:rPr>
              <w:t>бухгалтерию;</w:t>
            </w:r>
          </w:p>
          <w:p w:rsidR="00596002" w:rsidRPr="00F70F1B" w:rsidRDefault="00BB7EA6" w:rsidP="00BB7EA6">
            <w:pPr>
              <w:pStyle w:val="af0"/>
              <w:widowControl/>
              <w:autoSpaceDE/>
              <w:autoSpaceDN/>
              <w:adjustRightInd/>
              <w:rPr>
                <w:rFonts w:ascii="Times New Roman" w:hAnsi="Times New Roman" w:cs="Times New Roman"/>
                <w:sz w:val="28"/>
                <w:szCs w:val="28"/>
              </w:rPr>
            </w:pPr>
            <w:r>
              <w:rPr>
                <w:rFonts w:ascii="Times New Roman" w:hAnsi="Times New Roman" w:cs="Times New Roman"/>
                <w:sz w:val="28"/>
                <w:szCs w:val="28"/>
              </w:rPr>
              <w:t xml:space="preserve">     - </w:t>
            </w:r>
            <w:r w:rsidR="00596002" w:rsidRPr="00596002">
              <w:rPr>
                <w:rFonts w:ascii="Times New Roman" w:hAnsi="Times New Roman" w:cs="Times New Roman"/>
                <w:sz w:val="28"/>
                <w:szCs w:val="28"/>
              </w:rPr>
              <w:t>руководителя подведомственного учреждения.</w:t>
            </w:r>
          </w:p>
          <w:p w:rsidR="00596002" w:rsidRPr="00F70F1B" w:rsidRDefault="00596002" w:rsidP="00596002">
            <w:pPr>
              <w:pStyle w:val="2"/>
              <w:ind w:left="709"/>
              <w:outlineLvl w:val="1"/>
              <w:rPr>
                <w:rFonts w:ascii="Times New Roman" w:hAnsi="Times New Roman" w:cs="Times New Roman"/>
                <w:color w:val="auto"/>
                <w:sz w:val="28"/>
                <w:szCs w:val="28"/>
              </w:rPr>
            </w:pPr>
            <w:bookmarkStart w:id="47" w:name="_Toc280732424"/>
            <w:bookmarkStart w:id="48" w:name="_Toc341717591"/>
            <w:bookmarkEnd w:id="43"/>
            <w:bookmarkEnd w:id="44"/>
            <w:bookmarkEnd w:id="45"/>
            <w:bookmarkEnd w:id="46"/>
            <w:r w:rsidRPr="00F70F1B">
              <w:rPr>
                <w:rFonts w:ascii="Times New Roman" w:hAnsi="Times New Roman" w:cs="Times New Roman"/>
                <w:color w:val="auto"/>
                <w:sz w:val="28"/>
                <w:szCs w:val="28"/>
              </w:rPr>
              <w:t>3.Учет денежных средств и денежных документов</w:t>
            </w:r>
            <w:bookmarkEnd w:id="47"/>
            <w:bookmarkEnd w:id="48"/>
          </w:p>
          <w:p w:rsidR="00596002" w:rsidRPr="00596002" w:rsidRDefault="00596002" w:rsidP="00596002">
            <w:pPr>
              <w:rPr>
                <w:rFonts w:ascii="Times New Roman" w:hAnsi="Times New Roman" w:cs="Times New Roman"/>
                <w:sz w:val="28"/>
                <w:szCs w:val="28"/>
              </w:rPr>
            </w:pPr>
          </w:p>
          <w:p w:rsidR="00596002" w:rsidRPr="00596002" w:rsidRDefault="00596002" w:rsidP="00F70F1B">
            <w:pPr>
              <w:pStyle w:val="af0"/>
              <w:ind w:firstLine="709"/>
              <w:rPr>
                <w:rFonts w:ascii="Times New Roman" w:hAnsi="Times New Roman" w:cs="Times New Roman"/>
                <w:sz w:val="28"/>
                <w:szCs w:val="28"/>
              </w:rPr>
            </w:pPr>
            <w:r w:rsidRPr="00596002">
              <w:rPr>
                <w:rFonts w:ascii="Times New Roman" w:hAnsi="Times New Roman" w:cs="Times New Roman"/>
                <w:sz w:val="28"/>
                <w:szCs w:val="28"/>
              </w:rPr>
              <w:t>1.</w:t>
            </w:r>
            <w:r w:rsidR="00A56D2F">
              <w:rPr>
                <w:rFonts w:ascii="Times New Roman" w:hAnsi="Times New Roman" w:cs="Times New Roman"/>
                <w:sz w:val="28"/>
                <w:szCs w:val="28"/>
              </w:rPr>
              <w:t xml:space="preserve"> </w:t>
            </w:r>
            <w:r w:rsidRPr="00596002">
              <w:rPr>
                <w:rFonts w:ascii="Times New Roman" w:hAnsi="Times New Roman" w:cs="Times New Roman"/>
                <w:sz w:val="28"/>
                <w:szCs w:val="28"/>
              </w:rPr>
              <w:t xml:space="preserve">Учет денежных средств в учреждении осуществляется соответствии с требованиями, установленными Порядком ведения кассовых операций в </w:t>
            </w:r>
            <w:r w:rsidRPr="00596002">
              <w:rPr>
                <w:rFonts w:ascii="Times New Roman" w:hAnsi="Times New Roman" w:cs="Times New Roman"/>
                <w:sz w:val="28"/>
                <w:szCs w:val="28"/>
              </w:rPr>
              <w:lastRenderedPageBreak/>
              <w:t xml:space="preserve">РФ. </w:t>
            </w:r>
          </w:p>
          <w:p w:rsidR="00596002" w:rsidRPr="00596002" w:rsidRDefault="00596002" w:rsidP="00F70F1B">
            <w:pPr>
              <w:pStyle w:val="af0"/>
              <w:ind w:firstLine="709"/>
              <w:rPr>
                <w:rFonts w:ascii="Times New Roman" w:hAnsi="Times New Roman" w:cs="Times New Roman"/>
                <w:sz w:val="28"/>
                <w:szCs w:val="28"/>
              </w:rPr>
            </w:pPr>
            <w:r w:rsidRPr="00596002">
              <w:rPr>
                <w:rFonts w:ascii="Times New Roman" w:hAnsi="Times New Roman" w:cs="Times New Roman"/>
                <w:sz w:val="28"/>
                <w:szCs w:val="28"/>
              </w:rPr>
              <w:t>2.</w:t>
            </w:r>
            <w:r w:rsidR="00A56D2F">
              <w:rPr>
                <w:rFonts w:ascii="Times New Roman" w:hAnsi="Times New Roman" w:cs="Times New Roman"/>
                <w:sz w:val="28"/>
                <w:szCs w:val="28"/>
              </w:rPr>
              <w:t xml:space="preserve"> </w:t>
            </w:r>
            <w:r w:rsidRPr="00596002">
              <w:rPr>
                <w:rFonts w:ascii="Times New Roman" w:hAnsi="Times New Roman" w:cs="Times New Roman"/>
                <w:sz w:val="28"/>
                <w:szCs w:val="28"/>
              </w:rPr>
              <w:t>Кассовая книга оформляется на бумажном носителе с применением компьютера и программы АС «Смета».</w:t>
            </w:r>
          </w:p>
          <w:p w:rsidR="00596002" w:rsidRPr="00596002" w:rsidRDefault="00596002" w:rsidP="00F70F1B">
            <w:pPr>
              <w:pStyle w:val="af0"/>
              <w:ind w:firstLine="709"/>
              <w:rPr>
                <w:rFonts w:ascii="Times New Roman" w:hAnsi="Times New Roman" w:cs="Times New Roman"/>
                <w:sz w:val="28"/>
                <w:szCs w:val="28"/>
              </w:rPr>
            </w:pPr>
            <w:r w:rsidRPr="00596002">
              <w:rPr>
                <w:rFonts w:ascii="Times New Roman" w:hAnsi="Times New Roman" w:cs="Times New Roman"/>
                <w:sz w:val="28"/>
                <w:szCs w:val="28"/>
              </w:rPr>
              <w:t>3.</w:t>
            </w:r>
            <w:r w:rsidR="00A56D2F">
              <w:rPr>
                <w:rFonts w:ascii="Times New Roman" w:hAnsi="Times New Roman" w:cs="Times New Roman"/>
                <w:sz w:val="28"/>
                <w:szCs w:val="28"/>
              </w:rPr>
              <w:t xml:space="preserve"> </w:t>
            </w:r>
            <w:r w:rsidRPr="00596002">
              <w:rPr>
                <w:rFonts w:ascii="Times New Roman" w:hAnsi="Times New Roman" w:cs="Times New Roman"/>
                <w:sz w:val="28"/>
                <w:szCs w:val="28"/>
              </w:rPr>
              <w:t>Аналитический учет денежных документов ведется по видам док</w:t>
            </w:r>
            <w:r w:rsidRPr="00596002">
              <w:rPr>
                <w:rFonts w:ascii="Times New Roman" w:hAnsi="Times New Roman" w:cs="Times New Roman"/>
                <w:sz w:val="28"/>
                <w:szCs w:val="28"/>
              </w:rPr>
              <w:t>у</w:t>
            </w:r>
            <w:r w:rsidRPr="00596002">
              <w:rPr>
                <w:rFonts w:ascii="Times New Roman" w:hAnsi="Times New Roman" w:cs="Times New Roman"/>
                <w:sz w:val="28"/>
                <w:szCs w:val="28"/>
              </w:rPr>
              <w:t>ментов.</w:t>
            </w:r>
          </w:p>
          <w:p w:rsidR="00596002" w:rsidRPr="003728E2" w:rsidRDefault="00596002" w:rsidP="003728E2">
            <w:pPr>
              <w:pStyle w:val="af0"/>
              <w:ind w:firstLine="709"/>
              <w:rPr>
                <w:rFonts w:ascii="Times New Roman" w:hAnsi="Times New Roman" w:cs="Times New Roman"/>
                <w:sz w:val="28"/>
                <w:szCs w:val="28"/>
              </w:rPr>
            </w:pPr>
            <w:r w:rsidRPr="00596002">
              <w:rPr>
                <w:rFonts w:ascii="Times New Roman" w:hAnsi="Times New Roman" w:cs="Times New Roman"/>
                <w:sz w:val="28"/>
                <w:szCs w:val="28"/>
              </w:rPr>
              <w:t>4.</w:t>
            </w:r>
            <w:r w:rsidR="00A56D2F">
              <w:rPr>
                <w:rFonts w:ascii="Times New Roman" w:hAnsi="Times New Roman" w:cs="Times New Roman"/>
                <w:sz w:val="28"/>
                <w:szCs w:val="28"/>
              </w:rPr>
              <w:t xml:space="preserve"> </w:t>
            </w:r>
            <w:r w:rsidRPr="00596002">
              <w:rPr>
                <w:rFonts w:ascii="Times New Roman" w:hAnsi="Times New Roman" w:cs="Times New Roman"/>
                <w:sz w:val="28"/>
                <w:szCs w:val="28"/>
              </w:rPr>
              <w:t>Движение денежных документов оформляется приходными, расхо</w:t>
            </w:r>
            <w:r w:rsidRPr="00596002">
              <w:rPr>
                <w:rFonts w:ascii="Times New Roman" w:hAnsi="Times New Roman" w:cs="Times New Roman"/>
                <w:sz w:val="28"/>
                <w:szCs w:val="28"/>
              </w:rPr>
              <w:t>д</w:t>
            </w:r>
            <w:r w:rsidRPr="00596002">
              <w:rPr>
                <w:rFonts w:ascii="Times New Roman" w:hAnsi="Times New Roman" w:cs="Times New Roman"/>
                <w:sz w:val="28"/>
                <w:szCs w:val="28"/>
              </w:rPr>
              <w:t>ными «фондовыми» ордерами, отражается на отдельных листах кассовой книги.</w:t>
            </w:r>
          </w:p>
          <w:p w:rsidR="00596002" w:rsidRPr="00F70F1B" w:rsidRDefault="00596002" w:rsidP="00596002">
            <w:pPr>
              <w:pStyle w:val="2"/>
              <w:outlineLvl w:val="1"/>
              <w:rPr>
                <w:rFonts w:ascii="Times New Roman" w:hAnsi="Times New Roman" w:cs="Times New Roman"/>
                <w:color w:val="auto"/>
                <w:sz w:val="28"/>
                <w:szCs w:val="28"/>
              </w:rPr>
            </w:pPr>
            <w:bookmarkStart w:id="49" w:name="_Toc280732425"/>
            <w:bookmarkStart w:id="50" w:name="_Toc341717592"/>
            <w:r w:rsidRPr="00F70F1B">
              <w:rPr>
                <w:rFonts w:ascii="Times New Roman" w:hAnsi="Times New Roman" w:cs="Times New Roman"/>
                <w:color w:val="auto"/>
                <w:sz w:val="28"/>
                <w:szCs w:val="28"/>
              </w:rPr>
              <w:t>4.Учет расчетов, дебиторской и кредиторской задолженности</w:t>
            </w:r>
            <w:bookmarkEnd w:id="49"/>
            <w:bookmarkEnd w:id="50"/>
          </w:p>
          <w:p w:rsidR="00596002" w:rsidRPr="00596002" w:rsidRDefault="00596002" w:rsidP="00596002">
            <w:pPr>
              <w:rPr>
                <w:rFonts w:ascii="Times New Roman" w:hAnsi="Times New Roman" w:cs="Times New Roman"/>
                <w:sz w:val="28"/>
                <w:szCs w:val="28"/>
              </w:rPr>
            </w:pPr>
          </w:p>
          <w:p w:rsidR="00596002" w:rsidRPr="00596002" w:rsidRDefault="00596002" w:rsidP="00F70F1B">
            <w:pPr>
              <w:pStyle w:val="af0"/>
              <w:ind w:firstLine="709"/>
              <w:rPr>
                <w:rFonts w:ascii="Times New Roman" w:hAnsi="Times New Roman" w:cs="Times New Roman"/>
                <w:sz w:val="28"/>
                <w:szCs w:val="28"/>
              </w:rPr>
            </w:pPr>
            <w:r w:rsidRPr="00596002">
              <w:rPr>
                <w:rFonts w:ascii="Times New Roman" w:hAnsi="Times New Roman" w:cs="Times New Roman"/>
                <w:sz w:val="28"/>
                <w:szCs w:val="28"/>
              </w:rPr>
              <w:t>1.</w:t>
            </w:r>
            <w:r w:rsidR="00A56D2F">
              <w:rPr>
                <w:rFonts w:ascii="Times New Roman" w:hAnsi="Times New Roman" w:cs="Times New Roman"/>
                <w:sz w:val="28"/>
                <w:szCs w:val="28"/>
              </w:rPr>
              <w:t xml:space="preserve"> </w:t>
            </w:r>
            <w:r w:rsidRPr="00596002">
              <w:rPr>
                <w:rFonts w:ascii="Times New Roman" w:hAnsi="Times New Roman" w:cs="Times New Roman"/>
                <w:sz w:val="28"/>
                <w:szCs w:val="28"/>
              </w:rPr>
              <w:t>Дебиторская задолженность, срок исковой давности которой истек, списывается по результатам инвентаризации. Основанием для списания сл</w:t>
            </w:r>
            <w:r w:rsidRPr="00596002">
              <w:rPr>
                <w:rFonts w:ascii="Times New Roman" w:hAnsi="Times New Roman" w:cs="Times New Roman"/>
                <w:sz w:val="28"/>
                <w:szCs w:val="28"/>
              </w:rPr>
              <w:t>у</w:t>
            </w:r>
            <w:r w:rsidRPr="00596002">
              <w:rPr>
                <w:rFonts w:ascii="Times New Roman" w:hAnsi="Times New Roman" w:cs="Times New Roman"/>
                <w:sz w:val="28"/>
                <w:szCs w:val="28"/>
              </w:rPr>
              <w:t>жат:</w:t>
            </w:r>
          </w:p>
          <w:p w:rsidR="00596002" w:rsidRPr="00596002" w:rsidRDefault="00596002" w:rsidP="00714A50">
            <w:pPr>
              <w:pStyle w:val="af0"/>
              <w:widowControl/>
              <w:numPr>
                <w:ilvl w:val="0"/>
                <w:numId w:val="9"/>
              </w:numPr>
              <w:autoSpaceDE/>
              <w:autoSpaceDN/>
              <w:adjustRightInd/>
              <w:ind w:left="0" w:firstLine="709"/>
              <w:rPr>
                <w:rFonts w:ascii="Times New Roman" w:hAnsi="Times New Roman" w:cs="Times New Roman"/>
                <w:sz w:val="28"/>
                <w:szCs w:val="28"/>
              </w:rPr>
            </w:pPr>
            <w:r w:rsidRPr="00596002">
              <w:rPr>
                <w:rFonts w:ascii="Times New Roman" w:hAnsi="Times New Roman" w:cs="Times New Roman"/>
                <w:sz w:val="28"/>
                <w:szCs w:val="28"/>
              </w:rPr>
              <w:t>первичные документы, подтверждающие возникновение деб</w:t>
            </w:r>
            <w:r w:rsidRPr="00596002">
              <w:rPr>
                <w:rFonts w:ascii="Times New Roman" w:hAnsi="Times New Roman" w:cs="Times New Roman"/>
                <w:sz w:val="28"/>
                <w:szCs w:val="28"/>
              </w:rPr>
              <w:t>и</w:t>
            </w:r>
            <w:r w:rsidRPr="00596002">
              <w:rPr>
                <w:rFonts w:ascii="Times New Roman" w:hAnsi="Times New Roman" w:cs="Times New Roman"/>
                <w:sz w:val="28"/>
                <w:szCs w:val="28"/>
              </w:rPr>
              <w:t>торской задол</w:t>
            </w:r>
            <w:r w:rsidR="00BB7EA6">
              <w:rPr>
                <w:rFonts w:ascii="Times New Roman" w:hAnsi="Times New Roman" w:cs="Times New Roman"/>
                <w:sz w:val="28"/>
                <w:szCs w:val="28"/>
              </w:rPr>
              <w:t xml:space="preserve">женности (договоры, </w:t>
            </w:r>
            <w:r w:rsidRPr="00596002">
              <w:rPr>
                <w:rFonts w:ascii="Times New Roman" w:hAnsi="Times New Roman" w:cs="Times New Roman"/>
                <w:sz w:val="28"/>
                <w:szCs w:val="28"/>
              </w:rPr>
              <w:t xml:space="preserve"> счета, платежные документы);</w:t>
            </w:r>
          </w:p>
          <w:p w:rsidR="00596002" w:rsidRPr="00596002" w:rsidRDefault="00596002" w:rsidP="00714A50">
            <w:pPr>
              <w:pStyle w:val="af0"/>
              <w:widowControl/>
              <w:numPr>
                <w:ilvl w:val="0"/>
                <w:numId w:val="9"/>
              </w:numPr>
              <w:autoSpaceDE/>
              <w:autoSpaceDN/>
              <w:adjustRightInd/>
              <w:ind w:left="0" w:firstLine="709"/>
              <w:rPr>
                <w:rFonts w:ascii="Times New Roman" w:hAnsi="Times New Roman" w:cs="Times New Roman"/>
                <w:sz w:val="28"/>
                <w:szCs w:val="28"/>
              </w:rPr>
            </w:pPr>
            <w:r w:rsidRPr="00596002">
              <w:rPr>
                <w:rFonts w:ascii="Times New Roman" w:hAnsi="Times New Roman" w:cs="Times New Roman"/>
                <w:sz w:val="28"/>
                <w:szCs w:val="28"/>
              </w:rPr>
              <w:t>инвентаризационная опись расчетов с покупателями, поставщ</w:t>
            </w:r>
            <w:r w:rsidRPr="00596002">
              <w:rPr>
                <w:rFonts w:ascii="Times New Roman" w:hAnsi="Times New Roman" w:cs="Times New Roman"/>
                <w:sz w:val="28"/>
                <w:szCs w:val="28"/>
              </w:rPr>
              <w:t>и</w:t>
            </w:r>
            <w:r w:rsidRPr="00596002">
              <w:rPr>
                <w:rFonts w:ascii="Times New Roman" w:hAnsi="Times New Roman" w:cs="Times New Roman"/>
                <w:sz w:val="28"/>
                <w:szCs w:val="28"/>
              </w:rPr>
              <w:t>ками и прочими дебиторами и кредиторами (ф.0504089)</w:t>
            </w:r>
          </w:p>
          <w:p w:rsidR="00596002" w:rsidRPr="00596002" w:rsidRDefault="00596002" w:rsidP="00714A50">
            <w:pPr>
              <w:pStyle w:val="af0"/>
              <w:widowControl/>
              <w:numPr>
                <w:ilvl w:val="0"/>
                <w:numId w:val="9"/>
              </w:numPr>
              <w:autoSpaceDE/>
              <w:autoSpaceDN/>
              <w:adjustRightInd/>
              <w:ind w:left="0" w:firstLine="709"/>
              <w:rPr>
                <w:rFonts w:ascii="Times New Roman" w:hAnsi="Times New Roman" w:cs="Times New Roman"/>
                <w:sz w:val="28"/>
                <w:szCs w:val="28"/>
              </w:rPr>
            </w:pPr>
            <w:r w:rsidRPr="00596002">
              <w:rPr>
                <w:rFonts w:ascii="Times New Roman" w:hAnsi="Times New Roman" w:cs="Times New Roman"/>
                <w:sz w:val="28"/>
                <w:szCs w:val="28"/>
              </w:rPr>
              <w:t>докладная записка руководству учреждения о выявлении деб</w:t>
            </w:r>
            <w:r w:rsidRPr="00596002">
              <w:rPr>
                <w:rFonts w:ascii="Times New Roman" w:hAnsi="Times New Roman" w:cs="Times New Roman"/>
                <w:sz w:val="28"/>
                <w:szCs w:val="28"/>
              </w:rPr>
              <w:t>и</w:t>
            </w:r>
            <w:r w:rsidRPr="00596002">
              <w:rPr>
                <w:rFonts w:ascii="Times New Roman" w:hAnsi="Times New Roman" w:cs="Times New Roman"/>
                <w:sz w:val="28"/>
                <w:szCs w:val="28"/>
              </w:rPr>
              <w:t>торской задолженности с истекшим сроком исковой давности;</w:t>
            </w:r>
          </w:p>
          <w:p w:rsidR="00596002" w:rsidRPr="00596002" w:rsidRDefault="00596002" w:rsidP="00714A50">
            <w:pPr>
              <w:pStyle w:val="af0"/>
              <w:widowControl/>
              <w:numPr>
                <w:ilvl w:val="0"/>
                <w:numId w:val="9"/>
              </w:numPr>
              <w:autoSpaceDE/>
              <w:autoSpaceDN/>
              <w:adjustRightInd/>
              <w:ind w:left="0" w:firstLine="709"/>
              <w:rPr>
                <w:rFonts w:ascii="Times New Roman" w:hAnsi="Times New Roman" w:cs="Times New Roman"/>
                <w:sz w:val="28"/>
                <w:szCs w:val="28"/>
              </w:rPr>
            </w:pPr>
            <w:r w:rsidRPr="00596002">
              <w:rPr>
                <w:rFonts w:ascii="Times New Roman" w:hAnsi="Times New Roman" w:cs="Times New Roman"/>
                <w:sz w:val="28"/>
                <w:szCs w:val="28"/>
              </w:rPr>
              <w:t>решение руководителя (приказ) о списании этой задолженности;</w:t>
            </w:r>
          </w:p>
          <w:p w:rsidR="00596002" w:rsidRDefault="00596002" w:rsidP="00714A50">
            <w:pPr>
              <w:pStyle w:val="af0"/>
              <w:widowControl/>
              <w:numPr>
                <w:ilvl w:val="0"/>
                <w:numId w:val="9"/>
              </w:numPr>
              <w:autoSpaceDE/>
              <w:autoSpaceDN/>
              <w:adjustRightInd/>
              <w:ind w:left="0" w:firstLine="709"/>
              <w:rPr>
                <w:rFonts w:ascii="Times New Roman" w:hAnsi="Times New Roman" w:cs="Times New Roman"/>
                <w:sz w:val="28"/>
                <w:szCs w:val="28"/>
              </w:rPr>
            </w:pPr>
            <w:r w:rsidRPr="00596002">
              <w:rPr>
                <w:rFonts w:ascii="Times New Roman" w:hAnsi="Times New Roman" w:cs="Times New Roman"/>
                <w:sz w:val="28"/>
                <w:szCs w:val="28"/>
              </w:rPr>
              <w:t xml:space="preserve">(при наличии информации, что данная организация исключена из Единого реестра юридических лиц) выписка из ЕГРЮЛ, предоставленная </w:t>
            </w:r>
            <w:r w:rsidR="00BB7EA6">
              <w:rPr>
                <w:rFonts w:ascii="Times New Roman" w:hAnsi="Times New Roman" w:cs="Times New Roman"/>
                <w:sz w:val="28"/>
                <w:szCs w:val="28"/>
              </w:rPr>
              <w:t>по запросу налоговой инспекцией;</w:t>
            </w:r>
          </w:p>
          <w:p w:rsidR="00BB7EA6" w:rsidRPr="00596002" w:rsidRDefault="00BB7EA6" w:rsidP="00714A50">
            <w:pPr>
              <w:pStyle w:val="af0"/>
              <w:widowControl/>
              <w:numPr>
                <w:ilvl w:val="0"/>
                <w:numId w:val="9"/>
              </w:numPr>
              <w:autoSpaceDE/>
              <w:autoSpaceDN/>
              <w:adjustRightInd/>
              <w:ind w:left="0" w:firstLine="709"/>
              <w:rPr>
                <w:rFonts w:ascii="Times New Roman" w:hAnsi="Times New Roman" w:cs="Times New Roman"/>
                <w:sz w:val="28"/>
                <w:szCs w:val="28"/>
              </w:rPr>
            </w:pPr>
            <w:r>
              <w:rPr>
                <w:rFonts w:ascii="Times New Roman" w:hAnsi="Times New Roman" w:cs="Times New Roman"/>
                <w:sz w:val="28"/>
                <w:szCs w:val="28"/>
              </w:rPr>
              <w:t>акта сверки.</w:t>
            </w:r>
          </w:p>
          <w:p w:rsidR="00596002" w:rsidRPr="00596002" w:rsidRDefault="00596002" w:rsidP="00F70F1B">
            <w:pPr>
              <w:pStyle w:val="af0"/>
              <w:ind w:firstLine="709"/>
              <w:rPr>
                <w:rFonts w:ascii="Times New Roman" w:hAnsi="Times New Roman" w:cs="Times New Roman"/>
                <w:sz w:val="28"/>
                <w:szCs w:val="28"/>
              </w:rPr>
            </w:pPr>
            <w:r w:rsidRPr="00596002">
              <w:rPr>
                <w:rFonts w:ascii="Times New Roman" w:hAnsi="Times New Roman" w:cs="Times New Roman"/>
                <w:sz w:val="28"/>
                <w:szCs w:val="28"/>
              </w:rPr>
              <w:t>2.</w:t>
            </w:r>
            <w:r w:rsidR="00A56D2F">
              <w:rPr>
                <w:rFonts w:ascii="Times New Roman" w:hAnsi="Times New Roman" w:cs="Times New Roman"/>
                <w:sz w:val="28"/>
                <w:szCs w:val="28"/>
              </w:rPr>
              <w:t xml:space="preserve"> </w:t>
            </w:r>
            <w:r w:rsidRPr="00596002">
              <w:rPr>
                <w:rFonts w:ascii="Times New Roman" w:hAnsi="Times New Roman" w:cs="Times New Roman"/>
                <w:sz w:val="28"/>
                <w:szCs w:val="28"/>
              </w:rPr>
              <w:t>Учреждением ведется учет списанной задолженности на забаланс</w:t>
            </w:r>
            <w:r w:rsidRPr="00596002">
              <w:rPr>
                <w:rFonts w:ascii="Times New Roman" w:hAnsi="Times New Roman" w:cs="Times New Roman"/>
                <w:sz w:val="28"/>
                <w:szCs w:val="28"/>
              </w:rPr>
              <w:t>о</w:t>
            </w:r>
            <w:r w:rsidRPr="00596002">
              <w:rPr>
                <w:rFonts w:ascii="Times New Roman" w:hAnsi="Times New Roman" w:cs="Times New Roman"/>
                <w:sz w:val="28"/>
                <w:szCs w:val="28"/>
              </w:rPr>
              <w:t>вом счете 04 «Списанная задолженность неплатежеспособных дебиторов» в течение пяти лет для наблюдения за возможностью ее взыскания в случае изменения имущественного положения должника.</w:t>
            </w:r>
          </w:p>
          <w:p w:rsidR="00596002" w:rsidRPr="00596002" w:rsidRDefault="00596002" w:rsidP="00F70F1B">
            <w:pPr>
              <w:pStyle w:val="af0"/>
              <w:ind w:firstLine="709"/>
              <w:rPr>
                <w:rFonts w:ascii="Times New Roman" w:hAnsi="Times New Roman" w:cs="Times New Roman"/>
                <w:sz w:val="28"/>
                <w:szCs w:val="28"/>
              </w:rPr>
            </w:pPr>
            <w:r w:rsidRPr="00596002">
              <w:rPr>
                <w:rFonts w:ascii="Times New Roman" w:hAnsi="Times New Roman" w:cs="Times New Roman"/>
                <w:sz w:val="28"/>
                <w:szCs w:val="28"/>
              </w:rPr>
              <w:t>3.</w:t>
            </w:r>
            <w:r w:rsidR="00A56D2F">
              <w:rPr>
                <w:rFonts w:ascii="Times New Roman" w:hAnsi="Times New Roman" w:cs="Times New Roman"/>
                <w:sz w:val="28"/>
                <w:szCs w:val="28"/>
              </w:rPr>
              <w:t xml:space="preserve"> </w:t>
            </w:r>
            <w:r w:rsidRPr="00596002">
              <w:rPr>
                <w:rFonts w:ascii="Times New Roman" w:hAnsi="Times New Roman" w:cs="Times New Roman"/>
                <w:sz w:val="28"/>
                <w:szCs w:val="28"/>
              </w:rPr>
              <w:t>Кредиторская задолженность, срок исковой давности которой истек, списывается с баланса по  результатам инвентаризации. Основанием для сп</w:t>
            </w:r>
            <w:r w:rsidRPr="00596002">
              <w:rPr>
                <w:rFonts w:ascii="Times New Roman" w:hAnsi="Times New Roman" w:cs="Times New Roman"/>
                <w:sz w:val="28"/>
                <w:szCs w:val="28"/>
              </w:rPr>
              <w:t>и</w:t>
            </w:r>
            <w:r w:rsidRPr="00596002">
              <w:rPr>
                <w:rFonts w:ascii="Times New Roman" w:hAnsi="Times New Roman" w:cs="Times New Roman"/>
                <w:sz w:val="28"/>
                <w:szCs w:val="28"/>
              </w:rPr>
              <w:t>сания служат:</w:t>
            </w:r>
          </w:p>
          <w:p w:rsidR="00596002" w:rsidRPr="00596002" w:rsidRDefault="00596002" w:rsidP="00714A50">
            <w:pPr>
              <w:pStyle w:val="af0"/>
              <w:widowControl/>
              <w:numPr>
                <w:ilvl w:val="0"/>
                <w:numId w:val="10"/>
              </w:numPr>
              <w:autoSpaceDE/>
              <w:autoSpaceDN/>
              <w:adjustRightInd/>
              <w:ind w:left="0" w:firstLine="709"/>
              <w:rPr>
                <w:rFonts w:ascii="Times New Roman" w:hAnsi="Times New Roman" w:cs="Times New Roman"/>
                <w:sz w:val="28"/>
                <w:szCs w:val="28"/>
              </w:rPr>
            </w:pPr>
            <w:r w:rsidRPr="00596002">
              <w:rPr>
                <w:rFonts w:ascii="Times New Roman" w:hAnsi="Times New Roman" w:cs="Times New Roman"/>
                <w:sz w:val="28"/>
                <w:szCs w:val="28"/>
              </w:rPr>
              <w:t>первичные документы, подтверждающие возникновение кред</w:t>
            </w:r>
            <w:r w:rsidRPr="00596002">
              <w:rPr>
                <w:rFonts w:ascii="Times New Roman" w:hAnsi="Times New Roman" w:cs="Times New Roman"/>
                <w:sz w:val="28"/>
                <w:szCs w:val="28"/>
              </w:rPr>
              <w:t>и</w:t>
            </w:r>
            <w:r w:rsidRPr="00596002">
              <w:rPr>
                <w:rFonts w:ascii="Times New Roman" w:hAnsi="Times New Roman" w:cs="Times New Roman"/>
                <w:sz w:val="28"/>
                <w:szCs w:val="28"/>
              </w:rPr>
              <w:t xml:space="preserve">торской задолженности (договоры, </w:t>
            </w:r>
            <w:r w:rsidR="00884256">
              <w:rPr>
                <w:rFonts w:ascii="Times New Roman" w:hAnsi="Times New Roman" w:cs="Times New Roman"/>
                <w:sz w:val="28"/>
                <w:szCs w:val="28"/>
              </w:rPr>
              <w:t>акты, счета, накладные</w:t>
            </w:r>
            <w:r w:rsidRPr="00596002">
              <w:rPr>
                <w:rFonts w:ascii="Times New Roman" w:hAnsi="Times New Roman" w:cs="Times New Roman"/>
                <w:sz w:val="28"/>
                <w:szCs w:val="28"/>
              </w:rPr>
              <w:t>);</w:t>
            </w:r>
          </w:p>
          <w:p w:rsidR="00596002" w:rsidRPr="00596002" w:rsidRDefault="00596002" w:rsidP="00714A50">
            <w:pPr>
              <w:pStyle w:val="af0"/>
              <w:widowControl/>
              <w:numPr>
                <w:ilvl w:val="0"/>
                <w:numId w:val="10"/>
              </w:numPr>
              <w:autoSpaceDE/>
              <w:autoSpaceDN/>
              <w:adjustRightInd/>
              <w:ind w:left="0" w:firstLine="709"/>
              <w:rPr>
                <w:rFonts w:ascii="Times New Roman" w:hAnsi="Times New Roman" w:cs="Times New Roman"/>
                <w:sz w:val="28"/>
                <w:szCs w:val="28"/>
              </w:rPr>
            </w:pPr>
            <w:r w:rsidRPr="00596002">
              <w:rPr>
                <w:rFonts w:ascii="Times New Roman" w:hAnsi="Times New Roman" w:cs="Times New Roman"/>
                <w:sz w:val="28"/>
                <w:szCs w:val="28"/>
              </w:rPr>
              <w:t>инвентаризационная опись расчетов с покупателями, поставщ</w:t>
            </w:r>
            <w:r w:rsidRPr="00596002">
              <w:rPr>
                <w:rFonts w:ascii="Times New Roman" w:hAnsi="Times New Roman" w:cs="Times New Roman"/>
                <w:sz w:val="28"/>
                <w:szCs w:val="28"/>
              </w:rPr>
              <w:t>и</w:t>
            </w:r>
            <w:r w:rsidRPr="00596002">
              <w:rPr>
                <w:rFonts w:ascii="Times New Roman" w:hAnsi="Times New Roman" w:cs="Times New Roman"/>
                <w:sz w:val="28"/>
                <w:szCs w:val="28"/>
              </w:rPr>
              <w:t>ками и прочими дебиторами и кредиторами (ф.0504089);</w:t>
            </w:r>
          </w:p>
          <w:p w:rsidR="00596002" w:rsidRPr="00596002" w:rsidRDefault="00596002" w:rsidP="00714A50">
            <w:pPr>
              <w:pStyle w:val="af0"/>
              <w:widowControl/>
              <w:numPr>
                <w:ilvl w:val="0"/>
                <w:numId w:val="10"/>
              </w:numPr>
              <w:autoSpaceDE/>
              <w:autoSpaceDN/>
              <w:adjustRightInd/>
              <w:ind w:left="0" w:firstLine="709"/>
              <w:rPr>
                <w:rFonts w:ascii="Times New Roman" w:hAnsi="Times New Roman" w:cs="Times New Roman"/>
                <w:sz w:val="28"/>
                <w:szCs w:val="28"/>
              </w:rPr>
            </w:pPr>
            <w:r w:rsidRPr="00596002">
              <w:rPr>
                <w:rFonts w:ascii="Times New Roman" w:hAnsi="Times New Roman" w:cs="Times New Roman"/>
                <w:sz w:val="28"/>
                <w:szCs w:val="28"/>
              </w:rPr>
              <w:t>объяснительная записка о причине образования задолженности;</w:t>
            </w:r>
          </w:p>
          <w:p w:rsidR="00596002" w:rsidRDefault="00596002" w:rsidP="00714A50">
            <w:pPr>
              <w:pStyle w:val="af0"/>
              <w:widowControl/>
              <w:numPr>
                <w:ilvl w:val="0"/>
                <w:numId w:val="10"/>
              </w:numPr>
              <w:autoSpaceDE/>
              <w:autoSpaceDN/>
              <w:adjustRightInd/>
              <w:ind w:left="0" w:firstLine="709"/>
              <w:rPr>
                <w:rFonts w:ascii="Times New Roman" w:hAnsi="Times New Roman" w:cs="Times New Roman"/>
                <w:sz w:val="28"/>
                <w:szCs w:val="28"/>
              </w:rPr>
            </w:pPr>
            <w:r w:rsidRPr="00596002">
              <w:rPr>
                <w:rFonts w:ascii="Times New Roman" w:hAnsi="Times New Roman" w:cs="Times New Roman"/>
                <w:sz w:val="28"/>
                <w:szCs w:val="28"/>
              </w:rPr>
              <w:t>решение руководителя (приказ</w:t>
            </w:r>
            <w:r w:rsidR="00884256">
              <w:rPr>
                <w:rFonts w:ascii="Times New Roman" w:hAnsi="Times New Roman" w:cs="Times New Roman"/>
                <w:sz w:val="28"/>
                <w:szCs w:val="28"/>
              </w:rPr>
              <w:t>) о списании этой задолженности;</w:t>
            </w:r>
          </w:p>
          <w:p w:rsidR="00884256" w:rsidRPr="00596002" w:rsidRDefault="00884256" w:rsidP="00714A50">
            <w:pPr>
              <w:pStyle w:val="af0"/>
              <w:widowControl/>
              <w:numPr>
                <w:ilvl w:val="0"/>
                <w:numId w:val="10"/>
              </w:numPr>
              <w:autoSpaceDE/>
              <w:autoSpaceDN/>
              <w:adjustRightInd/>
              <w:ind w:left="0" w:firstLine="709"/>
              <w:rPr>
                <w:rFonts w:ascii="Times New Roman" w:hAnsi="Times New Roman" w:cs="Times New Roman"/>
                <w:sz w:val="28"/>
                <w:szCs w:val="28"/>
              </w:rPr>
            </w:pPr>
            <w:r>
              <w:rPr>
                <w:rFonts w:ascii="Times New Roman" w:hAnsi="Times New Roman" w:cs="Times New Roman"/>
                <w:sz w:val="28"/>
                <w:szCs w:val="28"/>
              </w:rPr>
              <w:lastRenderedPageBreak/>
              <w:t>акта сверки</w:t>
            </w:r>
          </w:p>
          <w:p w:rsidR="00596002" w:rsidRPr="00884256" w:rsidRDefault="00596002" w:rsidP="00884256">
            <w:pPr>
              <w:pStyle w:val="af0"/>
              <w:ind w:firstLine="709"/>
              <w:rPr>
                <w:rFonts w:ascii="Times New Roman" w:hAnsi="Times New Roman" w:cs="Times New Roman"/>
                <w:sz w:val="28"/>
                <w:szCs w:val="28"/>
              </w:rPr>
            </w:pPr>
            <w:r w:rsidRPr="00596002">
              <w:rPr>
                <w:rFonts w:ascii="Times New Roman" w:hAnsi="Times New Roman" w:cs="Times New Roman"/>
                <w:sz w:val="28"/>
                <w:szCs w:val="28"/>
              </w:rPr>
              <w:t>4.</w:t>
            </w:r>
            <w:r w:rsidR="00A56D2F">
              <w:rPr>
                <w:rFonts w:ascii="Times New Roman" w:hAnsi="Times New Roman" w:cs="Times New Roman"/>
                <w:sz w:val="28"/>
                <w:szCs w:val="28"/>
              </w:rPr>
              <w:t xml:space="preserve"> </w:t>
            </w:r>
            <w:r w:rsidRPr="00596002">
              <w:rPr>
                <w:rFonts w:ascii="Times New Roman" w:hAnsi="Times New Roman" w:cs="Times New Roman"/>
                <w:sz w:val="28"/>
                <w:szCs w:val="28"/>
              </w:rPr>
              <w:t>Учет списанной кредиторской задолженности ведется на забаланс</w:t>
            </w:r>
            <w:r w:rsidRPr="00596002">
              <w:rPr>
                <w:rFonts w:ascii="Times New Roman" w:hAnsi="Times New Roman" w:cs="Times New Roman"/>
                <w:sz w:val="28"/>
                <w:szCs w:val="28"/>
              </w:rPr>
              <w:t>о</w:t>
            </w:r>
            <w:r w:rsidRPr="00596002">
              <w:rPr>
                <w:rFonts w:ascii="Times New Roman" w:hAnsi="Times New Roman" w:cs="Times New Roman"/>
                <w:sz w:val="28"/>
                <w:szCs w:val="28"/>
              </w:rPr>
              <w:t>вом счете 20 «Списанная задолженность, невостребованная кредиторами» в течение срока исковой давности с момента списания задолженности с бала</w:t>
            </w:r>
            <w:r w:rsidRPr="00596002">
              <w:rPr>
                <w:rFonts w:ascii="Times New Roman" w:hAnsi="Times New Roman" w:cs="Times New Roman"/>
                <w:sz w:val="28"/>
                <w:szCs w:val="28"/>
              </w:rPr>
              <w:t>н</w:t>
            </w:r>
            <w:r w:rsidRPr="00596002">
              <w:rPr>
                <w:rFonts w:ascii="Times New Roman" w:hAnsi="Times New Roman" w:cs="Times New Roman"/>
                <w:sz w:val="28"/>
                <w:szCs w:val="28"/>
              </w:rPr>
              <w:t>сового учета (3 года).</w:t>
            </w:r>
          </w:p>
          <w:p w:rsidR="00F70F1B" w:rsidRDefault="00F70F1B" w:rsidP="00596002">
            <w:pPr>
              <w:pStyle w:val="1"/>
              <w:outlineLvl w:val="0"/>
              <w:rPr>
                <w:rFonts w:ascii="Times New Roman" w:hAnsi="Times New Roman" w:cs="Times New Roman"/>
                <w:sz w:val="28"/>
                <w:szCs w:val="28"/>
              </w:rPr>
            </w:pPr>
            <w:bookmarkStart w:id="51" w:name="_Toc341717594"/>
            <w:r>
              <w:rPr>
                <w:rFonts w:ascii="Times New Roman" w:hAnsi="Times New Roman" w:cs="Times New Roman"/>
                <w:sz w:val="28"/>
                <w:szCs w:val="28"/>
              </w:rPr>
              <w:t xml:space="preserve">              </w:t>
            </w:r>
            <w:r w:rsidR="00596002" w:rsidRPr="00F70F1B">
              <w:rPr>
                <w:rFonts w:ascii="Times New Roman" w:hAnsi="Times New Roman" w:cs="Times New Roman"/>
                <w:sz w:val="28"/>
                <w:szCs w:val="28"/>
              </w:rPr>
              <w:t xml:space="preserve">РАЗДЕЛ </w:t>
            </w:r>
            <w:r w:rsidR="00596002" w:rsidRPr="00F70F1B">
              <w:rPr>
                <w:rFonts w:ascii="Times New Roman" w:hAnsi="Times New Roman" w:cs="Times New Roman"/>
                <w:sz w:val="28"/>
                <w:szCs w:val="28"/>
                <w:lang w:val="en-US"/>
              </w:rPr>
              <w:t>III</w:t>
            </w:r>
            <w:r w:rsidR="00596002" w:rsidRPr="00F70F1B">
              <w:rPr>
                <w:rFonts w:ascii="Times New Roman" w:hAnsi="Times New Roman" w:cs="Times New Roman"/>
                <w:sz w:val="28"/>
                <w:szCs w:val="28"/>
              </w:rPr>
              <w:t xml:space="preserve">. </w:t>
            </w:r>
            <w:bookmarkStart w:id="52" w:name="_Toc215299203"/>
            <w:r w:rsidR="00596002" w:rsidRPr="00F70F1B">
              <w:rPr>
                <w:rFonts w:ascii="Times New Roman" w:hAnsi="Times New Roman" w:cs="Times New Roman"/>
                <w:sz w:val="28"/>
                <w:szCs w:val="28"/>
              </w:rPr>
              <w:t>Организация ведения учета в подведомственных учрежде</w:t>
            </w:r>
            <w:r>
              <w:rPr>
                <w:rFonts w:ascii="Times New Roman" w:hAnsi="Times New Roman" w:cs="Times New Roman"/>
                <w:sz w:val="28"/>
                <w:szCs w:val="28"/>
              </w:rPr>
              <w:t>ниях  Старонижестеблиевского</w:t>
            </w:r>
            <w:r w:rsidR="00596002" w:rsidRPr="00F70F1B">
              <w:rPr>
                <w:rFonts w:ascii="Times New Roman" w:hAnsi="Times New Roman" w:cs="Times New Roman"/>
                <w:sz w:val="28"/>
                <w:szCs w:val="28"/>
              </w:rPr>
              <w:t xml:space="preserve"> сельского поселения </w:t>
            </w:r>
          </w:p>
          <w:p w:rsidR="00596002" w:rsidRPr="00596002" w:rsidRDefault="00596002" w:rsidP="00884256">
            <w:pPr>
              <w:pStyle w:val="1"/>
              <w:outlineLvl w:val="0"/>
              <w:rPr>
                <w:rFonts w:ascii="Times New Roman" w:hAnsi="Times New Roman" w:cs="Times New Roman"/>
                <w:sz w:val="28"/>
                <w:szCs w:val="28"/>
              </w:rPr>
            </w:pPr>
            <w:r w:rsidRPr="00F70F1B">
              <w:rPr>
                <w:rFonts w:ascii="Times New Roman" w:hAnsi="Times New Roman" w:cs="Times New Roman"/>
                <w:sz w:val="28"/>
                <w:szCs w:val="28"/>
              </w:rPr>
              <w:t xml:space="preserve">Красноармейского района </w:t>
            </w:r>
            <w:bookmarkEnd w:id="51"/>
            <w:bookmarkEnd w:id="52"/>
          </w:p>
          <w:p w:rsidR="00596002" w:rsidRPr="00596002" w:rsidRDefault="00F70F1B" w:rsidP="00714A50">
            <w:pPr>
              <w:pStyle w:val="af0"/>
              <w:widowControl/>
              <w:numPr>
                <w:ilvl w:val="0"/>
                <w:numId w:val="12"/>
              </w:numPr>
              <w:autoSpaceDE/>
              <w:autoSpaceDN/>
              <w:adjustRightInd/>
              <w:ind w:left="0" w:firstLine="709"/>
              <w:rPr>
                <w:rFonts w:ascii="Times New Roman" w:hAnsi="Times New Roman" w:cs="Times New Roman"/>
                <w:sz w:val="28"/>
                <w:szCs w:val="28"/>
              </w:rPr>
            </w:pPr>
            <w:r>
              <w:rPr>
                <w:rFonts w:ascii="Times New Roman" w:hAnsi="Times New Roman" w:cs="Times New Roman"/>
                <w:sz w:val="28"/>
                <w:szCs w:val="28"/>
              </w:rPr>
              <w:t>Администрацией Старонижестеблиевского</w:t>
            </w:r>
            <w:r w:rsidR="00596002" w:rsidRPr="00596002">
              <w:rPr>
                <w:rFonts w:ascii="Times New Roman" w:hAnsi="Times New Roman" w:cs="Times New Roman"/>
                <w:sz w:val="28"/>
                <w:szCs w:val="28"/>
              </w:rPr>
              <w:t xml:space="preserve"> сельского поселения Красноармейского района:</w:t>
            </w:r>
          </w:p>
          <w:p w:rsidR="00596002" w:rsidRPr="00596002" w:rsidRDefault="00596002" w:rsidP="00714A50">
            <w:pPr>
              <w:pStyle w:val="af0"/>
              <w:widowControl/>
              <w:numPr>
                <w:ilvl w:val="0"/>
                <w:numId w:val="13"/>
              </w:numPr>
              <w:autoSpaceDE/>
              <w:autoSpaceDN/>
              <w:adjustRightInd/>
              <w:ind w:left="1134" w:firstLine="0"/>
              <w:rPr>
                <w:rFonts w:ascii="Times New Roman" w:hAnsi="Times New Roman" w:cs="Times New Roman"/>
                <w:b/>
                <w:sz w:val="28"/>
                <w:szCs w:val="28"/>
              </w:rPr>
            </w:pPr>
            <w:r w:rsidRPr="00596002">
              <w:rPr>
                <w:rFonts w:ascii="Times New Roman" w:hAnsi="Times New Roman" w:cs="Times New Roman"/>
                <w:sz w:val="28"/>
                <w:szCs w:val="28"/>
              </w:rPr>
              <w:t xml:space="preserve">выделяются на отдельный баланс подведомственные учреждения культуры. </w:t>
            </w:r>
            <w:r w:rsidR="00D807C1">
              <w:rPr>
                <w:rFonts w:ascii="Times New Roman" w:hAnsi="Times New Roman" w:cs="Times New Roman"/>
                <w:sz w:val="28"/>
                <w:szCs w:val="28"/>
              </w:rPr>
              <w:t>Приложение №7</w:t>
            </w:r>
            <w:r w:rsidRPr="009404C2">
              <w:rPr>
                <w:rFonts w:ascii="Times New Roman" w:hAnsi="Times New Roman" w:cs="Times New Roman"/>
                <w:sz w:val="28"/>
                <w:szCs w:val="28"/>
              </w:rPr>
              <w:t>.</w:t>
            </w:r>
            <w:r w:rsidRPr="00596002">
              <w:rPr>
                <w:rFonts w:ascii="Times New Roman" w:hAnsi="Times New Roman" w:cs="Times New Roman"/>
                <w:b/>
                <w:sz w:val="28"/>
                <w:szCs w:val="28"/>
              </w:rPr>
              <w:t xml:space="preserve"> </w:t>
            </w:r>
          </w:p>
          <w:p w:rsidR="00596002" w:rsidRPr="00596002" w:rsidRDefault="00596002" w:rsidP="00714A50">
            <w:pPr>
              <w:pStyle w:val="af0"/>
              <w:widowControl/>
              <w:numPr>
                <w:ilvl w:val="0"/>
                <w:numId w:val="12"/>
              </w:numPr>
              <w:autoSpaceDE/>
              <w:autoSpaceDN/>
              <w:adjustRightInd/>
              <w:ind w:left="0" w:firstLine="720"/>
              <w:rPr>
                <w:rFonts w:ascii="Times New Roman" w:hAnsi="Times New Roman" w:cs="Times New Roman"/>
                <w:spacing w:val="-4"/>
                <w:sz w:val="28"/>
                <w:szCs w:val="28"/>
              </w:rPr>
            </w:pPr>
            <w:r w:rsidRPr="00596002">
              <w:rPr>
                <w:rFonts w:ascii="Times New Roman" w:hAnsi="Times New Roman" w:cs="Times New Roman"/>
                <w:spacing w:val="-3"/>
                <w:sz w:val="28"/>
                <w:szCs w:val="28"/>
              </w:rPr>
              <w:t>Бухгалтерский учет подведомственных учреждений культуры</w:t>
            </w:r>
            <w:r w:rsidRPr="00596002">
              <w:rPr>
                <w:rFonts w:ascii="Times New Roman" w:hAnsi="Times New Roman" w:cs="Times New Roman"/>
                <w:spacing w:val="-5"/>
                <w:sz w:val="28"/>
                <w:szCs w:val="28"/>
              </w:rPr>
              <w:t>, н</w:t>
            </w:r>
            <w:r w:rsidRPr="00596002">
              <w:rPr>
                <w:rFonts w:ascii="Times New Roman" w:hAnsi="Times New Roman" w:cs="Times New Roman"/>
                <w:spacing w:val="-5"/>
                <w:sz w:val="28"/>
                <w:szCs w:val="28"/>
              </w:rPr>
              <w:t>а</w:t>
            </w:r>
            <w:r w:rsidRPr="00596002">
              <w:rPr>
                <w:rFonts w:ascii="Times New Roman" w:hAnsi="Times New Roman" w:cs="Times New Roman"/>
                <w:spacing w:val="-5"/>
                <w:sz w:val="28"/>
                <w:szCs w:val="28"/>
              </w:rPr>
              <w:t xml:space="preserve">деленных </w:t>
            </w:r>
            <w:r w:rsidRPr="00596002">
              <w:rPr>
                <w:rFonts w:ascii="Times New Roman" w:hAnsi="Times New Roman" w:cs="Times New Roman"/>
                <w:spacing w:val="-3"/>
                <w:sz w:val="28"/>
                <w:szCs w:val="28"/>
              </w:rPr>
              <w:t>полномочиями юридического лица, ведется</w:t>
            </w:r>
            <w:r w:rsidRPr="00596002">
              <w:rPr>
                <w:rFonts w:ascii="Times New Roman" w:hAnsi="Times New Roman" w:cs="Times New Roman"/>
                <w:spacing w:val="-4"/>
                <w:sz w:val="28"/>
                <w:szCs w:val="28"/>
              </w:rPr>
              <w:t xml:space="preserve">: </w:t>
            </w:r>
          </w:p>
          <w:p w:rsidR="00596002" w:rsidRPr="00596002" w:rsidRDefault="00596002" w:rsidP="00714A50">
            <w:pPr>
              <w:pStyle w:val="af0"/>
              <w:widowControl/>
              <w:numPr>
                <w:ilvl w:val="0"/>
                <w:numId w:val="14"/>
              </w:numPr>
              <w:autoSpaceDE/>
              <w:autoSpaceDN/>
              <w:adjustRightInd/>
              <w:ind w:left="0" w:firstLine="709"/>
              <w:rPr>
                <w:rFonts w:ascii="Times New Roman" w:hAnsi="Times New Roman" w:cs="Times New Roman"/>
                <w:spacing w:val="-4"/>
                <w:sz w:val="28"/>
                <w:szCs w:val="28"/>
              </w:rPr>
            </w:pPr>
            <w:r w:rsidRPr="00596002">
              <w:rPr>
                <w:rFonts w:ascii="Times New Roman" w:hAnsi="Times New Roman" w:cs="Times New Roman"/>
                <w:spacing w:val="-4"/>
                <w:sz w:val="28"/>
                <w:szCs w:val="28"/>
              </w:rPr>
              <w:t xml:space="preserve">бухгалтерией администрации </w:t>
            </w:r>
            <w:r w:rsidR="00F70F1B">
              <w:rPr>
                <w:rFonts w:ascii="Times New Roman" w:hAnsi="Times New Roman" w:cs="Times New Roman"/>
                <w:sz w:val="28"/>
                <w:szCs w:val="28"/>
              </w:rPr>
              <w:t>Старонижестеблиевского</w:t>
            </w:r>
            <w:r w:rsidRPr="00596002">
              <w:rPr>
                <w:rFonts w:ascii="Times New Roman" w:hAnsi="Times New Roman" w:cs="Times New Roman"/>
                <w:spacing w:val="-4"/>
                <w:sz w:val="28"/>
                <w:szCs w:val="28"/>
              </w:rPr>
              <w:t xml:space="preserve"> сельского поселения Красноармейского района в соответствии с заключенными догов</w:t>
            </w:r>
            <w:r w:rsidRPr="00596002">
              <w:rPr>
                <w:rFonts w:ascii="Times New Roman" w:hAnsi="Times New Roman" w:cs="Times New Roman"/>
                <w:spacing w:val="-4"/>
                <w:sz w:val="28"/>
                <w:szCs w:val="28"/>
              </w:rPr>
              <w:t>о</w:t>
            </w:r>
            <w:r w:rsidRPr="00596002">
              <w:rPr>
                <w:rFonts w:ascii="Times New Roman" w:hAnsi="Times New Roman" w:cs="Times New Roman"/>
                <w:spacing w:val="-4"/>
                <w:sz w:val="28"/>
                <w:szCs w:val="28"/>
              </w:rPr>
              <w:t>рами на бухгалтерское обслуживание.</w:t>
            </w:r>
          </w:p>
          <w:p w:rsidR="00596002" w:rsidRPr="00596002" w:rsidRDefault="00596002" w:rsidP="00714A50">
            <w:pPr>
              <w:pStyle w:val="af0"/>
              <w:widowControl/>
              <w:numPr>
                <w:ilvl w:val="0"/>
                <w:numId w:val="12"/>
              </w:numPr>
              <w:autoSpaceDE/>
              <w:autoSpaceDN/>
              <w:adjustRightInd/>
              <w:ind w:left="0" w:firstLine="720"/>
              <w:rPr>
                <w:rFonts w:ascii="Times New Roman" w:hAnsi="Times New Roman" w:cs="Times New Roman"/>
                <w:sz w:val="28"/>
                <w:szCs w:val="28"/>
              </w:rPr>
            </w:pPr>
            <w:r w:rsidRPr="00596002">
              <w:rPr>
                <w:rFonts w:ascii="Times New Roman" w:hAnsi="Times New Roman" w:cs="Times New Roman"/>
                <w:sz w:val="28"/>
                <w:szCs w:val="28"/>
              </w:rPr>
              <w:t xml:space="preserve">Хранение первичных документов и отчетности </w:t>
            </w:r>
            <w:r w:rsidRPr="00596002">
              <w:rPr>
                <w:rFonts w:ascii="Times New Roman" w:hAnsi="Times New Roman" w:cs="Times New Roman"/>
                <w:spacing w:val="-3"/>
                <w:sz w:val="28"/>
                <w:szCs w:val="28"/>
              </w:rPr>
              <w:t>подведомстве</w:t>
            </w:r>
            <w:r w:rsidRPr="00596002">
              <w:rPr>
                <w:rFonts w:ascii="Times New Roman" w:hAnsi="Times New Roman" w:cs="Times New Roman"/>
                <w:spacing w:val="-3"/>
                <w:sz w:val="28"/>
                <w:szCs w:val="28"/>
              </w:rPr>
              <w:t>н</w:t>
            </w:r>
            <w:r w:rsidRPr="00596002">
              <w:rPr>
                <w:rFonts w:ascii="Times New Roman" w:hAnsi="Times New Roman" w:cs="Times New Roman"/>
                <w:spacing w:val="-3"/>
                <w:sz w:val="28"/>
                <w:szCs w:val="28"/>
              </w:rPr>
              <w:t>ных учреждений</w:t>
            </w:r>
            <w:r w:rsidRPr="00596002">
              <w:rPr>
                <w:rFonts w:ascii="Times New Roman" w:hAnsi="Times New Roman" w:cs="Times New Roman"/>
                <w:sz w:val="28"/>
                <w:szCs w:val="28"/>
              </w:rPr>
              <w:t xml:space="preserve"> осуществляется:</w:t>
            </w:r>
          </w:p>
          <w:p w:rsidR="00596002" w:rsidRPr="00596002" w:rsidRDefault="00596002" w:rsidP="00714A50">
            <w:pPr>
              <w:pStyle w:val="af0"/>
              <w:widowControl/>
              <w:numPr>
                <w:ilvl w:val="0"/>
                <w:numId w:val="15"/>
              </w:numPr>
              <w:autoSpaceDE/>
              <w:autoSpaceDN/>
              <w:adjustRightInd/>
              <w:ind w:left="0" w:firstLine="709"/>
              <w:rPr>
                <w:rFonts w:ascii="Times New Roman" w:hAnsi="Times New Roman" w:cs="Times New Roman"/>
                <w:sz w:val="28"/>
                <w:szCs w:val="28"/>
              </w:rPr>
            </w:pPr>
            <w:r w:rsidRPr="00596002">
              <w:rPr>
                <w:rFonts w:ascii="Times New Roman" w:hAnsi="Times New Roman" w:cs="Times New Roman"/>
                <w:spacing w:val="-4"/>
                <w:sz w:val="28"/>
                <w:szCs w:val="28"/>
              </w:rPr>
              <w:t>адми</w:t>
            </w:r>
            <w:r w:rsidRPr="00596002">
              <w:rPr>
                <w:rFonts w:ascii="Times New Roman" w:hAnsi="Times New Roman" w:cs="Times New Roman"/>
                <w:sz w:val="28"/>
                <w:szCs w:val="28"/>
              </w:rPr>
              <w:t xml:space="preserve">нистрацией </w:t>
            </w:r>
            <w:r w:rsidR="00F70F1B">
              <w:rPr>
                <w:rFonts w:ascii="Times New Roman" w:hAnsi="Times New Roman" w:cs="Times New Roman"/>
                <w:sz w:val="28"/>
                <w:szCs w:val="28"/>
              </w:rPr>
              <w:t>Старонижестеблиевского</w:t>
            </w:r>
            <w:r w:rsidRPr="00596002">
              <w:rPr>
                <w:rFonts w:ascii="Times New Roman" w:hAnsi="Times New Roman" w:cs="Times New Roman"/>
                <w:sz w:val="28"/>
                <w:szCs w:val="28"/>
              </w:rPr>
              <w:t xml:space="preserve"> сельского поселения Красноармейского района. </w:t>
            </w:r>
          </w:p>
          <w:p w:rsidR="00596002" w:rsidRPr="00596002" w:rsidRDefault="00596002" w:rsidP="00714A50">
            <w:pPr>
              <w:pStyle w:val="af0"/>
              <w:widowControl/>
              <w:numPr>
                <w:ilvl w:val="0"/>
                <w:numId w:val="12"/>
              </w:numPr>
              <w:autoSpaceDE/>
              <w:autoSpaceDN/>
              <w:adjustRightInd/>
              <w:ind w:left="0" w:firstLine="720"/>
              <w:rPr>
                <w:rFonts w:ascii="Times New Roman" w:hAnsi="Times New Roman" w:cs="Times New Roman"/>
                <w:sz w:val="28"/>
                <w:szCs w:val="28"/>
              </w:rPr>
            </w:pPr>
            <w:r w:rsidRPr="00596002">
              <w:rPr>
                <w:rFonts w:ascii="Times New Roman" w:hAnsi="Times New Roman" w:cs="Times New Roman"/>
                <w:sz w:val="28"/>
                <w:szCs w:val="28"/>
              </w:rPr>
              <w:t>Бухгалтерский и налоговый учет хозяйственных операций и ф</w:t>
            </w:r>
            <w:r w:rsidRPr="00596002">
              <w:rPr>
                <w:rFonts w:ascii="Times New Roman" w:hAnsi="Times New Roman" w:cs="Times New Roman"/>
                <w:sz w:val="28"/>
                <w:szCs w:val="28"/>
              </w:rPr>
              <w:t>и</w:t>
            </w:r>
            <w:r w:rsidRPr="00596002">
              <w:rPr>
                <w:rFonts w:ascii="Times New Roman" w:hAnsi="Times New Roman" w:cs="Times New Roman"/>
                <w:sz w:val="28"/>
                <w:szCs w:val="28"/>
              </w:rPr>
              <w:t xml:space="preserve">нансовых результатов деятельности подведомственных учреждений ведется с применением единой учетной политики и единого рабочего плана счетов и счетов забалансового учета  в администрации </w:t>
            </w:r>
            <w:r w:rsidR="00F70F1B">
              <w:rPr>
                <w:rFonts w:ascii="Times New Roman" w:hAnsi="Times New Roman" w:cs="Times New Roman"/>
                <w:sz w:val="28"/>
                <w:szCs w:val="28"/>
              </w:rPr>
              <w:t>Старонижестеблиевского</w:t>
            </w:r>
            <w:r w:rsidRPr="00596002">
              <w:rPr>
                <w:rFonts w:ascii="Times New Roman" w:hAnsi="Times New Roman" w:cs="Times New Roman"/>
                <w:sz w:val="28"/>
                <w:szCs w:val="28"/>
              </w:rPr>
              <w:t xml:space="preserve"> сел</w:t>
            </w:r>
            <w:r w:rsidRPr="00596002">
              <w:rPr>
                <w:rFonts w:ascii="Times New Roman" w:hAnsi="Times New Roman" w:cs="Times New Roman"/>
                <w:sz w:val="28"/>
                <w:szCs w:val="28"/>
              </w:rPr>
              <w:t>ь</w:t>
            </w:r>
            <w:r w:rsidRPr="00596002">
              <w:rPr>
                <w:rFonts w:ascii="Times New Roman" w:hAnsi="Times New Roman" w:cs="Times New Roman"/>
                <w:sz w:val="28"/>
                <w:szCs w:val="28"/>
              </w:rPr>
              <w:t xml:space="preserve">ского поселения Красноармейского района. </w:t>
            </w:r>
          </w:p>
          <w:p w:rsidR="00596002" w:rsidRPr="00596002" w:rsidRDefault="00596002" w:rsidP="00714A50">
            <w:pPr>
              <w:pStyle w:val="af0"/>
              <w:widowControl/>
              <w:numPr>
                <w:ilvl w:val="0"/>
                <w:numId w:val="12"/>
              </w:numPr>
              <w:autoSpaceDE/>
              <w:autoSpaceDN/>
              <w:adjustRightInd/>
              <w:ind w:left="0" w:firstLine="709"/>
              <w:rPr>
                <w:rFonts w:ascii="Times New Roman" w:hAnsi="Times New Roman" w:cs="Times New Roman"/>
                <w:sz w:val="28"/>
                <w:szCs w:val="28"/>
              </w:rPr>
            </w:pPr>
            <w:r w:rsidRPr="00596002">
              <w:rPr>
                <w:rFonts w:ascii="Times New Roman" w:hAnsi="Times New Roman" w:cs="Times New Roman"/>
                <w:sz w:val="28"/>
                <w:szCs w:val="28"/>
              </w:rPr>
              <w:t>(для подведомственных учреждений, наделенных полномочиями в части ведения отдельного баланса) Применять технологию обработки уче</w:t>
            </w:r>
            <w:r w:rsidRPr="00596002">
              <w:rPr>
                <w:rFonts w:ascii="Times New Roman" w:hAnsi="Times New Roman" w:cs="Times New Roman"/>
                <w:sz w:val="28"/>
                <w:szCs w:val="28"/>
              </w:rPr>
              <w:t>т</w:t>
            </w:r>
            <w:r w:rsidRPr="00596002">
              <w:rPr>
                <w:rFonts w:ascii="Times New Roman" w:hAnsi="Times New Roman" w:cs="Times New Roman"/>
                <w:sz w:val="28"/>
                <w:szCs w:val="28"/>
              </w:rPr>
              <w:t xml:space="preserve">ной информации, отличную от головного учреждения: </w:t>
            </w:r>
          </w:p>
          <w:p w:rsidR="00596002" w:rsidRPr="00596002" w:rsidRDefault="00596002" w:rsidP="00714A50">
            <w:pPr>
              <w:pStyle w:val="af0"/>
              <w:widowControl/>
              <w:numPr>
                <w:ilvl w:val="0"/>
                <w:numId w:val="15"/>
              </w:numPr>
              <w:autoSpaceDE/>
              <w:autoSpaceDN/>
              <w:adjustRightInd/>
              <w:ind w:firstLine="414"/>
              <w:rPr>
                <w:rFonts w:ascii="Times New Roman" w:hAnsi="Times New Roman" w:cs="Times New Roman"/>
                <w:sz w:val="28"/>
                <w:szCs w:val="28"/>
              </w:rPr>
            </w:pPr>
            <w:r w:rsidRPr="00596002">
              <w:rPr>
                <w:rFonts w:ascii="Times New Roman" w:hAnsi="Times New Roman" w:cs="Times New Roman"/>
                <w:sz w:val="28"/>
                <w:szCs w:val="28"/>
              </w:rPr>
              <w:t>не разрешается</w:t>
            </w:r>
            <w:r w:rsidRPr="00596002">
              <w:rPr>
                <w:rFonts w:ascii="Times New Roman" w:hAnsi="Times New Roman" w:cs="Times New Roman"/>
                <w:spacing w:val="-4"/>
                <w:sz w:val="28"/>
                <w:szCs w:val="28"/>
              </w:rPr>
              <w:t>.</w:t>
            </w:r>
            <w:r w:rsidRPr="00596002">
              <w:rPr>
                <w:rFonts w:ascii="Times New Roman" w:hAnsi="Times New Roman" w:cs="Times New Roman"/>
                <w:sz w:val="28"/>
                <w:szCs w:val="28"/>
              </w:rPr>
              <w:t xml:space="preserve"> </w:t>
            </w:r>
          </w:p>
          <w:p w:rsidR="00884256" w:rsidRDefault="00596002" w:rsidP="00714A50">
            <w:pPr>
              <w:pStyle w:val="af0"/>
              <w:widowControl/>
              <w:numPr>
                <w:ilvl w:val="0"/>
                <w:numId w:val="12"/>
              </w:numPr>
              <w:autoSpaceDE/>
              <w:autoSpaceDN/>
              <w:adjustRightInd/>
              <w:ind w:left="0" w:firstLine="720"/>
              <w:rPr>
                <w:rFonts w:ascii="Times New Roman" w:hAnsi="Times New Roman" w:cs="Times New Roman"/>
                <w:sz w:val="28"/>
                <w:szCs w:val="28"/>
              </w:rPr>
            </w:pPr>
            <w:r w:rsidRPr="00596002">
              <w:rPr>
                <w:rFonts w:ascii="Times New Roman" w:hAnsi="Times New Roman" w:cs="Times New Roman"/>
                <w:sz w:val="28"/>
                <w:szCs w:val="28"/>
              </w:rPr>
              <w:t>(для подведомственных учреждений, имеющих лицевые счета в</w:t>
            </w:r>
          </w:p>
          <w:p w:rsidR="00596002" w:rsidRPr="00596002" w:rsidRDefault="00596002" w:rsidP="00884256">
            <w:pPr>
              <w:pStyle w:val="af0"/>
              <w:widowControl/>
              <w:autoSpaceDE/>
              <w:autoSpaceDN/>
              <w:adjustRightInd/>
              <w:ind w:firstLine="0"/>
              <w:rPr>
                <w:rFonts w:ascii="Times New Roman" w:hAnsi="Times New Roman" w:cs="Times New Roman"/>
                <w:sz w:val="28"/>
                <w:szCs w:val="28"/>
              </w:rPr>
            </w:pPr>
            <w:r w:rsidRPr="00596002">
              <w:rPr>
                <w:rFonts w:ascii="Times New Roman" w:hAnsi="Times New Roman" w:cs="Times New Roman"/>
                <w:sz w:val="28"/>
                <w:szCs w:val="28"/>
              </w:rPr>
              <w:t xml:space="preserve"> казначействе) Следующие налоги и сборы, подлежащие уплате по месту н</w:t>
            </w:r>
            <w:r w:rsidRPr="00596002">
              <w:rPr>
                <w:rFonts w:ascii="Times New Roman" w:hAnsi="Times New Roman" w:cs="Times New Roman"/>
                <w:sz w:val="28"/>
                <w:szCs w:val="28"/>
              </w:rPr>
              <w:t>а</w:t>
            </w:r>
            <w:r w:rsidRPr="00596002">
              <w:rPr>
                <w:rFonts w:ascii="Times New Roman" w:hAnsi="Times New Roman" w:cs="Times New Roman"/>
                <w:sz w:val="28"/>
                <w:szCs w:val="28"/>
              </w:rPr>
              <w:t>хождения подведомственных  учреждений, уплачиваются подведомственн</w:t>
            </w:r>
            <w:r w:rsidRPr="00596002">
              <w:rPr>
                <w:rFonts w:ascii="Times New Roman" w:hAnsi="Times New Roman" w:cs="Times New Roman"/>
                <w:sz w:val="28"/>
                <w:szCs w:val="28"/>
              </w:rPr>
              <w:t>ы</w:t>
            </w:r>
            <w:r w:rsidRPr="00596002">
              <w:rPr>
                <w:rFonts w:ascii="Times New Roman" w:hAnsi="Times New Roman" w:cs="Times New Roman"/>
                <w:sz w:val="28"/>
                <w:szCs w:val="28"/>
              </w:rPr>
              <w:t>ми учреждениями:</w:t>
            </w:r>
          </w:p>
          <w:p w:rsidR="00596002" w:rsidRPr="00596002" w:rsidRDefault="00596002" w:rsidP="00A56D2F">
            <w:pPr>
              <w:pStyle w:val="af0"/>
              <w:widowControl/>
              <w:numPr>
                <w:ilvl w:val="0"/>
                <w:numId w:val="16"/>
              </w:numPr>
              <w:autoSpaceDE/>
              <w:autoSpaceDN/>
              <w:adjustRightInd/>
              <w:ind w:left="1418" w:hanging="709"/>
              <w:rPr>
                <w:rFonts w:ascii="Times New Roman" w:hAnsi="Times New Roman" w:cs="Times New Roman"/>
                <w:sz w:val="28"/>
                <w:szCs w:val="28"/>
              </w:rPr>
            </w:pPr>
            <w:r w:rsidRPr="00596002">
              <w:rPr>
                <w:rFonts w:ascii="Times New Roman" w:hAnsi="Times New Roman" w:cs="Times New Roman"/>
                <w:sz w:val="28"/>
                <w:szCs w:val="28"/>
              </w:rPr>
              <w:t>взносы на обязательное социальное страхование;</w:t>
            </w:r>
          </w:p>
          <w:p w:rsidR="00596002" w:rsidRPr="00596002" w:rsidRDefault="00596002" w:rsidP="00A56D2F">
            <w:pPr>
              <w:pStyle w:val="af0"/>
              <w:widowControl/>
              <w:numPr>
                <w:ilvl w:val="0"/>
                <w:numId w:val="16"/>
              </w:numPr>
              <w:autoSpaceDE/>
              <w:autoSpaceDN/>
              <w:adjustRightInd/>
              <w:ind w:left="1418" w:hanging="709"/>
              <w:rPr>
                <w:rFonts w:ascii="Times New Roman" w:hAnsi="Times New Roman" w:cs="Times New Roman"/>
                <w:sz w:val="28"/>
                <w:szCs w:val="28"/>
              </w:rPr>
            </w:pPr>
            <w:r w:rsidRPr="00596002">
              <w:rPr>
                <w:rFonts w:ascii="Times New Roman" w:hAnsi="Times New Roman" w:cs="Times New Roman"/>
                <w:sz w:val="28"/>
                <w:szCs w:val="28"/>
              </w:rPr>
              <w:t>взносы на обязательное пенсионное страхование;</w:t>
            </w:r>
          </w:p>
          <w:p w:rsidR="00596002" w:rsidRPr="00596002" w:rsidRDefault="00596002" w:rsidP="00A56D2F">
            <w:pPr>
              <w:pStyle w:val="af0"/>
              <w:widowControl/>
              <w:numPr>
                <w:ilvl w:val="0"/>
                <w:numId w:val="16"/>
              </w:numPr>
              <w:autoSpaceDE/>
              <w:autoSpaceDN/>
              <w:adjustRightInd/>
              <w:ind w:left="1418" w:hanging="709"/>
              <w:rPr>
                <w:rFonts w:ascii="Times New Roman" w:hAnsi="Times New Roman" w:cs="Times New Roman"/>
                <w:sz w:val="28"/>
                <w:szCs w:val="28"/>
              </w:rPr>
            </w:pPr>
            <w:r w:rsidRPr="00596002">
              <w:rPr>
                <w:rFonts w:ascii="Times New Roman" w:hAnsi="Times New Roman" w:cs="Times New Roman"/>
                <w:sz w:val="28"/>
                <w:szCs w:val="28"/>
              </w:rPr>
              <w:t>взносы на обязательное медицинское страхование;</w:t>
            </w:r>
          </w:p>
          <w:p w:rsidR="00596002" w:rsidRPr="00596002" w:rsidRDefault="00596002" w:rsidP="00A56D2F">
            <w:pPr>
              <w:pStyle w:val="af0"/>
              <w:widowControl/>
              <w:numPr>
                <w:ilvl w:val="0"/>
                <w:numId w:val="16"/>
              </w:numPr>
              <w:autoSpaceDE/>
              <w:autoSpaceDN/>
              <w:adjustRightInd/>
              <w:ind w:left="1418" w:hanging="709"/>
              <w:rPr>
                <w:rFonts w:ascii="Times New Roman" w:hAnsi="Times New Roman" w:cs="Times New Roman"/>
                <w:sz w:val="28"/>
                <w:szCs w:val="28"/>
              </w:rPr>
            </w:pPr>
            <w:r w:rsidRPr="00596002">
              <w:rPr>
                <w:rFonts w:ascii="Times New Roman" w:hAnsi="Times New Roman" w:cs="Times New Roman"/>
                <w:sz w:val="28"/>
                <w:szCs w:val="28"/>
              </w:rPr>
              <w:lastRenderedPageBreak/>
              <w:t>взносы на страхование от несчастных случаев на производстве и профессиональных заболеваний;</w:t>
            </w:r>
          </w:p>
          <w:p w:rsidR="00596002" w:rsidRPr="00596002" w:rsidRDefault="00596002" w:rsidP="00A56D2F">
            <w:pPr>
              <w:pStyle w:val="af0"/>
              <w:widowControl/>
              <w:numPr>
                <w:ilvl w:val="0"/>
                <w:numId w:val="16"/>
              </w:numPr>
              <w:autoSpaceDE/>
              <w:autoSpaceDN/>
              <w:adjustRightInd/>
              <w:ind w:left="1418" w:hanging="709"/>
              <w:rPr>
                <w:rFonts w:ascii="Times New Roman" w:hAnsi="Times New Roman" w:cs="Times New Roman"/>
                <w:sz w:val="28"/>
                <w:szCs w:val="28"/>
              </w:rPr>
            </w:pPr>
            <w:r w:rsidRPr="00596002">
              <w:rPr>
                <w:rFonts w:ascii="Times New Roman" w:hAnsi="Times New Roman" w:cs="Times New Roman"/>
                <w:sz w:val="28"/>
                <w:szCs w:val="28"/>
              </w:rPr>
              <w:t>налог на доходы  физических лиц;</w:t>
            </w:r>
          </w:p>
          <w:p w:rsidR="00596002" w:rsidRPr="00596002" w:rsidRDefault="00596002" w:rsidP="00A56D2F">
            <w:pPr>
              <w:pStyle w:val="af0"/>
              <w:widowControl/>
              <w:numPr>
                <w:ilvl w:val="0"/>
                <w:numId w:val="16"/>
              </w:numPr>
              <w:autoSpaceDE/>
              <w:autoSpaceDN/>
              <w:adjustRightInd/>
              <w:ind w:left="1418" w:hanging="709"/>
              <w:rPr>
                <w:rFonts w:ascii="Times New Roman" w:hAnsi="Times New Roman" w:cs="Times New Roman"/>
                <w:sz w:val="28"/>
                <w:szCs w:val="28"/>
              </w:rPr>
            </w:pPr>
            <w:r w:rsidRPr="00596002">
              <w:rPr>
                <w:rFonts w:ascii="Times New Roman" w:hAnsi="Times New Roman" w:cs="Times New Roman"/>
                <w:sz w:val="28"/>
                <w:szCs w:val="28"/>
              </w:rPr>
              <w:t>прочие налоги и сборы.</w:t>
            </w:r>
          </w:p>
          <w:p w:rsidR="00596002" w:rsidRPr="00596002" w:rsidRDefault="00596002" w:rsidP="00596002">
            <w:pPr>
              <w:pStyle w:val="af0"/>
              <w:ind w:left="1134"/>
              <w:rPr>
                <w:rFonts w:ascii="Times New Roman" w:hAnsi="Times New Roman" w:cs="Times New Roman"/>
                <w:sz w:val="28"/>
                <w:szCs w:val="28"/>
              </w:rPr>
            </w:pPr>
          </w:p>
          <w:p w:rsidR="00596002" w:rsidRPr="00596002" w:rsidRDefault="00596002" w:rsidP="00714A50">
            <w:pPr>
              <w:pStyle w:val="af0"/>
              <w:widowControl/>
              <w:numPr>
                <w:ilvl w:val="0"/>
                <w:numId w:val="12"/>
              </w:numPr>
              <w:autoSpaceDE/>
              <w:autoSpaceDN/>
              <w:adjustRightInd/>
              <w:ind w:left="0" w:firstLine="709"/>
              <w:rPr>
                <w:rFonts w:ascii="Times New Roman" w:hAnsi="Times New Roman" w:cs="Times New Roman"/>
                <w:spacing w:val="-4"/>
                <w:sz w:val="28"/>
                <w:szCs w:val="28"/>
              </w:rPr>
            </w:pPr>
            <w:r w:rsidRPr="00596002">
              <w:rPr>
                <w:rFonts w:ascii="Times New Roman" w:hAnsi="Times New Roman" w:cs="Times New Roman"/>
                <w:sz w:val="28"/>
                <w:szCs w:val="28"/>
              </w:rPr>
              <w:t>Первичные учетные документы и (или) регистры учета и отче</w:t>
            </w:r>
            <w:r w:rsidRPr="00596002">
              <w:rPr>
                <w:rFonts w:ascii="Times New Roman" w:hAnsi="Times New Roman" w:cs="Times New Roman"/>
                <w:sz w:val="28"/>
                <w:szCs w:val="28"/>
              </w:rPr>
              <w:t>т</w:t>
            </w:r>
            <w:r w:rsidRPr="00596002">
              <w:rPr>
                <w:rFonts w:ascii="Times New Roman" w:hAnsi="Times New Roman" w:cs="Times New Roman"/>
                <w:sz w:val="28"/>
                <w:szCs w:val="28"/>
              </w:rPr>
              <w:t>ности, составляемые подведомственными учреждениями, необходимые для ведения учета и составления отчетности, представляются в финансовый о</w:t>
            </w:r>
            <w:r w:rsidRPr="00596002">
              <w:rPr>
                <w:rFonts w:ascii="Times New Roman" w:hAnsi="Times New Roman" w:cs="Times New Roman"/>
                <w:sz w:val="28"/>
                <w:szCs w:val="28"/>
              </w:rPr>
              <w:t>т</w:t>
            </w:r>
            <w:r w:rsidRPr="00596002">
              <w:rPr>
                <w:rFonts w:ascii="Times New Roman" w:hAnsi="Times New Roman" w:cs="Times New Roman"/>
                <w:sz w:val="28"/>
                <w:szCs w:val="28"/>
              </w:rPr>
              <w:t xml:space="preserve">дел администрации </w:t>
            </w:r>
            <w:r w:rsidR="00F70F1B">
              <w:rPr>
                <w:rFonts w:ascii="Times New Roman" w:hAnsi="Times New Roman" w:cs="Times New Roman"/>
                <w:sz w:val="28"/>
                <w:szCs w:val="28"/>
              </w:rPr>
              <w:t>Старонижестеблиевского</w:t>
            </w:r>
            <w:r w:rsidRPr="00596002">
              <w:rPr>
                <w:rFonts w:ascii="Times New Roman" w:hAnsi="Times New Roman" w:cs="Times New Roman"/>
                <w:sz w:val="28"/>
                <w:szCs w:val="28"/>
              </w:rPr>
              <w:t xml:space="preserve"> сельского поселения Красн</w:t>
            </w:r>
            <w:r w:rsidRPr="00596002">
              <w:rPr>
                <w:rFonts w:ascii="Times New Roman" w:hAnsi="Times New Roman" w:cs="Times New Roman"/>
                <w:sz w:val="28"/>
                <w:szCs w:val="28"/>
              </w:rPr>
              <w:t>о</w:t>
            </w:r>
            <w:r w:rsidRPr="00596002">
              <w:rPr>
                <w:rFonts w:ascii="Times New Roman" w:hAnsi="Times New Roman" w:cs="Times New Roman"/>
                <w:sz w:val="28"/>
                <w:szCs w:val="28"/>
              </w:rPr>
              <w:t>армейского района.</w:t>
            </w:r>
          </w:p>
          <w:p w:rsidR="00596002" w:rsidRPr="00E4452F" w:rsidRDefault="00596002" w:rsidP="00714A50">
            <w:pPr>
              <w:pStyle w:val="af0"/>
              <w:widowControl/>
              <w:numPr>
                <w:ilvl w:val="0"/>
                <w:numId w:val="12"/>
              </w:numPr>
              <w:autoSpaceDE/>
              <w:autoSpaceDN/>
              <w:adjustRightInd/>
              <w:ind w:left="0" w:firstLine="709"/>
              <w:rPr>
                <w:rFonts w:ascii="Times New Roman" w:hAnsi="Times New Roman" w:cs="Times New Roman"/>
                <w:spacing w:val="-4"/>
                <w:sz w:val="28"/>
                <w:szCs w:val="28"/>
              </w:rPr>
            </w:pPr>
            <w:r w:rsidRPr="00596002">
              <w:rPr>
                <w:rFonts w:ascii="Times New Roman" w:hAnsi="Times New Roman" w:cs="Times New Roman"/>
                <w:sz w:val="28"/>
                <w:szCs w:val="28"/>
              </w:rPr>
              <w:t>Сводная бухгалтерская отчетность представляется для подпис</w:t>
            </w:r>
            <w:r w:rsidRPr="00596002">
              <w:rPr>
                <w:rFonts w:ascii="Times New Roman" w:hAnsi="Times New Roman" w:cs="Times New Roman"/>
                <w:sz w:val="28"/>
                <w:szCs w:val="28"/>
              </w:rPr>
              <w:t>а</w:t>
            </w:r>
            <w:r w:rsidRPr="00596002">
              <w:rPr>
                <w:rFonts w:ascii="Times New Roman" w:hAnsi="Times New Roman" w:cs="Times New Roman"/>
                <w:sz w:val="28"/>
                <w:szCs w:val="28"/>
              </w:rPr>
              <w:t xml:space="preserve">ния главе </w:t>
            </w:r>
            <w:r w:rsidR="00F70F1B">
              <w:rPr>
                <w:rFonts w:ascii="Times New Roman" w:hAnsi="Times New Roman" w:cs="Times New Roman"/>
                <w:sz w:val="28"/>
                <w:szCs w:val="28"/>
              </w:rPr>
              <w:t>Старонижестеблиевского</w:t>
            </w:r>
            <w:r w:rsidRPr="00596002">
              <w:rPr>
                <w:rFonts w:ascii="Times New Roman" w:hAnsi="Times New Roman" w:cs="Times New Roman"/>
                <w:sz w:val="28"/>
                <w:szCs w:val="28"/>
              </w:rPr>
              <w:t xml:space="preserve"> сельского поселения Красноармейского района.</w:t>
            </w:r>
          </w:p>
          <w:p w:rsidR="00E4452F" w:rsidRPr="003921D4" w:rsidRDefault="00E4452F" w:rsidP="00E4452F">
            <w:pPr>
              <w:tabs>
                <w:tab w:val="left" w:pos="705"/>
              </w:tabs>
              <w:ind w:firstLine="709"/>
              <w:rPr>
                <w:rFonts w:ascii="Times New Roman" w:hAnsi="Times New Roman" w:cs="Times New Roman"/>
                <w:sz w:val="28"/>
                <w:szCs w:val="28"/>
              </w:rPr>
            </w:pPr>
            <w:r>
              <w:rPr>
                <w:rFonts w:ascii="Times New Roman" w:hAnsi="Times New Roman" w:cs="Times New Roman"/>
                <w:sz w:val="28"/>
                <w:szCs w:val="28"/>
              </w:rPr>
              <w:t>9</w:t>
            </w:r>
            <w:r w:rsidRPr="003921D4">
              <w:rPr>
                <w:rFonts w:ascii="Times New Roman" w:hAnsi="Times New Roman" w:cs="Times New Roman"/>
                <w:sz w:val="28"/>
                <w:szCs w:val="28"/>
              </w:rPr>
              <w:t>. Финансирование подведомственных учреждений администрации Старонижестеблиевского сельского поселения Красноармейского района осуществляется в соответствии с решением Совета Старонижестеблиевского сельского поселения Красноармейского района на очередной финансовый год.</w:t>
            </w:r>
          </w:p>
          <w:p w:rsidR="00E4452F" w:rsidRPr="003921D4" w:rsidRDefault="00E4452F" w:rsidP="00E4452F">
            <w:pPr>
              <w:ind w:firstLine="0"/>
              <w:rPr>
                <w:rFonts w:ascii="Times New Roman" w:hAnsi="Times New Roman" w:cs="Times New Roman"/>
                <w:sz w:val="28"/>
                <w:szCs w:val="28"/>
              </w:rPr>
            </w:pPr>
            <w:r>
              <w:rPr>
                <w:rFonts w:ascii="Times New Roman" w:hAnsi="Times New Roman" w:cs="Times New Roman"/>
                <w:sz w:val="28"/>
                <w:szCs w:val="28"/>
              </w:rPr>
              <w:tab/>
              <w:t>10</w:t>
            </w:r>
            <w:r w:rsidRPr="003921D4">
              <w:rPr>
                <w:rFonts w:ascii="Times New Roman" w:hAnsi="Times New Roman" w:cs="Times New Roman"/>
                <w:sz w:val="28"/>
                <w:szCs w:val="28"/>
              </w:rPr>
              <w:t>. Правильность отражения хозяйственных операций в регистрах бу</w:t>
            </w:r>
            <w:r w:rsidRPr="003921D4">
              <w:rPr>
                <w:rFonts w:ascii="Times New Roman" w:hAnsi="Times New Roman" w:cs="Times New Roman"/>
                <w:sz w:val="28"/>
                <w:szCs w:val="28"/>
              </w:rPr>
              <w:t>х</w:t>
            </w:r>
            <w:r w:rsidRPr="003921D4">
              <w:rPr>
                <w:rFonts w:ascii="Times New Roman" w:hAnsi="Times New Roman" w:cs="Times New Roman"/>
                <w:sz w:val="28"/>
                <w:szCs w:val="28"/>
              </w:rPr>
              <w:t>галтерского учета обеспечивают лица, составившие и подписавшие их.</w:t>
            </w:r>
          </w:p>
          <w:p w:rsidR="00E4452F" w:rsidRPr="003921D4" w:rsidRDefault="00E4452F" w:rsidP="00E4452F">
            <w:pPr>
              <w:ind w:firstLine="0"/>
              <w:rPr>
                <w:rFonts w:ascii="Times New Roman" w:hAnsi="Times New Roman" w:cs="Times New Roman"/>
                <w:sz w:val="28"/>
                <w:szCs w:val="28"/>
              </w:rPr>
            </w:pPr>
            <w:r w:rsidRPr="003921D4">
              <w:rPr>
                <w:rFonts w:ascii="Times New Roman" w:hAnsi="Times New Roman" w:cs="Times New Roman"/>
                <w:sz w:val="28"/>
                <w:szCs w:val="28"/>
              </w:rPr>
              <w:t xml:space="preserve">          </w:t>
            </w:r>
            <w:r>
              <w:rPr>
                <w:rFonts w:ascii="Times New Roman" w:hAnsi="Times New Roman" w:cs="Times New Roman"/>
                <w:sz w:val="28"/>
                <w:szCs w:val="28"/>
              </w:rPr>
              <w:t>11.</w:t>
            </w:r>
            <w:r w:rsidR="00A56D2F">
              <w:rPr>
                <w:rFonts w:ascii="Times New Roman" w:hAnsi="Times New Roman" w:cs="Times New Roman"/>
                <w:sz w:val="28"/>
                <w:szCs w:val="28"/>
              </w:rPr>
              <w:t xml:space="preserve"> </w:t>
            </w:r>
            <w:r w:rsidRPr="003921D4">
              <w:rPr>
                <w:rFonts w:ascii="Times New Roman" w:hAnsi="Times New Roman" w:cs="Times New Roman"/>
                <w:sz w:val="28"/>
                <w:szCs w:val="28"/>
              </w:rPr>
              <w:t>Формы первичной документации, их периодичность представления в бухгалтерию, определяются в прилагаемом к учетной политике графике д</w:t>
            </w:r>
            <w:r w:rsidRPr="003921D4">
              <w:rPr>
                <w:rFonts w:ascii="Times New Roman" w:hAnsi="Times New Roman" w:cs="Times New Roman"/>
                <w:sz w:val="28"/>
                <w:szCs w:val="28"/>
              </w:rPr>
              <w:t>о</w:t>
            </w:r>
            <w:r w:rsidRPr="003921D4">
              <w:rPr>
                <w:rFonts w:ascii="Times New Roman" w:hAnsi="Times New Roman" w:cs="Times New Roman"/>
                <w:sz w:val="28"/>
                <w:szCs w:val="28"/>
              </w:rPr>
              <w:t xml:space="preserve">кументооборота </w:t>
            </w:r>
            <w:r w:rsidR="009404C2">
              <w:rPr>
                <w:rFonts w:ascii="Times New Roman" w:hAnsi="Times New Roman" w:cs="Times New Roman"/>
                <w:sz w:val="28"/>
                <w:szCs w:val="28"/>
              </w:rPr>
              <w:t>(П</w:t>
            </w:r>
            <w:r w:rsidR="003B6F96" w:rsidRPr="009404C2">
              <w:rPr>
                <w:rFonts w:ascii="Times New Roman" w:hAnsi="Times New Roman" w:cs="Times New Roman"/>
                <w:sz w:val="28"/>
                <w:szCs w:val="28"/>
              </w:rPr>
              <w:t>риложение № 11</w:t>
            </w:r>
            <w:r w:rsidRPr="009404C2">
              <w:rPr>
                <w:rFonts w:ascii="Times New Roman" w:hAnsi="Times New Roman" w:cs="Times New Roman"/>
                <w:sz w:val="28"/>
                <w:szCs w:val="28"/>
              </w:rPr>
              <w:t>).</w:t>
            </w:r>
          </w:p>
          <w:p w:rsidR="00E4452F" w:rsidRPr="00131395" w:rsidRDefault="00E4452F" w:rsidP="00A56D2F">
            <w:pPr>
              <w:tabs>
                <w:tab w:val="left" w:pos="705"/>
              </w:tabs>
              <w:ind w:firstLine="0"/>
              <w:rPr>
                <w:rFonts w:ascii="Times New Roman" w:hAnsi="Times New Roman" w:cs="Times New Roman"/>
                <w:sz w:val="28"/>
                <w:szCs w:val="28"/>
              </w:rPr>
            </w:pPr>
            <w:r w:rsidRPr="003921D4">
              <w:rPr>
                <w:rFonts w:ascii="Times New Roman" w:hAnsi="Times New Roman" w:cs="Times New Roman"/>
                <w:sz w:val="28"/>
                <w:szCs w:val="28"/>
              </w:rPr>
              <w:t xml:space="preserve">          </w:t>
            </w:r>
            <w:r>
              <w:rPr>
                <w:rFonts w:ascii="Times New Roman" w:hAnsi="Times New Roman" w:cs="Times New Roman"/>
                <w:sz w:val="28"/>
                <w:szCs w:val="28"/>
              </w:rPr>
              <w:t>12.</w:t>
            </w:r>
            <w:r w:rsidR="00A56D2F">
              <w:rPr>
                <w:rFonts w:ascii="Times New Roman" w:hAnsi="Times New Roman" w:cs="Times New Roman"/>
                <w:sz w:val="28"/>
                <w:szCs w:val="28"/>
              </w:rPr>
              <w:t xml:space="preserve"> </w:t>
            </w:r>
            <w:r w:rsidRPr="003921D4">
              <w:rPr>
                <w:rFonts w:ascii="Times New Roman" w:hAnsi="Times New Roman" w:cs="Times New Roman"/>
                <w:sz w:val="28"/>
                <w:szCs w:val="28"/>
              </w:rPr>
              <w:t>Требования главного бухгалтера по документальному оформлению и представлению в бухгалтерию необходимых документов и сведений обяз</w:t>
            </w:r>
            <w:r w:rsidRPr="003921D4">
              <w:rPr>
                <w:rFonts w:ascii="Times New Roman" w:hAnsi="Times New Roman" w:cs="Times New Roman"/>
                <w:sz w:val="28"/>
                <w:szCs w:val="28"/>
              </w:rPr>
              <w:t>а</w:t>
            </w:r>
            <w:r w:rsidRPr="003921D4">
              <w:rPr>
                <w:rFonts w:ascii="Times New Roman" w:hAnsi="Times New Roman" w:cs="Times New Roman"/>
                <w:sz w:val="28"/>
                <w:szCs w:val="28"/>
              </w:rPr>
              <w:t>тельны для всех работников администрации Старонижестеблиевского сел</w:t>
            </w:r>
            <w:r w:rsidRPr="003921D4">
              <w:rPr>
                <w:rFonts w:ascii="Times New Roman" w:hAnsi="Times New Roman" w:cs="Times New Roman"/>
                <w:sz w:val="28"/>
                <w:szCs w:val="28"/>
              </w:rPr>
              <w:t>ь</w:t>
            </w:r>
            <w:r w:rsidRPr="003921D4">
              <w:rPr>
                <w:rFonts w:ascii="Times New Roman" w:hAnsi="Times New Roman" w:cs="Times New Roman"/>
                <w:sz w:val="28"/>
                <w:szCs w:val="28"/>
              </w:rPr>
              <w:t>ского поселения Красноармейского района.</w:t>
            </w:r>
          </w:p>
          <w:p w:rsidR="00596002" w:rsidRPr="00596002" w:rsidRDefault="00596002" w:rsidP="00596002">
            <w:pPr>
              <w:pStyle w:val="11"/>
              <w:ind w:firstLine="708"/>
              <w:jc w:val="both"/>
              <w:rPr>
                <w:rFonts w:ascii="Times New Roman" w:hAnsi="Times New Roman"/>
                <w:sz w:val="28"/>
                <w:szCs w:val="28"/>
                <w:lang w:val="ru-RU"/>
              </w:rPr>
            </w:pPr>
            <w:bookmarkStart w:id="53" w:name="_Toc341717595"/>
            <w:r w:rsidRPr="00596002">
              <w:rPr>
                <w:rFonts w:ascii="Times New Roman" w:hAnsi="Times New Roman"/>
                <w:sz w:val="28"/>
                <w:szCs w:val="28"/>
                <w:lang w:val="ru-RU"/>
              </w:rPr>
              <w:t xml:space="preserve">РАЗДЕЛ </w:t>
            </w:r>
            <w:r w:rsidRPr="00596002">
              <w:rPr>
                <w:rFonts w:ascii="Times New Roman" w:hAnsi="Times New Roman"/>
                <w:sz w:val="28"/>
                <w:szCs w:val="28"/>
              </w:rPr>
              <w:t>IV</w:t>
            </w:r>
            <w:r w:rsidRPr="00596002">
              <w:rPr>
                <w:rFonts w:ascii="Times New Roman" w:hAnsi="Times New Roman"/>
                <w:sz w:val="28"/>
                <w:szCs w:val="28"/>
                <w:lang w:val="ru-RU"/>
              </w:rPr>
              <w:t xml:space="preserve">. </w:t>
            </w:r>
            <w:bookmarkStart w:id="54" w:name="_Toc215299204"/>
            <w:r w:rsidRPr="00596002">
              <w:rPr>
                <w:rFonts w:ascii="Times New Roman" w:hAnsi="Times New Roman"/>
                <w:sz w:val="28"/>
                <w:szCs w:val="28"/>
                <w:lang w:val="ru-RU"/>
              </w:rPr>
              <w:t>Общие принципы ведения налогового учета</w:t>
            </w:r>
            <w:bookmarkEnd w:id="53"/>
            <w:bookmarkEnd w:id="54"/>
            <w:r w:rsidRPr="00596002">
              <w:rPr>
                <w:rFonts w:ascii="Times New Roman" w:hAnsi="Times New Roman"/>
                <w:sz w:val="28"/>
                <w:szCs w:val="28"/>
                <w:lang w:val="ru-RU"/>
              </w:rPr>
              <w:t xml:space="preserve"> </w:t>
            </w:r>
          </w:p>
          <w:p w:rsidR="00596002" w:rsidRPr="00596002" w:rsidRDefault="00596002" w:rsidP="00596002">
            <w:pPr>
              <w:rPr>
                <w:rFonts w:ascii="Times New Roman" w:hAnsi="Times New Roman" w:cs="Times New Roman"/>
                <w:sz w:val="28"/>
                <w:szCs w:val="28"/>
              </w:rPr>
            </w:pPr>
          </w:p>
          <w:p w:rsidR="00596002" w:rsidRPr="00596002" w:rsidRDefault="00596002" w:rsidP="00714A50">
            <w:pPr>
              <w:pStyle w:val="af0"/>
              <w:widowControl/>
              <w:numPr>
                <w:ilvl w:val="0"/>
                <w:numId w:val="17"/>
              </w:numPr>
              <w:autoSpaceDE/>
              <w:autoSpaceDN/>
              <w:adjustRightInd/>
              <w:rPr>
                <w:rFonts w:ascii="Times New Roman" w:hAnsi="Times New Roman" w:cs="Times New Roman"/>
                <w:sz w:val="28"/>
                <w:szCs w:val="28"/>
              </w:rPr>
            </w:pPr>
            <w:r w:rsidRPr="00596002">
              <w:rPr>
                <w:rFonts w:ascii="Times New Roman" w:hAnsi="Times New Roman" w:cs="Times New Roman"/>
                <w:sz w:val="28"/>
                <w:szCs w:val="28"/>
              </w:rPr>
              <w:t>Для ведения налогового учета учреждением используются:</w:t>
            </w:r>
          </w:p>
          <w:p w:rsidR="00596002" w:rsidRPr="00596002" w:rsidRDefault="00596002" w:rsidP="00714A50">
            <w:pPr>
              <w:pStyle w:val="af0"/>
              <w:widowControl/>
              <w:numPr>
                <w:ilvl w:val="0"/>
                <w:numId w:val="18"/>
              </w:numPr>
              <w:autoSpaceDE/>
              <w:autoSpaceDN/>
              <w:adjustRightInd/>
              <w:ind w:left="1418" w:hanging="284"/>
              <w:rPr>
                <w:rFonts w:ascii="Times New Roman" w:hAnsi="Times New Roman" w:cs="Times New Roman"/>
                <w:spacing w:val="-4"/>
                <w:sz w:val="28"/>
                <w:szCs w:val="28"/>
              </w:rPr>
            </w:pPr>
            <w:r w:rsidRPr="00596002">
              <w:rPr>
                <w:rFonts w:ascii="Times New Roman" w:hAnsi="Times New Roman" w:cs="Times New Roman"/>
                <w:sz w:val="28"/>
                <w:szCs w:val="28"/>
              </w:rPr>
              <w:t>данные бухгалтерского учета и бухгалтерских регистров (метод корректировок</w:t>
            </w:r>
            <w:r w:rsidRPr="00596002">
              <w:rPr>
                <w:rFonts w:ascii="Times New Roman" w:hAnsi="Times New Roman" w:cs="Times New Roman"/>
                <w:spacing w:val="-4"/>
                <w:sz w:val="28"/>
                <w:szCs w:val="28"/>
              </w:rPr>
              <w:t>);</w:t>
            </w:r>
          </w:p>
          <w:p w:rsidR="00596002" w:rsidRPr="00596002" w:rsidRDefault="00596002" w:rsidP="00714A50">
            <w:pPr>
              <w:pStyle w:val="af0"/>
              <w:widowControl/>
              <w:numPr>
                <w:ilvl w:val="0"/>
                <w:numId w:val="18"/>
              </w:numPr>
              <w:autoSpaceDE/>
              <w:autoSpaceDN/>
              <w:adjustRightInd/>
              <w:ind w:left="1418" w:hanging="284"/>
              <w:rPr>
                <w:rFonts w:ascii="Times New Roman" w:hAnsi="Times New Roman" w:cs="Times New Roman"/>
                <w:sz w:val="28"/>
                <w:szCs w:val="28"/>
              </w:rPr>
            </w:pPr>
            <w:r w:rsidRPr="00596002">
              <w:rPr>
                <w:rFonts w:ascii="Times New Roman" w:hAnsi="Times New Roman" w:cs="Times New Roman"/>
                <w:sz w:val="28"/>
                <w:szCs w:val="28"/>
              </w:rPr>
              <w:t>регистры налогового учета по утвержденным формам с обяз</w:t>
            </w:r>
            <w:r w:rsidRPr="00596002">
              <w:rPr>
                <w:rFonts w:ascii="Times New Roman" w:hAnsi="Times New Roman" w:cs="Times New Roman"/>
                <w:sz w:val="28"/>
                <w:szCs w:val="28"/>
              </w:rPr>
              <w:t>а</w:t>
            </w:r>
            <w:r w:rsidRPr="00596002">
              <w:rPr>
                <w:rFonts w:ascii="Times New Roman" w:hAnsi="Times New Roman" w:cs="Times New Roman"/>
                <w:sz w:val="28"/>
                <w:szCs w:val="28"/>
              </w:rPr>
              <w:t>тельными реквизитами, перечисленными в ст. 313 НК РФ</w:t>
            </w:r>
            <w:r w:rsidRPr="00596002">
              <w:rPr>
                <w:rFonts w:ascii="Times New Roman" w:hAnsi="Times New Roman" w:cs="Times New Roman"/>
                <w:spacing w:val="-4"/>
                <w:sz w:val="28"/>
                <w:szCs w:val="28"/>
              </w:rPr>
              <w:t>.</w:t>
            </w:r>
          </w:p>
          <w:p w:rsidR="00596002" w:rsidRPr="00596002" w:rsidRDefault="00596002" w:rsidP="00714A50">
            <w:pPr>
              <w:pStyle w:val="af0"/>
              <w:widowControl/>
              <w:numPr>
                <w:ilvl w:val="0"/>
                <w:numId w:val="17"/>
              </w:numPr>
              <w:autoSpaceDE/>
              <w:autoSpaceDN/>
              <w:adjustRightInd/>
              <w:ind w:left="1134" w:hanging="425"/>
              <w:rPr>
                <w:rFonts w:ascii="Times New Roman" w:hAnsi="Times New Roman" w:cs="Times New Roman"/>
                <w:sz w:val="28"/>
                <w:szCs w:val="28"/>
              </w:rPr>
            </w:pPr>
            <w:r w:rsidRPr="00596002">
              <w:rPr>
                <w:rFonts w:ascii="Times New Roman" w:hAnsi="Times New Roman" w:cs="Times New Roman"/>
                <w:sz w:val="28"/>
                <w:szCs w:val="28"/>
              </w:rPr>
              <w:t>Учреждением</w:t>
            </w:r>
            <w:r w:rsidRPr="00596002">
              <w:rPr>
                <w:rFonts w:ascii="Times New Roman" w:hAnsi="Times New Roman" w:cs="Times New Roman"/>
                <w:spacing w:val="-3"/>
                <w:sz w:val="28"/>
                <w:szCs w:val="28"/>
              </w:rPr>
              <w:t xml:space="preserve"> формируются налоговые регистры</w:t>
            </w:r>
            <w:r w:rsidRPr="00596002">
              <w:rPr>
                <w:rFonts w:ascii="Times New Roman" w:hAnsi="Times New Roman" w:cs="Times New Roman"/>
                <w:sz w:val="28"/>
                <w:szCs w:val="28"/>
              </w:rPr>
              <w:t>:</w:t>
            </w:r>
          </w:p>
          <w:p w:rsidR="00596002" w:rsidRPr="00596002" w:rsidRDefault="00596002" w:rsidP="00714A50">
            <w:pPr>
              <w:pStyle w:val="af0"/>
              <w:widowControl/>
              <w:numPr>
                <w:ilvl w:val="0"/>
                <w:numId w:val="21"/>
              </w:numPr>
              <w:autoSpaceDE/>
              <w:autoSpaceDN/>
              <w:adjustRightInd/>
              <w:rPr>
                <w:rFonts w:ascii="Times New Roman" w:hAnsi="Times New Roman" w:cs="Times New Roman"/>
                <w:sz w:val="28"/>
                <w:szCs w:val="28"/>
              </w:rPr>
            </w:pPr>
            <w:r w:rsidRPr="00596002">
              <w:rPr>
                <w:rFonts w:ascii="Times New Roman" w:hAnsi="Times New Roman" w:cs="Times New Roman"/>
                <w:sz w:val="28"/>
                <w:szCs w:val="28"/>
              </w:rPr>
              <w:t>ежеквартально.</w:t>
            </w:r>
          </w:p>
          <w:p w:rsidR="00596002" w:rsidRPr="00596002" w:rsidRDefault="00596002" w:rsidP="00714A50">
            <w:pPr>
              <w:pStyle w:val="af0"/>
              <w:widowControl/>
              <w:numPr>
                <w:ilvl w:val="0"/>
                <w:numId w:val="17"/>
              </w:numPr>
              <w:autoSpaceDE/>
              <w:autoSpaceDN/>
              <w:adjustRightInd/>
              <w:rPr>
                <w:rFonts w:ascii="Times New Roman" w:hAnsi="Times New Roman" w:cs="Times New Roman"/>
                <w:sz w:val="28"/>
                <w:szCs w:val="28"/>
              </w:rPr>
            </w:pPr>
            <w:r w:rsidRPr="00596002">
              <w:rPr>
                <w:rFonts w:ascii="Times New Roman" w:hAnsi="Times New Roman" w:cs="Times New Roman"/>
                <w:sz w:val="28"/>
                <w:szCs w:val="28"/>
              </w:rPr>
              <w:t>Ответственность за ведение налоговых регистров возлагается на:</w:t>
            </w:r>
          </w:p>
          <w:p w:rsidR="00596002" w:rsidRPr="00596002" w:rsidRDefault="00596002" w:rsidP="00714A50">
            <w:pPr>
              <w:pStyle w:val="af0"/>
              <w:widowControl/>
              <w:numPr>
                <w:ilvl w:val="0"/>
                <w:numId w:val="19"/>
              </w:numPr>
              <w:autoSpaceDE/>
              <w:autoSpaceDN/>
              <w:adjustRightInd/>
              <w:ind w:left="1418" w:hanging="284"/>
              <w:rPr>
                <w:rFonts w:ascii="Times New Roman" w:hAnsi="Times New Roman" w:cs="Times New Roman"/>
                <w:spacing w:val="-4"/>
                <w:sz w:val="28"/>
                <w:szCs w:val="28"/>
              </w:rPr>
            </w:pPr>
            <w:r w:rsidRPr="00596002">
              <w:rPr>
                <w:rFonts w:ascii="Times New Roman" w:hAnsi="Times New Roman" w:cs="Times New Roman"/>
                <w:spacing w:val="-4"/>
                <w:sz w:val="28"/>
                <w:szCs w:val="28"/>
              </w:rPr>
              <w:t>главного бухгалтера;</w:t>
            </w:r>
          </w:p>
          <w:p w:rsidR="00596002" w:rsidRPr="00596002" w:rsidRDefault="00596002" w:rsidP="00714A50">
            <w:pPr>
              <w:pStyle w:val="af0"/>
              <w:widowControl/>
              <w:numPr>
                <w:ilvl w:val="0"/>
                <w:numId w:val="19"/>
              </w:numPr>
              <w:autoSpaceDE/>
              <w:autoSpaceDN/>
              <w:adjustRightInd/>
              <w:ind w:left="1418" w:hanging="284"/>
              <w:rPr>
                <w:rFonts w:ascii="Times New Roman" w:hAnsi="Times New Roman" w:cs="Times New Roman"/>
                <w:spacing w:val="-4"/>
                <w:sz w:val="28"/>
                <w:szCs w:val="28"/>
              </w:rPr>
            </w:pPr>
            <w:r w:rsidRPr="00596002">
              <w:rPr>
                <w:rFonts w:ascii="Times New Roman" w:hAnsi="Times New Roman" w:cs="Times New Roman"/>
                <w:spacing w:val="-4"/>
                <w:sz w:val="28"/>
                <w:szCs w:val="28"/>
              </w:rPr>
              <w:lastRenderedPageBreak/>
              <w:t xml:space="preserve">бухгалтера по налоговому учету. </w:t>
            </w:r>
          </w:p>
          <w:p w:rsidR="00596002" w:rsidRPr="00596002" w:rsidRDefault="00596002" w:rsidP="00714A50">
            <w:pPr>
              <w:pStyle w:val="af0"/>
              <w:widowControl/>
              <w:numPr>
                <w:ilvl w:val="0"/>
                <w:numId w:val="17"/>
              </w:numPr>
              <w:autoSpaceDE/>
              <w:autoSpaceDN/>
              <w:adjustRightInd/>
              <w:rPr>
                <w:rFonts w:ascii="Times New Roman" w:hAnsi="Times New Roman" w:cs="Times New Roman"/>
                <w:spacing w:val="-4"/>
                <w:sz w:val="28"/>
                <w:szCs w:val="28"/>
              </w:rPr>
            </w:pPr>
            <w:r w:rsidRPr="00596002">
              <w:rPr>
                <w:rFonts w:ascii="Times New Roman" w:hAnsi="Times New Roman" w:cs="Times New Roman"/>
                <w:sz w:val="28"/>
                <w:szCs w:val="28"/>
              </w:rPr>
              <w:t xml:space="preserve">Учреждением используется следующий </w:t>
            </w:r>
            <w:r w:rsidRPr="00596002">
              <w:rPr>
                <w:rFonts w:ascii="Times New Roman" w:hAnsi="Times New Roman" w:cs="Times New Roman"/>
                <w:bCs/>
                <w:sz w:val="28"/>
                <w:szCs w:val="28"/>
              </w:rPr>
              <w:t>способ представления нал</w:t>
            </w:r>
            <w:r w:rsidRPr="00596002">
              <w:rPr>
                <w:rFonts w:ascii="Times New Roman" w:hAnsi="Times New Roman" w:cs="Times New Roman"/>
                <w:bCs/>
                <w:sz w:val="28"/>
                <w:szCs w:val="28"/>
              </w:rPr>
              <w:t>о</w:t>
            </w:r>
            <w:r w:rsidRPr="00596002">
              <w:rPr>
                <w:rFonts w:ascii="Times New Roman" w:hAnsi="Times New Roman" w:cs="Times New Roman"/>
                <w:bCs/>
                <w:sz w:val="28"/>
                <w:szCs w:val="28"/>
              </w:rPr>
              <w:t>говой отчетности в налоговые органы</w:t>
            </w:r>
            <w:r w:rsidRPr="00596002">
              <w:rPr>
                <w:rFonts w:ascii="Times New Roman" w:hAnsi="Times New Roman" w:cs="Times New Roman"/>
                <w:spacing w:val="-4"/>
                <w:sz w:val="28"/>
                <w:szCs w:val="28"/>
              </w:rPr>
              <w:t>:</w:t>
            </w:r>
          </w:p>
          <w:p w:rsidR="00596002" w:rsidRPr="00596002" w:rsidRDefault="00596002" w:rsidP="00714A50">
            <w:pPr>
              <w:pStyle w:val="af0"/>
              <w:widowControl/>
              <w:numPr>
                <w:ilvl w:val="0"/>
                <w:numId w:val="20"/>
              </w:numPr>
              <w:autoSpaceDE/>
              <w:autoSpaceDN/>
              <w:adjustRightInd/>
              <w:ind w:left="1418" w:hanging="284"/>
              <w:rPr>
                <w:rFonts w:ascii="Times New Roman" w:hAnsi="Times New Roman" w:cs="Times New Roman"/>
                <w:spacing w:val="-4"/>
                <w:sz w:val="28"/>
                <w:szCs w:val="28"/>
              </w:rPr>
            </w:pPr>
            <w:r w:rsidRPr="00596002">
              <w:rPr>
                <w:rFonts w:ascii="Times New Roman" w:hAnsi="Times New Roman" w:cs="Times New Roman"/>
                <w:sz w:val="28"/>
                <w:szCs w:val="28"/>
              </w:rPr>
              <w:t>на бумажных носителях (лично, через представителя или по по</w:t>
            </w:r>
            <w:r w:rsidRPr="00596002">
              <w:rPr>
                <w:rFonts w:ascii="Times New Roman" w:hAnsi="Times New Roman" w:cs="Times New Roman"/>
                <w:sz w:val="28"/>
                <w:szCs w:val="28"/>
              </w:rPr>
              <w:t>ч</w:t>
            </w:r>
            <w:r w:rsidRPr="00596002">
              <w:rPr>
                <w:rFonts w:ascii="Times New Roman" w:hAnsi="Times New Roman" w:cs="Times New Roman"/>
                <w:sz w:val="28"/>
                <w:szCs w:val="28"/>
              </w:rPr>
              <w:t>те с описью вложения)</w:t>
            </w:r>
            <w:r w:rsidRPr="00596002">
              <w:rPr>
                <w:rFonts w:ascii="Times New Roman" w:hAnsi="Times New Roman" w:cs="Times New Roman"/>
                <w:spacing w:val="-4"/>
                <w:sz w:val="28"/>
                <w:szCs w:val="28"/>
              </w:rPr>
              <w:t>;</w:t>
            </w:r>
          </w:p>
          <w:p w:rsidR="00596002" w:rsidRPr="00674685" w:rsidRDefault="00596002" w:rsidP="00674685">
            <w:pPr>
              <w:pStyle w:val="af0"/>
              <w:widowControl/>
              <w:numPr>
                <w:ilvl w:val="0"/>
                <w:numId w:val="20"/>
              </w:numPr>
              <w:autoSpaceDE/>
              <w:autoSpaceDN/>
              <w:adjustRightInd/>
              <w:ind w:left="1418" w:hanging="284"/>
              <w:rPr>
                <w:rFonts w:ascii="Times New Roman" w:hAnsi="Times New Roman" w:cs="Times New Roman"/>
                <w:spacing w:val="-4"/>
                <w:sz w:val="28"/>
                <w:szCs w:val="28"/>
              </w:rPr>
            </w:pPr>
            <w:r w:rsidRPr="00596002">
              <w:rPr>
                <w:rFonts w:ascii="Times New Roman" w:hAnsi="Times New Roman" w:cs="Times New Roman"/>
                <w:sz w:val="28"/>
                <w:szCs w:val="28"/>
              </w:rPr>
              <w:t>по телекоммуникационным каналам связи</w:t>
            </w:r>
            <w:r w:rsidRPr="00596002">
              <w:rPr>
                <w:rFonts w:ascii="Times New Roman" w:hAnsi="Times New Roman" w:cs="Times New Roman"/>
                <w:spacing w:val="-4"/>
                <w:sz w:val="28"/>
                <w:szCs w:val="28"/>
              </w:rPr>
              <w:t>.</w:t>
            </w:r>
          </w:p>
          <w:p w:rsidR="00596002" w:rsidRPr="00F70F1B" w:rsidRDefault="00596002" w:rsidP="00596002">
            <w:pPr>
              <w:pStyle w:val="2"/>
              <w:ind w:left="709"/>
              <w:outlineLvl w:val="1"/>
              <w:rPr>
                <w:rFonts w:ascii="Times New Roman" w:hAnsi="Times New Roman" w:cs="Times New Roman"/>
                <w:color w:val="auto"/>
                <w:sz w:val="28"/>
                <w:szCs w:val="28"/>
              </w:rPr>
            </w:pPr>
            <w:bookmarkStart w:id="55" w:name="_Toc215299212"/>
            <w:bookmarkStart w:id="56" w:name="_Toc280732432"/>
            <w:bookmarkStart w:id="57" w:name="_Toc341717598"/>
            <w:r w:rsidRPr="00F70F1B">
              <w:rPr>
                <w:rFonts w:ascii="Times New Roman" w:hAnsi="Times New Roman" w:cs="Times New Roman"/>
                <w:color w:val="auto"/>
                <w:sz w:val="28"/>
                <w:szCs w:val="28"/>
              </w:rPr>
              <w:t>Налог на имущество</w:t>
            </w:r>
            <w:bookmarkEnd w:id="55"/>
            <w:bookmarkEnd w:id="56"/>
            <w:bookmarkEnd w:id="57"/>
            <w:r w:rsidRPr="00F70F1B">
              <w:rPr>
                <w:rFonts w:ascii="Times New Roman" w:hAnsi="Times New Roman" w:cs="Times New Roman"/>
                <w:color w:val="auto"/>
                <w:sz w:val="28"/>
                <w:szCs w:val="28"/>
              </w:rPr>
              <w:t xml:space="preserve"> </w:t>
            </w:r>
          </w:p>
          <w:p w:rsidR="00596002" w:rsidRPr="00596002" w:rsidRDefault="00596002" w:rsidP="00596002">
            <w:pPr>
              <w:ind w:left="1134" w:hanging="425"/>
              <w:rPr>
                <w:rFonts w:ascii="Times New Roman" w:hAnsi="Times New Roman" w:cs="Times New Roman"/>
                <w:sz w:val="28"/>
                <w:szCs w:val="28"/>
              </w:rPr>
            </w:pPr>
          </w:p>
          <w:p w:rsidR="00596002" w:rsidRPr="00596002" w:rsidRDefault="00596002" w:rsidP="00714A50">
            <w:pPr>
              <w:pStyle w:val="af0"/>
              <w:widowControl/>
              <w:numPr>
                <w:ilvl w:val="0"/>
                <w:numId w:val="17"/>
              </w:numPr>
              <w:autoSpaceDE/>
              <w:autoSpaceDN/>
              <w:adjustRightInd/>
              <w:ind w:left="0" w:firstLine="709"/>
              <w:rPr>
                <w:rFonts w:ascii="Times New Roman" w:hAnsi="Times New Roman" w:cs="Times New Roman"/>
                <w:sz w:val="28"/>
                <w:szCs w:val="28"/>
              </w:rPr>
            </w:pPr>
            <w:r w:rsidRPr="00596002">
              <w:rPr>
                <w:rFonts w:ascii="Times New Roman" w:hAnsi="Times New Roman" w:cs="Times New Roman"/>
                <w:sz w:val="28"/>
                <w:szCs w:val="28"/>
              </w:rPr>
              <w:t xml:space="preserve">Имущество администрации </w:t>
            </w:r>
            <w:r w:rsidR="00F70F1B">
              <w:rPr>
                <w:rFonts w:ascii="Times New Roman" w:hAnsi="Times New Roman" w:cs="Times New Roman"/>
                <w:sz w:val="28"/>
                <w:szCs w:val="28"/>
              </w:rPr>
              <w:t>Старонижестеблиевского</w:t>
            </w:r>
            <w:r w:rsidRPr="00596002">
              <w:rPr>
                <w:rFonts w:ascii="Times New Roman" w:hAnsi="Times New Roman" w:cs="Times New Roman"/>
                <w:sz w:val="28"/>
                <w:szCs w:val="28"/>
              </w:rPr>
              <w:t xml:space="preserve"> сельского поселения и подведомственных учреждений, имеющих отдельный баланс, ставится на учет по месту нахождения самого учреждения или подведомс</w:t>
            </w:r>
            <w:r w:rsidRPr="00596002">
              <w:rPr>
                <w:rFonts w:ascii="Times New Roman" w:hAnsi="Times New Roman" w:cs="Times New Roman"/>
                <w:sz w:val="28"/>
                <w:szCs w:val="28"/>
              </w:rPr>
              <w:t>т</w:t>
            </w:r>
            <w:r w:rsidRPr="00596002">
              <w:rPr>
                <w:rFonts w:ascii="Times New Roman" w:hAnsi="Times New Roman" w:cs="Times New Roman"/>
                <w:sz w:val="28"/>
                <w:szCs w:val="28"/>
              </w:rPr>
              <w:t>венных учреждений. Туда же сдаются декларации и перечисляется налог.</w:t>
            </w:r>
          </w:p>
          <w:p w:rsidR="00596002" w:rsidRPr="00674685" w:rsidRDefault="00596002" w:rsidP="00674685">
            <w:pPr>
              <w:pStyle w:val="af0"/>
              <w:widowControl/>
              <w:numPr>
                <w:ilvl w:val="0"/>
                <w:numId w:val="17"/>
              </w:numPr>
              <w:autoSpaceDE/>
              <w:autoSpaceDN/>
              <w:adjustRightInd/>
              <w:ind w:left="0" w:firstLine="709"/>
              <w:rPr>
                <w:rFonts w:ascii="Times New Roman" w:hAnsi="Times New Roman" w:cs="Times New Roman"/>
                <w:sz w:val="28"/>
                <w:szCs w:val="28"/>
              </w:rPr>
            </w:pPr>
            <w:r w:rsidRPr="00596002">
              <w:rPr>
                <w:rFonts w:ascii="Times New Roman" w:hAnsi="Times New Roman" w:cs="Times New Roman"/>
                <w:sz w:val="28"/>
                <w:szCs w:val="28"/>
              </w:rPr>
              <w:t>Недвижимое имущество, находящееся вне местонахождения а</w:t>
            </w:r>
            <w:r w:rsidRPr="00596002">
              <w:rPr>
                <w:rFonts w:ascii="Times New Roman" w:hAnsi="Times New Roman" w:cs="Times New Roman"/>
                <w:sz w:val="28"/>
                <w:szCs w:val="28"/>
              </w:rPr>
              <w:t>д</w:t>
            </w:r>
            <w:r w:rsidRPr="00596002">
              <w:rPr>
                <w:rFonts w:ascii="Times New Roman" w:hAnsi="Times New Roman" w:cs="Times New Roman"/>
                <w:sz w:val="28"/>
                <w:szCs w:val="28"/>
              </w:rPr>
              <w:t xml:space="preserve">министрации </w:t>
            </w:r>
            <w:r w:rsidR="00F70F1B">
              <w:rPr>
                <w:rFonts w:ascii="Times New Roman" w:hAnsi="Times New Roman" w:cs="Times New Roman"/>
                <w:sz w:val="28"/>
                <w:szCs w:val="28"/>
              </w:rPr>
              <w:t>Старонижестеблиевского</w:t>
            </w:r>
            <w:r w:rsidRPr="00596002">
              <w:rPr>
                <w:rFonts w:ascii="Times New Roman" w:hAnsi="Times New Roman" w:cs="Times New Roman"/>
                <w:sz w:val="28"/>
                <w:szCs w:val="28"/>
              </w:rPr>
              <w:t xml:space="preserve"> сельского поселения Красноарме</w:t>
            </w:r>
            <w:r w:rsidRPr="00596002">
              <w:rPr>
                <w:rFonts w:ascii="Times New Roman" w:hAnsi="Times New Roman" w:cs="Times New Roman"/>
                <w:sz w:val="28"/>
                <w:szCs w:val="28"/>
              </w:rPr>
              <w:t>й</w:t>
            </w:r>
            <w:r w:rsidRPr="00596002">
              <w:rPr>
                <w:rFonts w:ascii="Times New Roman" w:hAnsi="Times New Roman" w:cs="Times New Roman"/>
                <w:sz w:val="28"/>
                <w:szCs w:val="28"/>
              </w:rPr>
              <w:t xml:space="preserve">ского района ставится на учет по месту регистрации этого имущества. </w:t>
            </w:r>
          </w:p>
          <w:p w:rsidR="00596002" w:rsidRPr="00F70F1B" w:rsidRDefault="00596002" w:rsidP="00596002">
            <w:pPr>
              <w:pStyle w:val="2"/>
              <w:ind w:left="709"/>
              <w:outlineLvl w:val="1"/>
              <w:rPr>
                <w:rFonts w:ascii="Times New Roman" w:hAnsi="Times New Roman" w:cs="Times New Roman"/>
                <w:color w:val="auto"/>
                <w:sz w:val="28"/>
                <w:szCs w:val="28"/>
              </w:rPr>
            </w:pPr>
            <w:bookmarkStart w:id="58" w:name="_Toc280732433"/>
            <w:bookmarkStart w:id="59" w:name="_Toc341717599"/>
            <w:r w:rsidRPr="00F70F1B">
              <w:rPr>
                <w:rFonts w:ascii="Times New Roman" w:hAnsi="Times New Roman" w:cs="Times New Roman"/>
                <w:color w:val="auto"/>
                <w:sz w:val="28"/>
                <w:szCs w:val="28"/>
              </w:rPr>
              <w:t>Транспортный налог</w:t>
            </w:r>
            <w:bookmarkEnd w:id="58"/>
            <w:bookmarkEnd w:id="59"/>
            <w:r w:rsidRPr="00F70F1B">
              <w:rPr>
                <w:rFonts w:ascii="Times New Roman" w:hAnsi="Times New Roman" w:cs="Times New Roman"/>
                <w:color w:val="auto"/>
                <w:sz w:val="28"/>
                <w:szCs w:val="28"/>
              </w:rPr>
              <w:t xml:space="preserve"> </w:t>
            </w:r>
          </w:p>
          <w:p w:rsidR="00596002" w:rsidRPr="00596002" w:rsidRDefault="00596002" w:rsidP="00596002">
            <w:pPr>
              <w:ind w:left="1134" w:hanging="425"/>
              <w:rPr>
                <w:rFonts w:ascii="Times New Roman" w:hAnsi="Times New Roman" w:cs="Times New Roman"/>
                <w:sz w:val="28"/>
                <w:szCs w:val="28"/>
              </w:rPr>
            </w:pPr>
          </w:p>
          <w:p w:rsidR="00596002" w:rsidRPr="00596002" w:rsidRDefault="00596002" w:rsidP="00714A50">
            <w:pPr>
              <w:pStyle w:val="af0"/>
              <w:widowControl/>
              <w:numPr>
                <w:ilvl w:val="0"/>
                <w:numId w:val="17"/>
              </w:numPr>
              <w:autoSpaceDE/>
              <w:autoSpaceDN/>
              <w:adjustRightInd/>
              <w:ind w:left="0" w:firstLine="709"/>
              <w:rPr>
                <w:rFonts w:ascii="Times New Roman" w:hAnsi="Times New Roman" w:cs="Times New Roman"/>
                <w:sz w:val="28"/>
                <w:szCs w:val="28"/>
              </w:rPr>
            </w:pPr>
            <w:r w:rsidRPr="00596002">
              <w:rPr>
                <w:rFonts w:ascii="Times New Roman" w:hAnsi="Times New Roman" w:cs="Times New Roman"/>
                <w:sz w:val="28"/>
                <w:szCs w:val="28"/>
              </w:rPr>
              <w:t>В налогооблагаемую базу включаются все транспортные средс</w:t>
            </w:r>
            <w:r w:rsidRPr="00596002">
              <w:rPr>
                <w:rFonts w:ascii="Times New Roman" w:hAnsi="Times New Roman" w:cs="Times New Roman"/>
                <w:sz w:val="28"/>
                <w:szCs w:val="28"/>
              </w:rPr>
              <w:t>т</w:t>
            </w:r>
            <w:r w:rsidRPr="00596002">
              <w:rPr>
                <w:rFonts w:ascii="Times New Roman" w:hAnsi="Times New Roman" w:cs="Times New Roman"/>
                <w:sz w:val="28"/>
                <w:szCs w:val="28"/>
              </w:rPr>
              <w:t xml:space="preserve">ва, включая находящиеся на ремонте и подлежащие списанию, до момента снятия транспортного средства с учета в соответствии с законодательством РФ. </w:t>
            </w:r>
          </w:p>
          <w:p w:rsidR="003C467E" w:rsidRPr="004E667A" w:rsidRDefault="00596002" w:rsidP="00714A50">
            <w:pPr>
              <w:pStyle w:val="af0"/>
              <w:widowControl/>
              <w:numPr>
                <w:ilvl w:val="0"/>
                <w:numId w:val="17"/>
              </w:numPr>
              <w:autoSpaceDE/>
              <w:autoSpaceDN/>
              <w:adjustRightInd/>
              <w:ind w:left="0" w:firstLine="709"/>
              <w:rPr>
                <w:rFonts w:ascii="Times New Roman" w:hAnsi="Times New Roman" w:cs="Times New Roman"/>
                <w:sz w:val="28"/>
                <w:szCs w:val="28"/>
              </w:rPr>
            </w:pPr>
            <w:r w:rsidRPr="00596002">
              <w:rPr>
                <w:rFonts w:ascii="Times New Roman" w:hAnsi="Times New Roman" w:cs="Times New Roman"/>
                <w:sz w:val="28"/>
                <w:szCs w:val="28"/>
              </w:rPr>
              <w:t xml:space="preserve">Постановка на учет транспортных средств, сдача деклараций и перечисление налога осуществляется администрацией </w:t>
            </w:r>
            <w:r w:rsidR="00E4452F">
              <w:rPr>
                <w:rFonts w:ascii="Times New Roman" w:hAnsi="Times New Roman" w:cs="Times New Roman"/>
                <w:sz w:val="28"/>
                <w:szCs w:val="28"/>
              </w:rPr>
              <w:t>Старонижестеблие</w:t>
            </w:r>
            <w:r w:rsidR="00E4452F">
              <w:rPr>
                <w:rFonts w:ascii="Times New Roman" w:hAnsi="Times New Roman" w:cs="Times New Roman"/>
                <w:sz w:val="28"/>
                <w:szCs w:val="28"/>
              </w:rPr>
              <w:t>в</w:t>
            </w:r>
            <w:r w:rsidR="00E4452F">
              <w:rPr>
                <w:rFonts w:ascii="Times New Roman" w:hAnsi="Times New Roman" w:cs="Times New Roman"/>
                <w:sz w:val="28"/>
                <w:szCs w:val="28"/>
              </w:rPr>
              <w:t>ского</w:t>
            </w:r>
            <w:r w:rsidRPr="00596002">
              <w:rPr>
                <w:rFonts w:ascii="Times New Roman" w:hAnsi="Times New Roman" w:cs="Times New Roman"/>
                <w:sz w:val="28"/>
                <w:szCs w:val="28"/>
              </w:rPr>
              <w:t xml:space="preserve"> сельского поселения и  подведомственными учреждениями по месту регистрации транспортных средств.</w:t>
            </w:r>
            <w:r w:rsidR="004E667A" w:rsidRPr="004E667A">
              <w:rPr>
                <w:rFonts w:ascii="Times New Roman" w:hAnsi="Times New Roman" w:cs="Times New Roman"/>
                <w:sz w:val="28"/>
                <w:szCs w:val="28"/>
              </w:rPr>
              <w:tab/>
            </w:r>
          </w:p>
          <w:p w:rsidR="003C467E" w:rsidRPr="003921D4" w:rsidRDefault="004E667A" w:rsidP="003C467E">
            <w:pPr>
              <w:ind w:firstLine="0"/>
              <w:rPr>
                <w:rFonts w:ascii="Times New Roman" w:hAnsi="Times New Roman" w:cs="Times New Roman"/>
                <w:sz w:val="28"/>
                <w:szCs w:val="28"/>
              </w:rPr>
            </w:pPr>
            <w:r>
              <w:rPr>
                <w:rFonts w:ascii="Times New Roman" w:hAnsi="Times New Roman" w:cs="Times New Roman"/>
                <w:sz w:val="28"/>
                <w:szCs w:val="28"/>
              </w:rPr>
              <w:tab/>
            </w:r>
            <w:r w:rsidR="003C467E" w:rsidRPr="003921D4">
              <w:rPr>
                <w:rFonts w:ascii="Times New Roman" w:hAnsi="Times New Roman" w:cs="Times New Roman"/>
                <w:sz w:val="28"/>
                <w:szCs w:val="28"/>
              </w:rPr>
              <w:t>9. Настоящая учетная политика является обязательной для всех об</w:t>
            </w:r>
            <w:r w:rsidR="003C467E" w:rsidRPr="003921D4">
              <w:rPr>
                <w:rFonts w:ascii="Times New Roman" w:hAnsi="Times New Roman" w:cs="Times New Roman"/>
                <w:sz w:val="28"/>
                <w:szCs w:val="28"/>
              </w:rPr>
              <w:t>о</w:t>
            </w:r>
            <w:r w:rsidR="003C467E" w:rsidRPr="003921D4">
              <w:rPr>
                <w:rFonts w:ascii="Times New Roman" w:hAnsi="Times New Roman" w:cs="Times New Roman"/>
                <w:sz w:val="28"/>
                <w:szCs w:val="28"/>
              </w:rPr>
              <w:t>собленных подразделений.</w:t>
            </w:r>
            <w:r w:rsidR="00FE4A5E" w:rsidRPr="003921D4">
              <w:rPr>
                <w:rFonts w:ascii="Times New Roman" w:hAnsi="Times New Roman" w:cs="Times New Roman"/>
                <w:sz w:val="28"/>
                <w:szCs w:val="28"/>
              </w:rPr>
              <w:t xml:space="preserve"> </w:t>
            </w:r>
            <w:r w:rsidR="003C467E" w:rsidRPr="003921D4">
              <w:rPr>
                <w:rFonts w:ascii="Times New Roman" w:hAnsi="Times New Roman" w:cs="Times New Roman"/>
                <w:sz w:val="28"/>
                <w:szCs w:val="28"/>
              </w:rPr>
              <w:t>Данная Учетная политика не является исчерп</w:t>
            </w:r>
            <w:r w:rsidR="003C467E" w:rsidRPr="003921D4">
              <w:rPr>
                <w:rFonts w:ascii="Times New Roman" w:hAnsi="Times New Roman" w:cs="Times New Roman"/>
                <w:sz w:val="28"/>
                <w:szCs w:val="28"/>
              </w:rPr>
              <w:t>ы</w:t>
            </w:r>
            <w:r w:rsidR="003C467E" w:rsidRPr="003921D4">
              <w:rPr>
                <w:rFonts w:ascii="Times New Roman" w:hAnsi="Times New Roman" w:cs="Times New Roman"/>
                <w:sz w:val="28"/>
                <w:szCs w:val="28"/>
              </w:rPr>
              <w:t>вающей и, в случае изменения в законодательные акты, регулирующие пор</w:t>
            </w:r>
            <w:r w:rsidR="003C467E" w:rsidRPr="003921D4">
              <w:rPr>
                <w:rFonts w:ascii="Times New Roman" w:hAnsi="Times New Roman" w:cs="Times New Roman"/>
                <w:sz w:val="28"/>
                <w:szCs w:val="28"/>
              </w:rPr>
              <w:t>я</w:t>
            </w:r>
            <w:r w:rsidR="003C467E" w:rsidRPr="003921D4">
              <w:rPr>
                <w:rFonts w:ascii="Times New Roman" w:hAnsi="Times New Roman" w:cs="Times New Roman"/>
                <w:sz w:val="28"/>
                <w:szCs w:val="28"/>
              </w:rPr>
              <w:t>док ведения бухгалтерского и налогового учета, в течение года будет допо</w:t>
            </w:r>
            <w:r w:rsidR="003C467E" w:rsidRPr="003921D4">
              <w:rPr>
                <w:rFonts w:ascii="Times New Roman" w:hAnsi="Times New Roman" w:cs="Times New Roman"/>
                <w:sz w:val="28"/>
                <w:szCs w:val="28"/>
              </w:rPr>
              <w:t>л</w:t>
            </w:r>
            <w:r w:rsidR="003C467E" w:rsidRPr="003921D4">
              <w:rPr>
                <w:rFonts w:ascii="Times New Roman" w:hAnsi="Times New Roman" w:cs="Times New Roman"/>
                <w:sz w:val="28"/>
                <w:szCs w:val="28"/>
              </w:rPr>
              <w:t>няться отдельными распоряжениями по сельскому поселению.</w:t>
            </w:r>
          </w:p>
          <w:p w:rsidR="003C467E" w:rsidRPr="003921D4" w:rsidRDefault="003C467E" w:rsidP="001453C0">
            <w:pPr>
              <w:ind w:firstLine="0"/>
              <w:rPr>
                <w:rFonts w:ascii="Times New Roman" w:hAnsi="Times New Roman" w:cs="Times New Roman"/>
                <w:b/>
                <w:sz w:val="28"/>
                <w:szCs w:val="28"/>
              </w:rPr>
            </w:pPr>
            <w:r w:rsidRPr="003921D4">
              <w:rPr>
                <w:rFonts w:ascii="Times New Roman" w:hAnsi="Times New Roman" w:cs="Times New Roman"/>
                <w:sz w:val="28"/>
                <w:szCs w:val="28"/>
              </w:rPr>
              <w:tab/>
            </w:r>
          </w:p>
        </w:tc>
      </w:tr>
      <w:tr w:rsidR="00A56D2F" w:rsidRPr="003921D4" w:rsidTr="003C467E">
        <w:tc>
          <w:tcPr>
            <w:tcW w:w="9855" w:type="dxa"/>
            <w:tcBorders>
              <w:top w:val="nil"/>
              <w:left w:val="nil"/>
              <w:bottom w:val="nil"/>
              <w:right w:val="nil"/>
            </w:tcBorders>
          </w:tcPr>
          <w:p w:rsidR="00A56D2F" w:rsidRPr="003921D4" w:rsidRDefault="00A56D2F" w:rsidP="002B07AA">
            <w:pPr>
              <w:ind w:firstLine="709"/>
              <w:rPr>
                <w:rFonts w:ascii="Times New Roman" w:hAnsi="Times New Roman" w:cs="Times New Roman"/>
                <w:sz w:val="28"/>
                <w:szCs w:val="28"/>
              </w:rPr>
            </w:pPr>
          </w:p>
        </w:tc>
      </w:tr>
    </w:tbl>
    <w:p w:rsidR="003C467E" w:rsidRPr="003C467E" w:rsidRDefault="003C467E" w:rsidP="003C467E">
      <w:pPr>
        <w:ind w:firstLine="0"/>
        <w:rPr>
          <w:rFonts w:ascii="Times New Roman" w:hAnsi="Times New Roman" w:cs="Times New Roman"/>
          <w:sz w:val="28"/>
          <w:szCs w:val="28"/>
        </w:rPr>
      </w:pPr>
    </w:p>
    <w:p w:rsidR="00674685" w:rsidRDefault="00674685" w:rsidP="003C467E">
      <w:pPr>
        <w:ind w:left="6120" w:hanging="450"/>
        <w:jc w:val="center"/>
        <w:rPr>
          <w:rFonts w:ascii="Times New Roman" w:hAnsi="Times New Roman" w:cs="Times New Roman"/>
          <w:sz w:val="28"/>
          <w:szCs w:val="28"/>
        </w:rPr>
      </w:pPr>
    </w:p>
    <w:p w:rsidR="00674685" w:rsidRDefault="00674685" w:rsidP="003C467E">
      <w:pPr>
        <w:ind w:left="6120" w:hanging="450"/>
        <w:jc w:val="center"/>
        <w:rPr>
          <w:rFonts w:ascii="Times New Roman" w:hAnsi="Times New Roman" w:cs="Times New Roman"/>
          <w:sz w:val="28"/>
          <w:szCs w:val="28"/>
        </w:rPr>
      </w:pPr>
    </w:p>
    <w:p w:rsidR="00180A58" w:rsidRDefault="00180A58" w:rsidP="003C467E">
      <w:pPr>
        <w:ind w:left="6120" w:hanging="450"/>
        <w:jc w:val="center"/>
        <w:rPr>
          <w:rFonts w:ascii="Times New Roman" w:hAnsi="Times New Roman" w:cs="Times New Roman"/>
          <w:sz w:val="28"/>
          <w:szCs w:val="28"/>
        </w:rPr>
      </w:pPr>
    </w:p>
    <w:p w:rsidR="00180A58" w:rsidRDefault="00180A58" w:rsidP="003C467E">
      <w:pPr>
        <w:ind w:left="6120" w:hanging="450"/>
        <w:jc w:val="center"/>
        <w:rPr>
          <w:rFonts w:ascii="Times New Roman" w:hAnsi="Times New Roman" w:cs="Times New Roman"/>
          <w:sz w:val="28"/>
          <w:szCs w:val="28"/>
        </w:rPr>
      </w:pPr>
    </w:p>
    <w:p w:rsidR="00180A58" w:rsidRDefault="00180A58" w:rsidP="003C467E">
      <w:pPr>
        <w:ind w:left="6120" w:hanging="450"/>
        <w:jc w:val="center"/>
        <w:rPr>
          <w:rFonts w:ascii="Times New Roman" w:hAnsi="Times New Roman" w:cs="Times New Roman"/>
          <w:sz w:val="28"/>
          <w:szCs w:val="28"/>
        </w:rPr>
      </w:pPr>
    </w:p>
    <w:p w:rsidR="00180A58" w:rsidRDefault="00180A58" w:rsidP="003C467E">
      <w:pPr>
        <w:ind w:left="6120" w:hanging="450"/>
        <w:jc w:val="center"/>
        <w:rPr>
          <w:rFonts w:ascii="Times New Roman" w:hAnsi="Times New Roman" w:cs="Times New Roman"/>
          <w:sz w:val="28"/>
          <w:szCs w:val="28"/>
        </w:rPr>
      </w:pPr>
    </w:p>
    <w:p w:rsidR="00180A58" w:rsidRDefault="00180A58" w:rsidP="003C467E">
      <w:pPr>
        <w:ind w:left="6120" w:hanging="450"/>
        <w:jc w:val="center"/>
        <w:rPr>
          <w:rFonts w:ascii="Times New Roman" w:hAnsi="Times New Roman" w:cs="Times New Roman"/>
          <w:sz w:val="28"/>
          <w:szCs w:val="28"/>
        </w:rPr>
      </w:pPr>
    </w:p>
    <w:p w:rsidR="00180A58" w:rsidRDefault="00180A58" w:rsidP="003C467E">
      <w:pPr>
        <w:ind w:left="6120" w:hanging="450"/>
        <w:jc w:val="center"/>
        <w:rPr>
          <w:rFonts w:ascii="Times New Roman" w:hAnsi="Times New Roman" w:cs="Times New Roman"/>
          <w:sz w:val="28"/>
          <w:szCs w:val="28"/>
        </w:rPr>
      </w:pPr>
    </w:p>
    <w:p w:rsidR="003C467E" w:rsidRPr="003C467E" w:rsidRDefault="003C467E" w:rsidP="003C467E">
      <w:pPr>
        <w:ind w:left="6120" w:hanging="450"/>
        <w:jc w:val="center"/>
        <w:rPr>
          <w:rFonts w:ascii="Times New Roman" w:hAnsi="Times New Roman" w:cs="Times New Roman"/>
          <w:sz w:val="28"/>
          <w:szCs w:val="28"/>
        </w:rPr>
      </w:pPr>
      <w:r w:rsidRPr="003C467E">
        <w:rPr>
          <w:rFonts w:ascii="Times New Roman" w:hAnsi="Times New Roman" w:cs="Times New Roman"/>
          <w:sz w:val="28"/>
          <w:szCs w:val="28"/>
        </w:rPr>
        <w:lastRenderedPageBreak/>
        <w:t>ПРИЛОЖЕНИЕ № 1</w:t>
      </w:r>
    </w:p>
    <w:p w:rsidR="0016316C" w:rsidRDefault="00D7260B" w:rsidP="00D7260B">
      <w:pPr>
        <w:rPr>
          <w:rFonts w:ascii="Times New Roman" w:hAnsi="Times New Roman" w:cs="Times New Roman"/>
          <w:sz w:val="28"/>
          <w:szCs w:val="28"/>
        </w:rPr>
      </w:pPr>
      <w:r>
        <w:rPr>
          <w:rFonts w:ascii="Times New Roman" w:hAnsi="Times New Roman" w:cs="Times New Roman"/>
          <w:sz w:val="28"/>
          <w:szCs w:val="28"/>
        </w:rPr>
        <w:t xml:space="preserve">                                                              </w:t>
      </w:r>
      <w:r w:rsidR="0016316C">
        <w:rPr>
          <w:rFonts w:ascii="Times New Roman" w:hAnsi="Times New Roman" w:cs="Times New Roman"/>
          <w:sz w:val="28"/>
          <w:szCs w:val="28"/>
        </w:rPr>
        <w:t>к положению об учетной политике,</w:t>
      </w:r>
    </w:p>
    <w:p w:rsidR="0016316C" w:rsidRDefault="00D7260B" w:rsidP="00D7260B">
      <w:pPr>
        <w:rPr>
          <w:rFonts w:ascii="Times New Roman" w:hAnsi="Times New Roman" w:cs="Times New Roman"/>
          <w:sz w:val="28"/>
          <w:szCs w:val="28"/>
        </w:rPr>
      </w:pPr>
      <w:r>
        <w:rPr>
          <w:rFonts w:ascii="Times New Roman" w:hAnsi="Times New Roman" w:cs="Times New Roman"/>
          <w:sz w:val="28"/>
          <w:szCs w:val="28"/>
        </w:rPr>
        <w:t xml:space="preserve">                                                                    </w:t>
      </w:r>
      <w:r w:rsidR="0016316C">
        <w:rPr>
          <w:rFonts w:ascii="Times New Roman" w:hAnsi="Times New Roman" w:cs="Times New Roman"/>
          <w:sz w:val="28"/>
          <w:szCs w:val="28"/>
        </w:rPr>
        <w:t xml:space="preserve">применяемой для целей </w:t>
      </w:r>
    </w:p>
    <w:p w:rsidR="00D7260B" w:rsidRDefault="0016316C" w:rsidP="00D7260B">
      <w:pPr>
        <w:ind w:left="5529" w:hanging="426"/>
        <w:jc w:val="center"/>
        <w:rPr>
          <w:rFonts w:ascii="Times New Roman" w:hAnsi="Times New Roman" w:cs="Times New Roman"/>
          <w:sz w:val="28"/>
          <w:szCs w:val="28"/>
        </w:rPr>
      </w:pPr>
      <w:r>
        <w:rPr>
          <w:rFonts w:ascii="Times New Roman" w:hAnsi="Times New Roman" w:cs="Times New Roman"/>
          <w:sz w:val="28"/>
          <w:szCs w:val="28"/>
        </w:rPr>
        <w:t>бухгалтерского и налоговог</w:t>
      </w:r>
      <w:r w:rsidR="00D7260B">
        <w:rPr>
          <w:rFonts w:ascii="Times New Roman" w:hAnsi="Times New Roman" w:cs="Times New Roman"/>
          <w:sz w:val="28"/>
          <w:szCs w:val="28"/>
        </w:rPr>
        <w:t xml:space="preserve">о учета Старонижестеблиевского </w:t>
      </w:r>
    </w:p>
    <w:p w:rsidR="00D7260B" w:rsidRDefault="00D7260B" w:rsidP="00D7260B">
      <w:pPr>
        <w:ind w:left="5529" w:hanging="426"/>
        <w:jc w:val="center"/>
        <w:rPr>
          <w:rFonts w:ascii="Times New Roman" w:hAnsi="Times New Roman" w:cs="Times New Roman"/>
          <w:sz w:val="28"/>
          <w:szCs w:val="28"/>
        </w:rPr>
      </w:pPr>
      <w:r>
        <w:rPr>
          <w:rFonts w:ascii="Times New Roman" w:hAnsi="Times New Roman" w:cs="Times New Roman"/>
          <w:sz w:val="28"/>
          <w:szCs w:val="28"/>
        </w:rPr>
        <w:t xml:space="preserve">сельского поселения </w:t>
      </w:r>
    </w:p>
    <w:p w:rsidR="00D7260B" w:rsidRDefault="00D7260B" w:rsidP="00D7260B">
      <w:pPr>
        <w:ind w:left="5529" w:hanging="426"/>
        <w:jc w:val="center"/>
        <w:rPr>
          <w:rFonts w:ascii="Times New Roman" w:hAnsi="Times New Roman" w:cs="Times New Roman"/>
          <w:sz w:val="28"/>
          <w:szCs w:val="28"/>
        </w:rPr>
      </w:pPr>
      <w:r>
        <w:rPr>
          <w:rFonts w:ascii="Times New Roman" w:hAnsi="Times New Roman" w:cs="Times New Roman"/>
          <w:sz w:val="28"/>
          <w:szCs w:val="28"/>
        </w:rPr>
        <w:t xml:space="preserve">Красноармейского района </w:t>
      </w:r>
    </w:p>
    <w:p w:rsidR="0016316C" w:rsidRPr="003C467E" w:rsidRDefault="00180A58" w:rsidP="00D7260B">
      <w:pPr>
        <w:ind w:left="5529" w:hanging="426"/>
        <w:jc w:val="center"/>
        <w:rPr>
          <w:rFonts w:ascii="Times New Roman" w:hAnsi="Times New Roman" w:cs="Times New Roman"/>
          <w:sz w:val="28"/>
          <w:szCs w:val="28"/>
        </w:rPr>
      </w:pPr>
      <w:r>
        <w:rPr>
          <w:rFonts w:ascii="Times New Roman" w:hAnsi="Times New Roman" w:cs="Times New Roman"/>
          <w:sz w:val="28"/>
          <w:szCs w:val="28"/>
        </w:rPr>
        <w:t>на 2019</w:t>
      </w:r>
      <w:r w:rsidR="00D7260B">
        <w:rPr>
          <w:rFonts w:ascii="Times New Roman" w:hAnsi="Times New Roman" w:cs="Times New Roman"/>
          <w:sz w:val="28"/>
          <w:szCs w:val="28"/>
        </w:rPr>
        <w:t xml:space="preserve"> год</w:t>
      </w:r>
    </w:p>
    <w:p w:rsidR="009A16F7" w:rsidRDefault="009A16F7" w:rsidP="00116B9E">
      <w:pPr>
        <w:ind w:left="6120" w:hanging="450"/>
        <w:rPr>
          <w:rFonts w:ascii="Times New Roman" w:hAnsi="Times New Roman" w:cs="Times New Roman"/>
          <w:sz w:val="28"/>
          <w:szCs w:val="28"/>
        </w:rPr>
      </w:pPr>
    </w:p>
    <w:p w:rsidR="003C467E" w:rsidRPr="003C467E" w:rsidRDefault="00D7260B" w:rsidP="00116B9E">
      <w:pPr>
        <w:ind w:left="6120" w:hanging="450"/>
        <w:rPr>
          <w:rFonts w:ascii="Times New Roman" w:hAnsi="Times New Roman" w:cs="Times New Roman"/>
          <w:sz w:val="28"/>
          <w:szCs w:val="28"/>
        </w:rPr>
      </w:pPr>
      <w:r>
        <w:rPr>
          <w:rFonts w:ascii="Times New Roman" w:hAnsi="Times New Roman" w:cs="Times New Roman"/>
          <w:sz w:val="28"/>
          <w:szCs w:val="28"/>
        </w:rPr>
        <w:t xml:space="preserve">         </w:t>
      </w:r>
    </w:p>
    <w:p w:rsidR="003C467E" w:rsidRPr="003C467E" w:rsidRDefault="003C467E" w:rsidP="003C467E">
      <w:pPr>
        <w:ind w:left="6120" w:firstLine="0"/>
        <w:rPr>
          <w:rFonts w:ascii="Times New Roman" w:hAnsi="Times New Roman" w:cs="Times New Roman"/>
          <w:sz w:val="28"/>
          <w:szCs w:val="28"/>
        </w:rPr>
      </w:pPr>
    </w:p>
    <w:p w:rsidR="003C467E" w:rsidRPr="00A56D2F" w:rsidRDefault="003C467E" w:rsidP="003C467E">
      <w:pPr>
        <w:ind w:firstLine="0"/>
        <w:jc w:val="center"/>
        <w:rPr>
          <w:rFonts w:ascii="Times New Roman" w:hAnsi="Times New Roman" w:cs="Times New Roman"/>
          <w:b/>
          <w:sz w:val="28"/>
          <w:szCs w:val="28"/>
        </w:rPr>
      </w:pPr>
      <w:r w:rsidRPr="00A56D2F">
        <w:rPr>
          <w:rFonts w:ascii="Times New Roman" w:hAnsi="Times New Roman" w:cs="Times New Roman"/>
          <w:b/>
          <w:sz w:val="28"/>
          <w:szCs w:val="28"/>
        </w:rPr>
        <w:t>Перечень</w:t>
      </w:r>
    </w:p>
    <w:p w:rsidR="00A56D2F" w:rsidRDefault="003C467E" w:rsidP="003C467E">
      <w:pPr>
        <w:ind w:firstLine="0"/>
        <w:jc w:val="center"/>
        <w:rPr>
          <w:rFonts w:ascii="Times New Roman" w:hAnsi="Times New Roman" w:cs="Times New Roman"/>
          <w:b/>
          <w:sz w:val="28"/>
          <w:szCs w:val="28"/>
        </w:rPr>
      </w:pPr>
      <w:r w:rsidRPr="00A56D2F">
        <w:rPr>
          <w:rFonts w:ascii="Times New Roman" w:hAnsi="Times New Roman" w:cs="Times New Roman"/>
          <w:b/>
          <w:sz w:val="28"/>
          <w:szCs w:val="28"/>
        </w:rPr>
        <w:t xml:space="preserve">лиц, имеющих право подписи первичных учетных документов и </w:t>
      </w:r>
    </w:p>
    <w:p w:rsidR="003C467E" w:rsidRPr="00A56D2F" w:rsidRDefault="003C467E" w:rsidP="003C467E">
      <w:pPr>
        <w:ind w:firstLine="0"/>
        <w:jc w:val="center"/>
        <w:rPr>
          <w:rFonts w:ascii="Times New Roman" w:hAnsi="Times New Roman" w:cs="Times New Roman"/>
          <w:b/>
          <w:sz w:val="28"/>
          <w:szCs w:val="28"/>
        </w:rPr>
      </w:pPr>
      <w:r w:rsidRPr="00A56D2F">
        <w:rPr>
          <w:rFonts w:ascii="Times New Roman" w:hAnsi="Times New Roman" w:cs="Times New Roman"/>
          <w:b/>
          <w:sz w:val="28"/>
          <w:szCs w:val="28"/>
        </w:rPr>
        <w:t>счетов-фактур при администрации Старонижестеблиевскому сельскому поселению Красноармейского района</w:t>
      </w:r>
    </w:p>
    <w:p w:rsidR="003C467E" w:rsidRPr="00A56D2F" w:rsidRDefault="003C467E" w:rsidP="003C467E">
      <w:pPr>
        <w:ind w:firstLine="0"/>
        <w:jc w:val="center"/>
        <w:rPr>
          <w:rFonts w:ascii="Times New Roman" w:hAnsi="Times New Roman" w:cs="Times New Roman"/>
          <w:b/>
          <w:sz w:val="28"/>
          <w:szCs w:val="2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8"/>
        <w:gridCol w:w="6296"/>
      </w:tblGrid>
      <w:tr w:rsidR="003C467E" w:rsidRPr="003C467E" w:rsidTr="00DB2B0E">
        <w:tc>
          <w:tcPr>
            <w:tcW w:w="3168" w:type="dxa"/>
            <w:tcBorders>
              <w:top w:val="single" w:sz="4" w:space="0" w:color="auto"/>
              <w:left w:val="single" w:sz="4" w:space="0" w:color="auto"/>
              <w:bottom w:val="single" w:sz="4" w:space="0" w:color="auto"/>
              <w:right w:val="single" w:sz="4" w:space="0" w:color="auto"/>
            </w:tcBorders>
            <w:hideMark/>
          </w:tcPr>
          <w:p w:rsidR="003C467E" w:rsidRPr="003C467E" w:rsidRDefault="003C467E" w:rsidP="003C467E">
            <w:pPr>
              <w:ind w:firstLine="0"/>
              <w:rPr>
                <w:rFonts w:ascii="Times New Roman" w:hAnsi="Times New Roman" w:cs="Times New Roman"/>
                <w:sz w:val="28"/>
                <w:szCs w:val="28"/>
              </w:rPr>
            </w:pPr>
            <w:r w:rsidRPr="003C467E">
              <w:rPr>
                <w:rFonts w:ascii="Times New Roman" w:hAnsi="Times New Roman" w:cs="Times New Roman"/>
                <w:sz w:val="28"/>
                <w:szCs w:val="28"/>
              </w:rPr>
              <w:t>Новак</w:t>
            </w:r>
          </w:p>
          <w:p w:rsidR="003C467E" w:rsidRPr="003C467E" w:rsidRDefault="003C467E" w:rsidP="003C467E">
            <w:pPr>
              <w:ind w:firstLine="0"/>
              <w:rPr>
                <w:rFonts w:ascii="Times New Roman" w:hAnsi="Times New Roman" w:cs="Times New Roman"/>
                <w:sz w:val="28"/>
                <w:szCs w:val="28"/>
              </w:rPr>
            </w:pPr>
            <w:r w:rsidRPr="003C467E">
              <w:rPr>
                <w:rFonts w:ascii="Times New Roman" w:hAnsi="Times New Roman" w:cs="Times New Roman"/>
                <w:sz w:val="28"/>
                <w:szCs w:val="28"/>
              </w:rPr>
              <w:t>Виталий Владимирович</w:t>
            </w:r>
          </w:p>
        </w:tc>
        <w:tc>
          <w:tcPr>
            <w:tcW w:w="6296" w:type="dxa"/>
            <w:tcBorders>
              <w:top w:val="single" w:sz="4" w:space="0" w:color="auto"/>
              <w:left w:val="single" w:sz="4" w:space="0" w:color="auto"/>
              <w:bottom w:val="single" w:sz="4" w:space="0" w:color="auto"/>
              <w:right w:val="single" w:sz="4" w:space="0" w:color="auto"/>
            </w:tcBorders>
            <w:hideMark/>
          </w:tcPr>
          <w:p w:rsidR="003C467E" w:rsidRPr="003C467E" w:rsidRDefault="003C467E" w:rsidP="003C467E">
            <w:pPr>
              <w:ind w:firstLine="0"/>
              <w:rPr>
                <w:rFonts w:ascii="Times New Roman" w:hAnsi="Times New Roman" w:cs="Times New Roman"/>
                <w:sz w:val="28"/>
                <w:szCs w:val="28"/>
              </w:rPr>
            </w:pPr>
            <w:r w:rsidRPr="003C467E">
              <w:rPr>
                <w:rFonts w:ascii="Times New Roman" w:hAnsi="Times New Roman" w:cs="Times New Roman"/>
                <w:sz w:val="28"/>
                <w:szCs w:val="28"/>
              </w:rPr>
              <w:t>- глава Старонижестеблиевского сельского пос</w:t>
            </w:r>
            <w:r w:rsidRPr="003C467E">
              <w:rPr>
                <w:rFonts w:ascii="Times New Roman" w:hAnsi="Times New Roman" w:cs="Times New Roman"/>
                <w:sz w:val="28"/>
                <w:szCs w:val="28"/>
              </w:rPr>
              <w:t>е</w:t>
            </w:r>
            <w:r w:rsidRPr="003C467E">
              <w:rPr>
                <w:rFonts w:ascii="Times New Roman" w:hAnsi="Times New Roman" w:cs="Times New Roman"/>
                <w:sz w:val="28"/>
                <w:szCs w:val="28"/>
              </w:rPr>
              <w:t>ления Красноармейского района</w:t>
            </w:r>
          </w:p>
        </w:tc>
      </w:tr>
      <w:tr w:rsidR="003C467E" w:rsidRPr="003C467E" w:rsidTr="00DB2B0E">
        <w:tc>
          <w:tcPr>
            <w:tcW w:w="3168" w:type="dxa"/>
            <w:tcBorders>
              <w:top w:val="single" w:sz="4" w:space="0" w:color="auto"/>
              <w:left w:val="single" w:sz="4" w:space="0" w:color="auto"/>
              <w:bottom w:val="single" w:sz="4" w:space="0" w:color="auto"/>
              <w:right w:val="single" w:sz="4" w:space="0" w:color="auto"/>
            </w:tcBorders>
            <w:hideMark/>
          </w:tcPr>
          <w:p w:rsidR="003C467E" w:rsidRPr="003C467E" w:rsidRDefault="003C467E" w:rsidP="003C467E">
            <w:pPr>
              <w:ind w:firstLine="0"/>
              <w:rPr>
                <w:rFonts w:ascii="Times New Roman" w:hAnsi="Times New Roman" w:cs="Times New Roman"/>
                <w:sz w:val="28"/>
                <w:szCs w:val="28"/>
              </w:rPr>
            </w:pPr>
            <w:r w:rsidRPr="003C467E">
              <w:rPr>
                <w:rFonts w:ascii="Times New Roman" w:hAnsi="Times New Roman" w:cs="Times New Roman"/>
                <w:sz w:val="28"/>
                <w:szCs w:val="28"/>
              </w:rPr>
              <w:t>Черепанова</w:t>
            </w:r>
          </w:p>
          <w:p w:rsidR="003C467E" w:rsidRPr="003C467E" w:rsidRDefault="003C467E" w:rsidP="003C467E">
            <w:pPr>
              <w:ind w:firstLine="0"/>
              <w:rPr>
                <w:rFonts w:ascii="Times New Roman" w:hAnsi="Times New Roman" w:cs="Times New Roman"/>
                <w:sz w:val="28"/>
                <w:szCs w:val="28"/>
              </w:rPr>
            </w:pPr>
            <w:r w:rsidRPr="003C467E">
              <w:rPr>
                <w:rFonts w:ascii="Times New Roman" w:hAnsi="Times New Roman" w:cs="Times New Roman"/>
                <w:sz w:val="28"/>
                <w:szCs w:val="28"/>
              </w:rPr>
              <w:t>Елена Егоровна</w:t>
            </w:r>
          </w:p>
        </w:tc>
        <w:tc>
          <w:tcPr>
            <w:tcW w:w="6296" w:type="dxa"/>
            <w:tcBorders>
              <w:top w:val="single" w:sz="4" w:space="0" w:color="auto"/>
              <w:left w:val="single" w:sz="4" w:space="0" w:color="auto"/>
              <w:bottom w:val="single" w:sz="4" w:space="0" w:color="auto"/>
              <w:right w:val="single" w:sz="4" w:space="0" w:color="auto"/>
            </w:tcBorders>
            <w:hideMark/>
          </w:tcPr>
          <w:p w:rsidR="003C467E" w:rsidRPr="003C467E" w:rsidRDefault="003C467E" w:rsidP="003C467E">
            <w:pPr>
              <w:ind w:firstLine="0"/>
              <w:rPr>
                <w:rFonts w:ascii="Times New Roman" w:hAnsi="Times New Roman" w:cs="Times New Roman"/>
                <w:sz w:val="28"/>
                <w:szCs w:val="28"/>
              </w:rPr>
            </w:pPr>
            <w:r w:rsidRPr="003C467E">
              <w:rPr>
                <w:rFonts w:ascii="Times New Roman" w:hAnsi="Times New Roman" w:cs="Times New Roman"/>
                <w:sz w:val="28"/>
                <w:szCs w:val="28"/>
              </w:rPr>
              <w:t>- заместитель главы Старонижестеблиевского сельского поселения Красноармейского района</w:t>
            </w:r>
          </w:p>
        </w:tc>
      </w:tr>
    </w:tbl>
    <w:p w:rsidR="003C467E" w:rsidRPr="003C467E" w:rsidRDefault="003C467E" w:rsidP="003C467E">
      <w:pPr>
        <w:ind w:firstLine="0"/>
        <w:rPr>
          <w:rFonts w:ascii="Times New Roman" w:hAnsi="Times New Roman" w:cs="Times New Roman"/>
          <w:sz w:val="28"/>
          <w:szCs w:val="28"/>
        </w:rPr>
      </w:pPr>
    </w:p>
    <w:p w:rsidR="003C467E" w:rsidRPr="003C467E" w:rsidRDefault="003C467E" w:rsidP="003C467E">
      <w:pPr>
        <w:ind w:firstLine="0"/>
        <w:jc w:val="center"/>
        <w:rPr>
          <w:rFonts w:ascii="Times New Roman" w:hAnsi="Times New Roman" w:cs="Times New Roman"/>
          <w:b/>
          <w:sz w:val="28"/>
          <w:szCs w:val="28"/>
        </w:rPr>
      </w:pPr>
    </w:p>
    <w:p w:rsidR="003C467E" w:rsidRPr="003C467E" w:rsidRDefault="003C467E" w:rsidP="003C467E">
      <w:pPr>
        <w:ind w:firstLine="0"/>
        <w:jc w:val="center"/>
        <w:rPr>
          <w:rFonts w:ascii="Times New Roman" w:hAnsi="Times New Roman" w:cs="Times New Roman"/>
          <w:sz w:val="28"/>
          <w:szCs w:val="28"/>
        </w:rPr>
      </w:pPr>
    </w:p>
    <w:p w:rsidR="003C467E" w:rsidRPr="003C467E" w:rsidRDefault="003C467E" w:rsidP="003C467E">
      <w:pPr>
        <w:ind w:firstLine="0"/>
        <w:jc w:val="center"/>
        <w:rPr>
          <w:rFonts w:ascii="Times New Roman" w:hAnsi="Times New Roman" w:cs="Times New Roman"/>
          <w:sz w:val="28"/>
          <w:szCs w:val="28"/>
        </w:rPr>
      </w:pPr>
    </w:p>
    <w:p w:rsidR="003C467E" w:rsidRPr="003C467E" w:rsidRDefault="003C467E" w:rsidP="003C467E">
      <w:pPr>
        <w:ind w:firstLine="0"/>
        <w:jc w:val="center"/>
        <w:rPr>
          <w:rFonts w:ascii="Times New Roman" w:hAnsi="Times New Roman" w:cs="Times New Roman"/>
          <w:sz w:val="28"/>
          <w:szCs w:val="28"/>
        </w:rPr>
      </w:pPr>
    </w:p>
    <w:p w:rsidR="003C467E" w:rsidRPr="003C467E" w:rsidRDefault="003C467E" w:rsidP="003C467E">
      <w:pPr>
        <w:ind w:firstLine="0"/>
        <w:jc w:val="center"/>
        <w:rPr>
          <w:rFonts w:ascii="Times New Roman" w:hAnsi="Times New Roman" w:cs="Times New Roman"/>
          <w:sz w:val="28"/>
          <w:szCs w:val="28"/>
        </w:rPr>
      </w:pPr>
    </w:p>
    <w:p w:rsidR="003C467E" w:rsidRPr="003C467E" w:rsidRDefault="003C467E" w:rsidP="003C467E">
      <w:pPr>
        <w:ind w:firstLine="0"/>
        <w:jc w:val="center"/>
        <w:rPr>
          <w:rFonts w:ascii="Times New Roman" w:hAnsi="Times New Roman" w:cs="Times New Roman"/>
          <w:sz w:val="28"/>
          <w:szCs w:val="28"/>
        </w:rPr>
      </w:pPr>
    </w:p>
    <w:p w:rsidR="003C467E" w:rsidRPr="003C467E" w:rsidRDefault="003C467E" w:rsidP="003C467E">
      <w:pPr>
        <w:ind w:firstLine="0"/>
        <w:jc w:val="center"/>
        <w:rPr>
          <w:rFonts w:ascii="Times New Roman" w:hAnsi="Times New Roman" w:cs="Times New Roman"/>
          <w:sz w:val="28"/>
          <w:szCs w:val="28"/>
        </w:rPr>
      </w:pPr>
    </w:p>
    <w:p w:rsidR="00427F2C" w:rsidRDefault="00427F2C" w:rsidP="003C467E">
      <w:pPr>
        <w:ind w:firstLine="0"/>
        <w:rPr>
          <w:rFonts w:ascii="Times New Roman" w:hAnsi="Times New Roman" w:cs="Times New Roman"/>
          <w:sz w:val="28"/>
          <w:szCs w:val="28"/>
        </w:rPr>
      </w:pPr>
      <w:r>
        <w:rPr>
          <w:rFonts w:ascii="Times New Roman" w:hAnsi="Times New Roman" w:cs="Times New Roman"/>
          <w:sz w:val="28"/>
          <w:szCs w:val="28"/>
        </w:rPr>
        <w:t xml:space="preserve">Начальник отдела </w:t>
      </w:r>
    </w:p>
    <w:p w:rsidR="00427F2C" w:rsidRDefault="00427F2C" w:rsidP="003C467E">
      <w:pPr>
        <w:ind w:firstLine="0"/>
        <w:rPr>
          <w:rFonts w:ascii="Times New Roman" w:hAnsi="Times New Roman" w:cs="Times New Roman"/>
          <w:sz w:val="28"/>
          <w:szCs w:val="28"/>
        </w:rPr>
      </w:pPr>
      <w:r>
        <w:rPr>
          <w:rFonts w:ascii="Times New Roman" w:hAnsi="Times New Roman" w:cs="Times New Roman"/>
          <w:sz w:val="28"/>
          <w:szCs w:val="28"/>
        </w:rPr>
        <w:t>по бухгалтерскому учету и финансам,</w:t>
      </w:r>
    </w:p>
    <w:p w:rsidR="003C467E" w:rsidRPr="003C467E" w:rsidRDefault="00427F2C" w:rsidP="003C467E">
      <w:pPr>
        <w:ind w:firstLine="0"/>
        <w:rPr>
          <w:rFonts w:ascii="Times New Roman" w:hAnsi="Times New Roman" w:cs="Times New Roman"/>
          <w:sz w:val="28"/>
          <w:szCs w:val="28"/>
        </w:rPr>
      </w:pPr>
      <w:r>
        <w:rPr>
          <w:rFonts w:ascii="Times New Roman" w:hAnsi="Times New Roman" w:cs="Times New Roman"/>
          <w:sz w:val="28"/>
          <w:szCs w:val="28"/>
        </w:rPr>
        <w:t xml:space="preserve">главный бухгалтер администрации  </w:t>
      </w:r>
    </w:p>
    <w:p w:rsidR="003C467E" w:rsidRPr="003C467E" w:rsidRDefault="003C467E" w:rsidP="003C467E">
      <w:pPr>
        <w:ind w:firstLine="0"/>
        <w:rPr>
          <w:rFonts w:ascii="Times New Roman" w:hAnsi="Times New Roman" w:cs="Times New Roman"/>
          <w:sz w:val="28"/>
          <w:szCs w:val="28"/>
        </w:rPr>
      </w:pPr>
      <w:r w:rsidRPr="003C467E">
        <w:rPr>
          <w:rFonts w:ascii="Times New Roman" w:hAnsi="Times New Roman" w:cs="Times New Roman"/>
          <w:sz w:val="28"/>
          <w:szCs w:val="28"/>
        </w:rPr>
        <w:t>Старонижестеблиевского</w:t>
      </w:r>
    </w:p>
    <w:p w:rsidR="003C467E" w:rsidRPr="003C467E" w:rsidRDefault="003C467E" w:rsidP="003C467E">
      <w:pPr>
        <w:ind w:firstLine="0"/>
        <w:rPr>
          <w:rFonts w:ascii="Times New Roman" w:hAnsi="Times New Roman" w:cs="Times New Roman"/>
          <w:sz w:val="28"/>
          <w:szCs w:val="28"/>
        </w:rPr>
      </w:pPr>
      <w:r w:rsidRPr="003C467E">
        <w:rPr>
          <w:rFonts w:ascii="Times New Roman" w:hAnsi="Times New Roman" w:cs="Times New Roman"/>
          <w:sz w:val="28"/>
          <w:szCs w:val="28"/>
        </w:rPr>
        <w:t>сельского поселения</w:t>
      </w:r>
    </w:p>
    <w:p w:rsidR="003C467E" w:rsidRPr="003C467E" w:rsidRDefault="003C467E" w:rsidP="003C467E">
      <w:pPr>
        <w:ind w:firstLine="0"/>
        <w:rPr>
          <w:rFonts w:ascii="Times New Roman" w:hAnsi="Times New Roman" w:cs="Times New Roman"/>
          <w:sz w:val="28"/>
          <w:szCs w:val="28"/>
        </w:rPr>
      </w:pPr>
      <w:r w:rsidRPr="003C467E">
        <w:rPr>
          <w:rFonts w:ascii="Times New Roman" w:hAnsi="Times New Roman" w:cs="Times New Roman"/>
          <w:sz w:val="28"/>
          <w:szCs w:val="28"/>
        </w:rPr>
        <w:t xml:space="preserve">Красноармейского района                             </w:t>
      </w:r>
      <w:r w:rsidR="00427F2C">
        <w:rPr>
          <w:rFonts w:ascii="Times New Roman" w:hAnsi="Times New Roman" w:cs="Times New Roman"/>
          <w:sz w:val="28"/>
          <w:szCs w:val="28"/>
        </w:rPr>
        <w:t xml:space="preserve">            </w:t>
      </w:r>
      <w:r w:rsidR="003A168F">
        <w:rPr>
          <w:rFonts w:ascii="Times New Roman" w:hAnsi="Times New Roman" w:cs="Times New Roman"/>
          <w:sz w:val="28"/>
          <w:szCs w:val="28"/>
        </w:rPr>
        <w:t xml:space="preserve">   </w:t>
      </w:r>
      <w:r w:rsidR="00427F2C">
        <w:rPr>
          <w:rFonts w:ascii="Times New Roman" w:hAnsi="Times New Roman" w:cs="Times New Roman"/>
          <w:sz w:val="28"/>
          <w:szCs w:val="28"/>
        </w:rPr>
        <w:t xml:space="preserve">          </w:t>
      </w:r>
      <w:r w:rsidR="0063539D">
        <w:rPr>
          <w:rFonts w:ascii="Times New Roman" w:hAnsi="Times New Roman" w:cs="Times New Roman"/>
          <w:sz w:val="28"/>
          <w:szCs w:val="28"/>
        </w:rPr>
        <w:t xml:space="preserve">    </w:t>
      </w:r>
      <w:r w:rsidR="00427F2C">
        <w:rPr>
          <w:rFonts w:ascii="Times New Roman" w:hAnsi="Times New Roman" w:cs="Times New Roman"/>
          <w:sz w:val="28"/>
          <w:szCs w:val="28"/>
        </w:rPr>
        <w:t xml:space="preserve"> Т.А.Коваленко</w:t>
      </w:r>
    </w:p>
    <w:p w:rsidR="003C467E" w:rsidRPr="003C467E" w:rsidRDefault="003C467E" w:rsidP="003C467E">
      <w:pPr>
        <w:ind w:firstLine="0"/>
        <w:jc w:val="center"/>
        <w:rPr>
          <w:rFonts w:ascii="Times New Roman" w:hAnsi="Times New Roman" w:cs="Times New Roman"/>
          <w:b/>
          <w:sz w:val="28"/>
          <w:szCs w:val="28"/>
        </w:rPr>
      </w:pPr>
    </w:p>
    <w:p w:rsidR="00135668" w:rsidRDefault="00135668" w:rsidP="0071639C">
      <w:pPr>
        <w:ind w:firstLine="0"/>
        <w:rPr>
          <w:rFonts w:ascii="Times New Roman" w:hAnsi="Times New Roman" w:cs="Times New Roman"/>
          <w:b/>
          <w:sz w:val="28"/>
          <w:szCs w:val="28"/>
        </w:rPr>
      </w:pPr>
    </w:p>
    <w:p w:rsidR="0096017D" w:rsidRDefault="0096017D" w:rsidP="0071639C">
      <w:pPr>
        <w:ind w:firstLine="0"/>
        <w:rPr>
          <w:rFonts w:ascii="Times New Roman" w:hAnsi="Times New Roman" w:cs="Times New Roman"/>
          <w:b/>
          <w:sz w:val="28"/>
          <w:szCs w:val="28"/>
        </w:rPr>
      </w:pPr>
    </w:p>
    <w:p w:rsidR="0063539D" w:rsidRDefault="0063539D" w:rsidP="0071639C">
      <w:pPr>
        <w:ind w:firstLine="0"/>
        <w:rPr>
          <w:rFonts w:ascii="Times New Roman" w:hAnsi="Times New Roman" w:cs="Times New Roman"/>
          <w:b/>
          <w:sz w:val="28"/>
          <w:szCs w:val="28"/>
        </w:rPr>
      </w:pPr>
    </w:p>
    <w:p w:rsidR="0063539D" w:rsidRDefault="0063539D" w:rsidP="0071639C">
      <w:pPr>
        <w:ind w:firstLine="0"/>
        <w:rPr>
          <w:rFonts w:ascii="Times New Roman" w:hAnsi="Times New Roman" w:cs="Times New Roman"/>
          <w:b/>
          <w:sz w:val="28"/>
          <w:szCs w:val="28"/>
        </w:rPr>
      </w:pPr>
    </w:p>
    <w:p w:rsidR="0063539D" w:rsidRDefault="0063539D" w:rsidP="0071639C">
      <w:pPr>
        <w:ind w:firstLine="0"/>
        <w:rPr>
          <w:rFonts w:ascii="Times New Roman" w:hAnsi="Times New Roman" w:cs="Times New Roman"/>
          <w:b/>
          <w:sz w:val="28"/>
          <w:szCs w:val="28"/>
        </w:rPr>
      </w:pPr>
    </w:p>
    <w:p w:rsidR="0063539D" w:rsidRDefault="0063539D" w:rsidP="0071639C">
      <w:pPr>
        <w:ind w:firstLine="0"/>
        <w:rPr>
          <w:rFonts w:ascii="Times New Roman" w:hAnsi="Times New Roman" w:cs="Times New Roman"/>
          <w:b/>
          <w:sz w:val="28"/>
          <w:szCs w:val="28"/>
        </w:rPr>
      </w:pPr>
    </w:p>
    <w:p w:rsidR="0063539D" w:rsidRDefault="0063539D" w:rsidP="0071639C">
      <w:pPr>
        <w:ind w:firstLine="0"/>
        <w:rPr>
          <w:rFonts w:ascii="Times New Roman" w:hAnsi="Times New Roman" w:cs="Times New Roman"/>
          <w:b/>
          <w:sz w:val="28"/>
          <w:szCs w:val="28"/>
        </w:rPr>
      </w:pPr>
    </w:p>
    <w:p w:rsidR="005C05A2" w:rsidRDefault="005C05A2" w:rsidP="0071639C">
      <w:pPr>
        <w:ind w:firstLine="0"/>
        <w:rPr>
          <w:rFonts w:ascii="Times New Roman" w:hAnsi="Times New Roman" w:cs="Times New Roman"/>
          <w:b/>
          <w:sz w:val="28"/>
          <w:szCs w:val="28"/>
        </w:rPr>
      </w:pPr>
    </w:p>
    <w:p w:rsidR="00180A58" w:rsidRDefault="00180A58" w:rsidP="0071639C">
      <w:pPr>
        <w:ind w:firstLine="0"/>
        <w:rPr>
          <w:rFonts w:ascii="Times New Roman" w:hAnsi="Times New Roman" w:cs="Times New Roman"/>
          <w:b/>
          <w:sz w:val="28"/>
          <w:szCs w:val="28"/>
        </w:rPr>
      </w:pPr>
    </w:p>
    <w:p w:rsidR="003C467E" w:rsidRDefault="0076340B" w:rsidP="0076340B">
      <w:pPr>
        <w:ind w:left="5670" w:firstLine="0"/>
        <w:rPr>
          <w:rFonts w:ascii="Times New Roman" w:hAnsi="Times New Roman" w:cs="Times New Roman"/>
          <w:sz w:val="28"/>
          <w:szCs w:val="28"/>
        </w:rPr>
      </w:pPr>
      <w:r>
        <w:rPr>
          <w:rFonts w:ascii="Times New Roman" w:hAnsi="Times New Roman" w:cs="Times New Roman"/>
          <w:b/>
          <w:sz w:val="28"/>
          <w:szCs w:val="28"/>
        </w:rPr>
        <w:lastRenderedPageBreak/>
        <w:t xml:space="preserve">      </w:t>
      </w:r>
      <w:r w:rsidR="003B6F96">
        <w:rPr>
          <w:rFonts w:ascii="Times New Roman" w:hAnsi="Times New Roman" w:cs="Times New Roman"/>
          <w:sz w:val="28"/>
          <w:szCs w:val="28"/>
        </w:rPr>
        <w:t>ПРИЛОЖЕНИЕ № 2</w:t>
      </w:r>
    </w:p>
    <w:p w:rsidR="0096017D" w:rsidRDefault="0096017D" w:rsidP="0096017D">
      <w:pPr>
        <w:rPr>
          <w:rFonts w:ascii="Times New Roman" w:hAnsi="Times New Roman" w:cs="Times New Roman"/>
          <w:sz w:val="28"/>
          <w:szCs w:val="28"/>
        </w:rPr>
      </w:pPr>
      <w:r>
        <w:rPr>
          <w:rFonts w:ascii="Times New Roman" w:hAnsi="Times New Roman" w:cs="Times New Roman"/>
          <w:sz w:val="28"/>
          <w:szCs w:val="28"/>
        </w:rPr>
        <w:t xml:space="preserve">                                                              к положению об учетной политике,</w:t>
      </w:r>
    </w:p>
    <w:p w:rsidR="0096017D" w:rsidRDefault="0096017D" w:rsidP="0096017D">
      <w:pPr>
        <w:rPr>
          <w:rFonts w:ascii="Times New Roman" w:hAnsi="Times New Roman" w:cs="Times New Roman"/>
          <w:sz w:val="28"/>
          <w:szCs w:val="28"/>
        </w:rPr>
      </w:pPr>
      <w:r>
        <w:rPr>
          <w:rFonts w:ascii="Times New Roman" w:hAnsi="Times New Roman" w:cs="Times New Roman"/>
          <w:sz w:val="28"/>
          <w:szCs w:val="28"/>
        </w:rPr>
        <w:t xml:space="preserve">                                                                    применяемой для целей </w:t>
      </w:r>
    </w:p>
    <w:p w:rsidR="0096017D" w:rsidRDefault="0096017D" w:rsidP="0096017D">
      <w:pPr>
        <w:ind w:left="5529" w:hanging="426"/>
        <w:jc w:val="center"/>
        <w:rPr>
          <w:rFonts w:ascii="Times New Roman" w:hAnsi="Times New Roman" w:cs="Times New Roman"/>
          <w:sz w:val="28"/>
          <w:szCs w:val="28"/>
        </w:rPr>
      </w:pPr>
      <w:r>
        <w:rPr>
          <w:rFonts w:ascii="Times New Roman" w:hAnsi="Times New Roman" w:cs="Times New Roman"/>
          <w:sz w:val="28"/>
          <w:szCs w:val="28"/>
        </w:rPr>
        <w:t xml:space="preserve">бухгалтерского и налогового учета Старонижестеблиевского </w:t>
      </w:r>
    </w:p>
    <w:p w:rsidR="0096017D" w:rsidRDefault="0096017D" w:rsidP="0096017D">
      <w:pPr>
        <w:ind w:left="5529" w:hanging="426"/>
        <w:jc w:val="center"/>
        <w:rPr>
          <w:rFonts w:ascii="Times New Roman" w:hAnsi="Times New Roman" w:cs="Times New Roman"/>
          <w:sz w:val="28"/>
          <w:szCs w:val="28"/>
        </w:rPr>
      </w:pPr>
      <w:r>
        <w:rPr>
          <w:rFonts w:ascii="Times New Roman" w:hAnsi="Times New Roman" w:cs="Times New Roman"/>
          <w:sz w:val="28"/>
          <w:szCs w:val="28"/>
        </w:rPr>
        <w:t xml:space="preserve">сельского поселения </w:t>
      </w:r>
    </w:p>
    <w:p w:rsidR="0096017D" w:rsidRDefault="0096017D" w:rsidP="0096017D">
      <w:pPr>
        <w:ind w:left="5529" w:hanging="426"/>
        <w:jc w:val="center"/>
        <w:rPr>
          <w:rFonts w:ascii="Times New Roman" w:hAnsi="Times New Roman" w:cs="Times New Roman"/>
          <w:sz w:val="28"/>
          <w:szCs w:val="28"/>
        </w:rPr>
      </w:pPr>
      <w:r>
        <w:rPr>
          <w:rFonts w:ascii="Times New Roman" w:hAnsi="Times New Roman" w:cs="Times New Roman"/>
          <w:sz w:val="28"/>
          <w:szCs w:val="28"/>
        </w:rPr>
        <w:t xml:space="preserve">Красноармейского района </w:t>
      </w:r>
    </w:p>
    <w:p w:rsidR="0096017D" w:rsidRPr="003C467E" w:rsidRDefault="00180A58" w:rsidP="0096017D">
      <w:pPr>
        <w:ind w:left="5529" w:hanging="426"/>
        <w:jc w:val="center"/>
        <w:rPr>
          <w:rFonts w:ascii="Times New Roman" w:hAnsi="Times New Roman" w:cs="Times New Roman"/>
          <w:sz w:val="28"/>
          <w:szCs w:val="28"/>
        </w:rPr>
      </w:pPr>
      <w:r>
        <w:rPr>
          <w:rFonts w:ascii="Times New Roman" w:hAnsi="Times New Roman" w:cs="Times New Roman"/>
          <w:sz w:val="28"/>
          <w:szCs w:val="28"/>
        </w:rPr>
        <w:t>на 2019</w:t>
      </w:r>
      <w:r w:rsidR="0096017D">
        <w:rPr>
          <w:rFonts w:ascii="Times New Roman" w:hAnsi="Times New Roman" w:cs="Times New Roman"/>
          <w:sz w:val="28"/>
          <w:szCs w:val="28"/>
        </w:rPr>
        <w:t xml:space="preserve"> год</w:t>
      </w:r>
    </w:p>
    <w:p w:rsidR="0076340B" w:rsidRDefault="0076340B" w:rsidP="0076340B">
      <w:pPr>
        <w:ind w:firstLine="0"/>
        <w:rPr>
          <w:rFonts w:ascii="Times New Roman" w:hAnsi="Times New Roman" w:cs="Times New Roman"/>
          <w:sz w:val="28"/>
          <w:szCs w:val="28"/>
        </w:rPr>
      </w:pPr>
    </w:p>
    <w:p w:rsidR="0076340B" w:rsidRPr="00A2027D" w:rsidRDefault="0076340B" w:rsidP="00A56D2F">
      <w:pPr>
        <w:pStyle w:val="2"/>
        <w:jc w:val="center"/>
        <w:rPr>
          <w:rFonts w:ascii="Times New Roman" w:hAnsi="Times New Roman" w:cs="Times New Roman"/>
          <w:color w:val="auto"/>
          <w:kern w:val="32"/>
          <w:sz w:val="28"/>
          <w:szCs w:val="28"/>
        </w:rPr>
      </w:pPr>
      <w:bookmarkStart w:id="60" w:name="_Toc215299220"/>
      <w:bookmarkStart w:id="61" w:name="_Toc341717618"/>
      <w:r w:rsidRPr="00A2027D">
        <w:rPr>
          <w:rFonts w:ascii="Times New Roman" w:hAnsi="Times New Roman" w:cs="Times New Roman"/>
          <w:color w:val="auto"/>
          <w:kern w:val="32"/>
          <w:sz w:val="28"/>
          <w:szCs w:val="28"/>
        </w:rPr>
        <w:t>Положение о выдаче наличных денежных средств в подотчет и представлении отчетности подотчетными лицами</w:t>
      </w:r>
      <w:bookmarkEnd w:id="60"/>
      <w:bookmarkEnd w:id="61"/>
    </w:p>
    <w:p w:rsidR="0076340B" w:rsidRPr="00A2027D" w:rsidRDefault="0076340B" w:rsidP="00A56D2F">
      <w:pPr>
        <w:jc w:val="center"/>
        <w:rPr>
          <w:rFonts w:ascii="Times New Roman" w:hAnsi="Times New Roman" w:cs="Times New Roman"/>
          <w:sz w:val="28"/>
          <w:szCs w:val="28"/>
        </w:rPr>
      </w:pPr>
    </w:p>
    <w:p w:rsidR="0076340B" w:rsidRPr="00A2027D" w:rsidRDefault="0076340B" w:rsidP="00714A50">
      <w:pPr>
        <w:widowControl/>
        <w:numPr>
          <w:ilvl w:val="0"/>
          <w:numId w:val="23"/>
        </w:numPr>
        <w:shd w:val="clear" w:color="auto" w:fill="FFFFFF"/>
        <w:autoSpaceDE/>
        <w:autoSpaceDN/>
        <w:adjustRightInd/>
        <w:spacing w:after="120"/>
        <w:ind w:left="0" w:firstLine="709"/>
        <w:rPr>
          <w:rFonts w:ascii="Times New Roman" w:hAnsi="Times New Roman" w:cs="Times New Roman"/>
          <w:sz w:val="28"/>
          <w:szCs w:val="28"/>
        </w:rPr>
      </w:pPr>
      <w:r w:rsidRPr="00A2027D">
        <w:rPr>
          <w:rFonts w:ascii="Times New Roman" w:hAnsi="Times New Roman" w:cs="Times New Roman"/>
          <w:sz w:val="28"/>
          <w:szCs w:val="28"/>
        </w:rPr>
        <w:t>В учреждении наличные деньги выдаются подотчет на хозяйс</w:t>
      </w:r>
      <w:r w:rsidRPr="00A2027D">
        <w:rPr>
          <w:rFonts w:ascii="Times New Roman" w:hAnsi="Times New Roman" w:cs="Times New Roman"/>
          <w:sz w:val="28"/>
          <w:szCs w:val="28"/>
        </w:rPr>
        <w:t>т</w:t>
      </w:r>
      <w:r w:rsidRPr="00A2027D">
        <w:rPr>
          <w:rFonts w:ascii="Times New Roman" w:hAnsi="Times New Roman" w:cs="Times New Roman"/>
          <w:sz w:val="28"/>
          <w:szCs w:val="28"/>
        </w:rPr>
        <w:t>венно-операционные и представительские расходы только подотчетным л</w:t>
      </w:r>
      <w:r w:rsidRPr="00A2027D">
        <w:rPr>
          <w:rFonts w:ascii="Times New Roman" w:hAnsi="Times New Roman" w:cs="Times New Roman"/>
          <w:sz w:val="28"/>
          <w:szCs w:val="28"/>
        </w:rPr>
        <w:t>и</w:t>
      </w:r>
      <w:r w:rsidRPr="00A2027D">
        <w:rPr>
          <w:rFonts w:ascii="Times New Roman" w:hAnsi="Times New Roman" w:cs="Times New Roman"/>
          <w:sz w:val="28"/>
          <w:szCs w:val="28"/>
        </w:rPr>
        <w:t>цам, работающим в учреждении на основании трудовых договоров. Подо</w:t>
      </w:r>
      <w:r w:rsidRPr="00A2027D">
        <w:rPr>
          <w:rFonts w:ascii="Times New Roman" w:hAnsi="Times New Roman" w:cs="Times New Roman"/>
          <w:sz w:val="28"/>
          <w:szCs w:val="28"/>
        </w:rPr>
        <w:t>т</w:t>
      </w:r>
      <w:r w:rsidRPr="00A2027D">
        <w:rPr>
          <w:rFonts w:ascii="Times New Roman" w:hAnsi="Times New Roman" w:cs="Times New Roman"/>
          <w:sz w:val="28"/>
          <w:szCs w:val="28"/>
        </w:rPr>
        <w:t>четное лицо подает письменное заявление</w:t>
      </w:r>
      <w:r>
        <w:rPr>
          <w:rFonts w:ascii="Times New Roman" w:hAnsi="Times New Roman" w:cs="Times New Roman"/>
          <w:sz w:val="28"/>
          <w:szCs w:val="28"/>
        </w:rPr>
        <w:t xml:space="preserve">  с указанием назначения аванса</w:t>
      </w:r>
      <w:r w:rsidRPr="00A2027D">
        <w:rPr>
          <w:rFonts w:ascii="Times New Roman" w:hAnsi="Times New Roman" w:cs="Times New Roman"/>
          <w:sz w:val="28"/>
          <w:szCs w:val="28"/>
        </w:rPr>
        <w:t>. Денежные средства выдаются в подотчет по распоряжению руководителя у</w:t>
      </w:r>
      <w:r w:rsidRPr="00A2027D">
        <w:rPr>
          <w:rFonts w:ascii="Times New Roman" w:hAnsi="Times New Roman" w:cs="Times New Roman"/>
          <w:sz w:val="28"/>
          <w:szCs w:val="28"/>
        </w:rPr>
        <w:t>ч</w:t>
      </w:r>
      <w:r w:rsidRPr="00A2027D">
        <w:rPr>
          <w:rFonts w:ascii="Times New Roman" w:hAnsi="Times New Roman" w:cs="Times New Roman"/>
          <w:sz w:val="28"/>
          <w:szCs w:val="28"/>
        </w:rPr>
        <w:t>реждения.</w:t>
      </w:r>
    </w:p>
    <w:p w:rsidR="0076340B" w:rsidRPr="00A56D2F" w:rsidRDefault="0076340B" w:rsidP="002C7BA4">
      <w:pPr>
        <w:pStyle w:val="a7"/>
        <w:numPr>
          <w:ilvl w:val="0"/>
          <w:numId w:val="23"/>
        </w:numPr>
        <w:shd w:val="clear" w:color="auto" w:fill="FFFFFF"/>
        <w:spacing w:after="120"/>
        <w:ind w:left="0" w:firstLine="709"/>
        <w:rPr>
          <w:rFonts w:ascii="Times New Roman" w:hAnsi="Times New Roman" w:cs="Times New Roman"/>
          <w:sz w:val="28"/>
          <w:szCs w:val="28"/>
        </w:rPr>
      </w:pPr>
      <w:r w:rsidRPr="00A56D2F">
        <w:rPr>
          <w:rFonts w:ascii="Times New Roman" w:hAnsi="Times New Roman" w:cs="Times New Roman"/>
          <w:sz w:val="28"/>
          <w:szCs w:val="28"/>
        </w:rPr>
        <w:t>Лимит выдачи наличных денежных средств подотчет для осущ</w:t>
      </w:r>
      <w:r w:rsidRPr="00A56D2F">
        <w:rPr>
          <w:rFonts w:ascii="Times New Roman" w:hAnsi="Times New Roman" w:cs="Times New Roman"/>
          <w:sz w:val="28"/>
          <w:szCs w:val="28"/>
        </w:rPr>
        <w:t>е</w:t>
      </w:r>
      <w:r w:rsidRPr="00A56D2F">
        <w:rPr>
          <w:rFonts w:ascii="Times New Roman" w:hAnsi="Times New Roman" w:cs="Times New Roman"/>
          <w:sz w:val="28"/>
          <w:szCs w:val="28"/>
        </w:rPr>
        <w:t>ствления закупок товаров, работ, услуг определен в размере:</w:t>
      </w:r>
    </w:p>
    <w:p w:rsidR="0076340B" w:rsidRPr="00A2027D" w:rsidRDefault="0076340B" w:rsidP="00714A50">
      <w:pPr>
        <w:widowControl/>
        <w:numPr>
          <w:ilvl w:val="0"/>
          <w:numId w:val="22"/>
        </w:numPr>
        <w:shd w:val="clear" w:color="auto" w:fill="FFFFFF"/>
        <w:autoSpaceDE/>
        <w:autoSpaceDN/>
        <w:adjustRightInd/>
        <w:spacing w:after="120"/>
        <w:ind w:left="1843" w:hanging="426"/>
        <w:rPr>
          <w:rFonts w:ascii="Times New Roman" w:hAnsi="Times New Roman" w:cs="Times New Roman"/>
          <w:sz w:val="28"/>
          <w:szCs w:val="28"/>
        </w:rPr>
      </w:pPr>
      <w:r w:rsidRPr="00A2027D">
        <w:rPr>
          <w:rFonts w:ascii="Times New Roman" w:hAnsi="Times New Roman" w:cs="Times New Roman"/>
          <w:sz w:val="28"/>
          <w:szCs w:val="28"/>
        </w:rPr>
        <w:t>100 000 (Сто тысяч) рублей;</w:t>
      </w:r>
    </w:p>
    <w:p w:rsidR="0076340B" w:rsidRPr="00A2027D" w:rsidRDefault="00884256" w:rsidP="0076340B">
      <w:pPr>
        <w:shd w:val="clear" w:color="auto" w:fill="FFFFFF"/>
        <w:spacing w:after="120"/>
        <w:ind w:firstLine="709"/>
        <w:rPr>
          <w:rFonts w:ascii="Times New Roman" w:hAnsi="Times New Roman" w:cs="Times New Roman"/>
          <w:sz w:val="28"/>
          <w:szCs w:val="28"/>
        </w:rPr>
      </w:pPr>
      <w:r>
        <w:rPr>
          <w:rFonts w:ascii="Times New Roman" w:hAnsi="Times New Roman" w:cs="Times New Roman"/>
          <w:sz w:val="28"/>
          <w:szCs w:val="28"/>
        </w:rPr>
        <w:t>3</w:t>
      </w:r>
      <w:r w:rsidR="0076340B" w:rsidRPr="00A2027D">
        <w:rPr>
          <w:rFonts w:ascii="Times New Roman" w:hAnsi="Times New Roman" w:cs="Times New Roman"/>
          <w:sz w:val="28"/>
          <w:szCs w:val="28"/>
        </w:rPr>
        <w:t>.</w:t>
      </w:r>
      <w:r w:rsidR="00A56D2F">
        <w:rPr>
          <w:rFonts w:ascii="Times New Roman" w:hAnsi="Times New Roman" w:cs="Times New Roman"/>
          <w:sz w:val="28"/>
          <w:szCs w:val="28"/>
        </w:rPr>
        <w:t xml:space="preserve"> </w:t>
      </w:r>
      <w:r w:rsidR="0076340B" w:rsidRPr="00A2027D">
        <w:rPr>
          <w:rFonts w:ascii="Times New Roman" w:hAnsi="Times New Roman" w:cs="Times New Roman"/>
          <w:sz w:val="28"/>
          <w:szCs w:val="28"/>
        </w:rPr>
        <w:t>Выдача наличных денег подотчет на расходы, не связанные со сл</w:t>
      </w:r>
      <w:r w:rsidR="0076340B" w:rsidRPr="00A2027D">
        <w:rPr>
          <w:rFonts w:ascii="Times New Roman" w:hAnsi="Times New Roman" w:cs="Times New Roman"/>
          <w:sz w:val="28"/>
          <w:szCs w:val="28"/>
        </w:rPr>
        <w:t>у</w:t>
      </w:r>
      <w:r w:rsidR="0076340B" w:rsidRPr="00A2027D">
        <w:rPr>
          <w:rFonts w:ascii="Times New Roman" w:hAnsi="Times New Roman" w:cs="Times New Roman"/>
          <w:sz w:val="28"/>
          <w:szCs w:val="28"/>
        </w:rPr>
        <w:t xml:space="preserve">жебными командировками, производится в пределах сумм, определяемых целевым назначением. </w:t>
      </w:r>
    </w:p>
    <w:p w:rsidR="0076340B" w:rsidRPr="00A2027D" w:rsidRDefault="0076340B" w:rsidP="0076340B">
      <w:pPr>
        <w:shd w:val="clear" w:color="auto" w:fill="FFFFFF"/>
        <w:spacing w:after="120"/>
        <w:ind w:firstLine="709"/>
        <w:rPr>
          <w:rFonts w:ascii="Times New Roman" w:hAnsi="Times New Roman" w:cs="Times New Roman"/>
          <w:sz w:val="28"/>
          <w:szCs w:val="28"/>
        </w:rPr>
      </w:pPr>
      <w:r w:rsidRPr="00A2027D">
        <w:rPr>
          <w:rFonts w:ascii="Times New Roman" w:hAnsi="Times New Roman" w:cs="Times New Roman"/>
          <w:sz w:val="28"/>
          <w:szCs w:val="28"/>
        </w:rPr>
        <w:t xml:space="preserve">Лица, получившие наличные деньги подотчет на расходы, не связанные с командировкой, обязаны не позднее 10 календарных дней с даты их выдачи предъявить в бухгалтерию учреждения  авансовый отчет об израсходованных средствах с приложением пронумерованных подтверждающих документов и произвести окончательный расчет по ним. </w:t>
      </w:r>
    </w:p>
    <w:p w:rsidR="0076340B" w:rsidRPr="00A2027D" w:rsidRDefault="0076340B" w:rsidP="0076340B">
      <w:pPr>
        <w:shd w:val="clear" w:color="auto" w:fill="FFFFFF"/>
        <w:spacing w:after="120"/>
        <w:ind w:firstLine="709"/>
        <w:rPr>
          <w:rFonts w:ascii="Times New Roman" w:hAnsi="Times New Roman" w:cs="Times New Roman"/>
          <w:sz w:val="28"/>
          <w:szCs w:val="28"/>
        </w:rPr>
      </w:pPr>
      <w:r w:rsidRPr="00A2027D">
        <w:rPr>
          <w:rFonts w:ascii="Times New Roman" w:hAnsi="Times New Roman" w:cs="Times New Roman"/>
          <w:sz w:val="28"/>
          <w:szCs w:val="28"/>
        </w:rPr>
        <w:t>Максимальный срок выдачи денежных средств на хозяйственные ра</w:t>
      </w:r>
      <w:r w:rsidRPr="00A2027D">
        <w:rPr>
          <w:rFonts w:ascii="Times New Roman" w:hAnsi="Times New Roman" w:cs="Times New Roman"/>
          <w:sz w:val="28"/>
          <w:szCs w:val="28"/>
        </w:rPr>
        <w:t>с</w:t>
      </w:r>
      <w:r w:rsidRPr="00A2027D">
        <w:rPr>
          <w:rFonts w:ascii="Times New Roman" w:hAnsi="Times New Roman" w:cs="Times New Roman"/>
          <w:sz w:val="28"/>
          <w:szCs w:val="28"/>
        </w:rPr>
        <w:t>ходы составляет 10 дней.</w:t>
      </w:r>
    </w:p>
    <w:p w:rsidR="0076340B" w:rsidRPr="00A2027D" w:rsidRDefault="0076340B" w:rsidP="0076340B">
      <w:pPr>
        <w:shd w:val="clear" w:color="auto" w:fill="FFFFFF"/>
        <w:tabs>
          <w:tab w:val="left" w:pos="638"/>
        </w:tabs>
        <w:spacing w:after="120"/>
        <w:rPr>
          <w:rFonts w:ascii="Times New Roman" w:hAnsi="Times New Roman" w:cs="Times New Roman"/>
          <w:sz w:val="28"/>
          <w:szCs w:val="28"/>
        </w:rPr>
      </w:pPr>
      <w:r w:rsidRPr="00A2027D">
        <w:rPr>
          <w:rFonts w:ascii="Times New Roman" w:hAnsi="Times New Roman" w:cs="Times New Roman"/>
          <w:sz w:val="28"/>
          <w:szCs w:val="28"/>
        </w:rPr>
        <w:t>Неиспользованный остаток аванса должен быть возвращен подотче</w:t>
      </w:r>
      <w:r w:rsidRPr="00A2027D">
        <w:rPr>
          <w:rFonts w:ascii="Times New Roman" w:hAnsi="Times New Roman" w:cs="Times New Roman"/>
          <w:sz w:val="28"/>
          <w:szCs w:val="28"/>
        </w:rPr>
        <w:t>т</w:t>
      </w:r>
      <w:r w:rsidRPr="00A2027D">
        <w:rPr>
          <w:rFonts w:ascii="Times New Roman" w:hAnsi="Times New Roman" w:cs="Times New Roman"/>
          <w:sz w:val="28"/>
          <w:szCs w:val="28"/>
        </w:rPr>
        <w:t>ным лицом не позднее 5 дней после сдачи авансового отчета.</w:t>
      </w:r>
    </w:p>
    <w:p w:rsidR="0076340B" w:rsidRPr="00A2027D" w:rsidRDefault="00884256" w:rsidP="0076340B">
      <w:pPr>
        <w:shd w:val="clear" w:color="auto" w:fill="FFFFFF"/>
        <w:tabs>
          <w:tab w:val="left" w:pos="638"/>
        </w:tabs>
        <w:spacing w:after="120"/>
        <w:rPr>
          <w:rFonts w:ascii="Times New Roman" w:hAnsi="Times New Roman" w:cs="Times New Roman"/>
          <w:sz w:val="28"/>
          <w:szCs w:val="28"/>
        </w:rPr>
      </w:pPr>
      <w:r>
        <w:rPr>
          <w:rFonts w:ascii="Times New Roman" w:hAnsi="Times New Roman" w:cs="Times New Roman"/>
          <w:sz w:val="28"/>
          <w:szCs w:val="28"/>
        </w:rPr>
        <w:t>4</w:t>
      </w:r>
      <w:r w:rsidR="0076340B" w:rsidRPr="00A2027D">
        <w:rPr>
          <w:rFonts w:ascii="Times New Roman" w:hAnsi="Times New Roman" w:cs="Times New Roman"/>
          <w:sz w:val="28"/>
          <w:szCs w:val="28"/>
        </w:rPr>
        <w:t>.</w:t>
      </w:r>
      <w:r w:rsidR="002C7BA4">
        <w:rPr>
          <w:rFonts w:ascii="Times New Roman" w:hAnsi="Times New Roman" w:cs="Times New Roman"/>
          <w:sz w:val="28"/>
          <w:szCs w:val="28"/>
        </w:rPr>
        <w:t xml:space="preserve"> </w:t>
      </w:r>
      <w:r w:rsidR="0076340B" w:rsidRPr="00A2027D">
        <w:rPr>
          <w:rFonts w:ascii="Times New Roman" w:hAnsi="Times New Roman" w:cs="Times New Roman"/>
          <w:sz w:val="28"/>
          <w:szCs w:val="28"/>
        </w:rPr>
        <w:t>Выдача наличных денег под отчет производится при условии полн</w:t>
      </w:r>
      <w:r w:rsidR="0076340B" w:rsidRPr="00A2027D">
        <w:rPr>
          <w:rFonts w:ascii="Times New Roman" w:hAnsi="Times New Roman" w:cs="Times New Roman"/>
          <w:sz w:val="28"/>
          <w:szCs w:val="28"/>
        </w:rPr>
        <w:t>о</w:t>
      </w:r>
      <w:r w:rsidR="0076340B" w:rsidRPr="00A2027D">
        <w:rPr>
          <w:rFonts w:ascii="Times New Roman" w:hAnsi="Times New Roman" w:cs="Times New Roman"/>
          <w:sz w:val="28"/>
          <w:szCs w:val="28"/>
        </w:rPr>
        <w:t>го отчета конкретного  подотчетного лица по ранее выданному авансу.</w:t>
      </w:r>
    </w:p>
    <w:p w:rsidR="0076340B" w:rsidRPr="00A2027D" w:rsidRDefault="00884256" w:rsidP="0076340B">
      <w:pPr>
        <w:shd w:val="clear" w:color="auto" w:fill="FFFFFF"/>
        <w:tabs>
          <w:tab w:val="left" w:pos="567"/>
        </w:tabs>
        <w:spacing w:after="120"/>
        <w:rPr>
          <w:rFonts w:ascii="Times New Roman" w:hAnsi="Times New Roman" w:cs="Times New Roman"/>
          <w:sz w:val="28"/>
          <w:szCs w:val="28"/>
        </w:rPr>
      </w:pPr>
      <w:r>
        <w:rPr>
          <w:rFonts w:ascii="Times New Roman" w:hAnsi="Times New Roman" w:cs="Times New Roman"/>
          <w:sz w:val="28"/>
          <w:szCs w:val="28"/>
        </w:rPr>
        <w:t>5</w:t>
      </w:r>
      <w:r w:rsidR="0076340B" w:rsidRPr="00A2027D">
        <w:rPr>
          <w:rFonts w:ascii="Times New Roman" w:hAnsi="Times New Roman" w:cs="Times New Roman"/>
          <w:sz w:val="28"/>
          <w:szCs w:val="28"/>
        </w:rPr>
        <w:t>.</w:t>
      </w:r>
      <w:r w:rsidR="002C7BA4">
        <w:rPr>
          <w:rFonts w:ascii="Times New Roman" w:hAnsi="Times New Roman" w:cs="Times New Roman"/>
          <w:sz w:val="28"/>
          <w:szCs w:val="28"/>
        </w:rPr>
        <w:t xml:space="preserve"> </w:t>
      </w:r>
      <w:r w:rsidR="0076340B" w:rsidRPr="00A2027D">
        <w:rPr>
          <w:rFonts w:ascii="Times New Roman" w:hAnsi="Times New Roman" w:cs="Times New Roman"/>
          <w:sz w:val="28"/>
          <w:szCs w:val="28"/>
        </w:rPr>
        <w:t>Передача выданных подотчет наличных денег одним лицом другому запрещается.</w:t>
      </w:r>
    </w:p>
    <w:p w:rsidR="00E01872" w:rsidRDefault="00884256" w:rsidP="00180A58">
      <w:pPr>
        <w:shd w:val="clear" w:color="auto" w:fill="FFFFFF"/>
        <w:spacing w:after="120"/>
        <w:ind w:firstLine="709"/>
        <w:rPr>
          <w:rFonts w:ascii="Times New Roman" w:hAnsi="Times New Roman" w:cs="Times New Roman"/>
          <w:sz w:val="28"/>
          <w:szCs w:val="28"/>
        </w:rPr>
      </w:pPr>
      <w:r>
        <w:rPr>
          <w:rFonts w:ascii="Times New Roman" w:hAnsi="Times New Roman" w:cs="Times New Roman"/>
          <w:sz w:val="28"/>
          <w:szCs w:val="28"/>
        </w:rPr>
        <w:t>6</w:t>
      </w:r>
      <w:r w:rsidR="0076340B" w:rsidRPr="00A2027D">
        <w:rPr>
          <w:rFonts w:ascii="Times New Roman" w:hAnsi="Times New Roman" w:cs="Times New Roman"/>
          <w:sz w:val="28"/>
          <w:szCs w:val="28"/>
        </w:rPr>
        <w:t>.</w:t>
      </w:r>
      <w:r w:rsidR="002C7BA4">
        <w:rPr>
          <w:rFonts w:ascii="Times New Roman" w:hAnsi="Times New Roman" w:cs="Times New Roman"/>
          <w:sz w:val="28"/>
          <w:szCs w:val="28"/>
        </w:rPr>
        <w:t xml:space="preserve"> </w:t>
      </w:r>
      <w:r w:rsidR="0076340B" w:rsidRPr="00A2027D">
        <w:rPr>
          <w:rFonts w:ascii="Times New Roman" w:hAnsi="Times New Roman" w:cs="Times New Roman"/>
          <w:sz w:val="28"/>
          <w:szCs w:val="28"/>
        </w:rPr>
        <w:t>Основанием для выплаты подотчетному лицу перерасхода по ава</w:t>
      </w:r>
      <w:r w:rsidR="0076340B" w:rsidRPr="00A2027D">
        <w:rPr>
          <w:rFonts w:ascii="Times New Roman" w:hAnsi="Times New Roman" w:cs="Times New Roman"/>
          <w:sz w:val="28"/>
          <w:szCs w:val="28"/>
        </w:rPr>
        <w:t>н</w:t>
      </w:r>
      <w:r w:rsidR="0076340B" w:rsidRPr="00A2027D">
        <w:rPr>
          <w:rFonts w:ascii="Times New Roman" w:hAnsi="Times New Roman" w:cs="Times New Roman"/>
          <w:sz w:val="28"/>
          <w:szCs w:val="28"/>
        </w:rPr>
        <w:t>совому отчету или внесения в кассу неиспользованного аванса служит ава</w:t>
      </w:r>
      <w:r w:rsidR="0076340B" w:rsidRPr="00A2027D">
        <w:rPr>
          <w:rFonts w:ascii="Times New Roman" w:hAnsi="Times New Roman" w:cs="Times New Roman"/>
          <w:sz w:val="28"/>
          <w:szCs w:val="28"/>
        </w:rPr>
        <w:t>н</w:t>
      </w:r>
      <w:r w:rsidR="0076340B" w:rsidRPr="00A2027D">
        <w:rPr>
          <w:rFonts w:ascii="Times New Roman" w:hAnsi="Times New Roman" w:cs="Times New Roman"/>
          <w:sz w:val="28"/>
          <w:szCs w:val="28"/>
        </w:rPr>
        <w:t>со</w:t>
      </w:r>
      <w:r w:rsidR="00180A58">
        <w:rPr>
          <w:rFonts w:ascii="Times New Roman" w:hAnsi="Times New Roman" w:cs="Times New Roman"/>
          <w:sz w:val="28"/>
          <w:szCs w:val="28"/>
        </w:rPr>
        <w:t>-</w:t>
      </w:r>
    </w:p>
    <w:p w:rsidR="0076340B" w:rsidRPr="00A2027D" w:rsidRDefault="0076340B" w:rsidP="00E01872">
      <w:pPr>
        <w:shd w:val="clear" w:color="auto" w:fill="FFFFFF"/>
        <w:spacing w:after="120"/>
        <w:ind w:firstLine="0"/>
        <w:rPr>
          <w:rFonts w:ascii="Times New Roman" w:hAnsi="Times New Roman" w:cs="Times New Roman"/>
          <w:sz w:val="28"/>
          <w:szCs w:val="28"/>
        </w:rPr>
      </w:pPr>
      <w:r w:rsidRPr="00A2027D">
        <w:rPr>
          <w:rFonts w:ascii="Times New Roman" w:hAnsi="Times New Roman" w:cs="Times New Roman"/>
          <w:sz w:val="28"/>
          <w:szCs w:val="28"/>
        </w:rPr>
        <w:lastRenderedPageBreak/>
        <w:t>вый отчет, утвержденный руководителем.</w:t>
      </w:r>
    </w:p>
    <w:p w:rsidR="0076340B" w:rsidRPr="00A2027D" w:rsidRDefault="00884256" w:rsidP="0076340B">
      <w:pPr>
        <w:shd w:val="clear" w:color="auto" w:fill="FFFFFF"/>
        <w:spacing w:after="120"/>
        <w:rPr>
          <w:rFonts w:ascii="Times New Roman" w:hAnsi="Times New Roman" w:cs="Times New Roman"/>
          <w:sz w:val="28"/>
          <w:szCs w:val="28"/>
        </w:rPr>
      </w:pPr>
      <w:r>
        <w:rPr>
          <w:rFonts w:ascii="Times New Roman" w:hAnsi="Times New Roman" w:cs="Times New Roman"/>
          <w:sz w:val="28"/>
          <w:szCs w:val="28"/>
        </w:rPr>
        <w:t>7</w:t>
      </w:r>
      <w:r w:rsidR="0076340B" w:rsidRPr="00A2027D">
        <w:rPr>
          <w:rFonts w:ascii="Times New Roman" w:hAnsi="Times New Roman" w:cs="Times New Roman"/>
          <w:sz w:val="28"/>
          <w:szCs w:val="28"/>
        </w:rPr>
        <w:t>.</w:t>
      </w:r>
      <w:r w:rsidR="002C7BA4">
        <w:rPr>
          <w:rFonts w:ascii="Times New Roman" w:hAnsi="Times New Roman" w:cs="Times New Roman"/>
          <w:sz w:val="28"/>
          <w:szCs w:val="28"/>
        </w:rPr>
        <w:t xml:space="preserve"> </w:t>
      </w:r>
      <w:r w:rsidR="0076340B" w:rsidRPr="00A2027D">
        <w:rPr>
          <w:rFonts w:ascii="Times New Roman" w:hAnsi="Times New Roman" w:cs="Times New Roman"/>
          <w:sz w:val="28"/>
          <w:szCs w:val="28"/>
        </w:rPr>
        <w:t>Все документы, представленные для отчета, должны быть оформл</w:t>
      </w:r>
      <w:r w:rsidR="0076340B" w:rsidRPr="00A2027D">
        <w:rPr>
          <w:rFonts w:ascii="Times New Roman" w:hAnsi="Times New Roman" w:cs="Times New Roman"/>
          <w:sz w:val="28"/>
          <w:szCs w:val="28"/>
        </w:rPr>
        <w:t>е</w:t>
      </w:r>
      <w:r w:rsidR="0076340B" w:rsidRPr="00A2027D">
        <w:rPr>
          <w:rFonts w:ascii="Times New Roman" w:hAnsi="Times New Roman" w:cs="Times New Roman"/>
          <w:sz w:val="28"/>
          <w:szCs w:val="28"/>
        </w:rPr>
        <w:t>ны в соответствии с законодательством РФ и внутренними распоряжениями руководителя учреждения (с обязательным заполнением всех граф, реквиз</w:t>
      </w:r>
      <w:r w:rsidR="0076340B" w:rsidRPr="00A2027D">
        <w:rPr>
          <w:rFonts w:ascii="Times New Roman" w:hAnsi="Times New Roman" w:cs="Times New Roman"/>
          <w:sz w:val="28"/>
          <w:szCs w:val="28"/>
        </w:rPr>
        <w:t>и</w:t>
      </w:r>
      <w:r w:rsidR="0076340B" w:rsidRPr="00A2027D">
        <w:rPr>
          <w:rFonts w:ascii="Times New Roman" w:hAnsi="Times New Roman" w:cs="Times New Roman"/>
          <w:sz w:val="28"/>
          <w:szCs w:val="28"/>
        </w:rPr>
        <w:t>тов, проставлением печатей, подписей и т.д.).</w:t>
      </w:r>
    </w:p>
    <w:p w:rsidR="0076340B" w:rsidRPr="00A2027D" w:rsidRDefault="00884256" w:rsidP="0076340B">
      <w:pPr>
        <w:shd w:val="clear" w:color="auto" w:fill="FFFFFF"/>
        <w:tabs>
          <w:tab w:val="left" w:pos="638"/>
        </w:tabs>
        <w:spacing w:after="120"/>
        <w:ind w:firstLine="709"/>
        <w:rPr>
          <w:rFonts w:ascii="Times New Roman" w:hAnsi="Times New Roman" w:cs="Times New Roman"/>
          <w:sz w:val="28"/>
          <w:szCs w:val="28"/>
        </w:rPr>
      </w:pPr>
      <w:r>
        <w:rPr>
          <w:rFonts w:ascii="Times New Roman" w:hAnsi="Times New Roman" w:cs="Times New Roman"/>
          <w:sz w:val="28"/>
          <w:szCs w:val="28"/>
        </w:rPr>
        <w:t>8</w:t>
      </w:r>
      <w:r w:rsidR="0076340B" w:rsidRPr="00A2027D">
        <w:rPr>
          <w:rFonts w:ascii="Times New Roman" w:hAnsi="Times New Roman" w:cs="Times New Roman"/>
          <w:sz w:val="28"/>
          <w:szCs w:val="28"/>
        </w:rPr>
        <w:t>.</w:t>
      </w:r>
      <w:r w:rsidR="002C7BA4">
        <w:rPr>
          <w:rFonts w:ascii="Times New Roman" w:hAnsi="Times New Roman" w:cs="Times New Roman"/>
          <w:sz w:val="28"/>
          <w:szCs w:val="28"/>
        </w:rPr>
        <w:t xml:space="preserve"> </w:t>
      </w:r>
      <w:r w:rsidR="0076340B" w:rsidRPr="00A2027D">
        <w:rPr>
          <w:rFonts w:ascii="Times New Roman" w:hAnsi="Times New Roman" w:cs="Times New Roman"/>
          <w:sz w:val="28"/>
          <w:szCs w:val="28"/>
        </w:rPr>
        <w:t>В случае непредставления в установленный срок авансовых отчетов об израсходовании подотчетных сумм или не возврата в кассу остатка неи</w:t>
      </w:r>
      <w:r w:rsidR="0076340B" w:rsidRPr="00A2027D">
        <w:rPr>
          <w:rFonts w:ascii="Times New Roman" w:hAnsi="Times New Roman" w:cs="Times New Roman"/>
          <w:sz w:val="28"/>
          <w:szCs w:val="28"/>
        </w:rPr>
        <w:t>с</w:t>
      </w:r>
      <w:r w:rsidR="0076340B" w:rsidRPr="00A2027D">
        <w:rPr>
          <w:rFonts w:ascii="Times New Roman" w:hAnsi="Times New Roman" w:cs="Times New Roman"/>
          <w:sz w:val="28"/>
          <w:szCs w:val="28"/>
        </w:rPr>
        <w:t>пользованных авансов учреждение имеет право производить удержание этой задолженности из заработной платы лиц, получивших авансы, с соблюден</w:t>
      </w:r>
      <w:r w:rsidR="0076340B" w:rsidRPr="00A2027D">
        <w:rPr>
          <w:rFonts w:ascii="Times New Roman" w:hAnsi="Times New Roman" w:cs="Times New Roman"/>
          <w:sz w:val="28"/>
          <w:szCs w:val="28"/>
        </w:rPr>
        <w:t>и</w:t>
      </w:r>
      <w:r w:rsidR="0076340B" w:rsidRPr="00A2027D">
        <w:rPr>
          <w:rFonts w:ascii="Times New Roman" w:hAnsi="Times New Roman" w:cs="Times New Roman"/>
          <w:sz w:val="28"/>
          <w:szCs w:val="28"/>
        </w:rPr>
        <w:t>ем требований, установленных действующим законодательством.</w:t>
      </w:r>
    </w:p>
    <w:p w:rsidR="0076340B" w:rsidRDefault="00884256" w:rsidP="0076340B">
      <w:pPr>
        <w:shd w:val="clear" w:color="auto" w:fill="FFFFFF"/>
        <w:spacing w:after="120"/>
        <w:ind w:firstLine="709"/>
        <w:rPr>
          <w:rFonts w:ascii="Times New Roman" w:hAnsi="Times New Roman" w:cs="Times New Roman"/>
          <w:sz w:val="28"/>
          <w:szCs w:val="28"/>
        </w:rPr>
      </w:pPr>
      <w:r>
        <w:rPr>
          <w:rFonts w:ascii="Times New Roman" w:hAnsi="Times New Roman" w:cs="Times New Roman"/>
          <w:sz w:val="28"/>
          <w:szCs w:val="28"/>
        </w:rPr>
        <w:t>9</w:t>
      </w:r>
      <w:r w:rsidR="0076340B" w:rsidRPr="00A2027D">
        <w:rPr>
          <w:rFonts w:ascii="Times New Roman" w:hAnsi="Times New Roman" w:cs="Times New Roman"/>
          <w:sz w:val="28"/>
          <w:szCs w:val="28"/>
        </w:rPr>
        <w:t>.</w:t>
      </w:r>
      <w:r w:rsidR="002C7BA4">
        <w:rPr>
          <w:rFonts w:ascii="Times New Roman" w:hAnsi="Times New Roman" w:cs="Times New Roman"/>
          <w:sz w:val="28"/>
          <w:szCs w:val="28"/>
        </w:rPr>
        <w:t xml:space="preserve"> </w:t>
      </w:r>
      <w:r w:rsidR="0076340B" w:rsidRPr="00A2027D">
        <w:rPr>
          <w:rFonts w:ascii="Times New Roman" w:hAnsi="Times New Roman" w:cs="Times New Roman"/>
          <w:sz w:val="28"/>
          <w:szCs w:val="28"/>
        </w:rPr>
        <w:t>В случае увольнения работника, имеющего задолженность по подо</w:t>
      </w:r>
      <w:r w:rsidR="0076340B" w:rsidRPr="00A2027D">
        <w:rPr>
          <w:rFonts w:ascii="Times New Roman" w:hAnsi="Times New Roman" w:cs="Times New Roman"/>
          <w:sz w:val="28"/>
          <w:szCs w:val="28"/>
        </w:rPr>
        <w:t>т</w:t>
      </w:r>
      <w:r w:rsidR="0076340B" w:rsidRPr="00A2027D">
        <w:rPr>
          <w:rFonts w:ascii="Times New Roman" w:hAnsi="Times New Roman" w:cs="Times New Roman"/>
          <w:sz w:val="28"/>
          <w:szCs w:val="28"/>
        </w:rPr>
        <w:t>четным суммам, бухгалтерия обязана принять все необходимые меры для взыскания указанных сумм.</w:t>
      </w:r>
    </w:p>
    <w:p w:rsidR="0076340B" w:rsidRPr="003C467E" w:rsidRDefault="0076340B" w:rsidP="003C467E">
      <w:pPr>
        <w:ind w:left="6120" w:firstLine="0"/>
        <w:rPr>
          <w:rFonts w:ascii="Times New Roman" w:hAnsi="Times New Roman" w:cs="Times New Roman"/>
          <w:sz w:val="28"/>
          <w:szCs w:val="28"/>
        </w:rPr>
      </w:pPr>
    </w:p>
    <w:p w:rsidR="003C467E" w:rsidRPr="0076340B" w:rsidRDefault="003C467E" w:rsidP="003C467E">
      <w:pPr>
        <w:ind w:firstLine="0"/>
        <w:jc w:val="center"/>
        <w:rPr>
          <w:rFonts w:ascii="Times New Roman" w:hAnsi="Times New Roman" w:cs="Times New Roman"/>
          <w:b/>
          <w:sz w:val="28"/>
          <w:szCs w:val="28"/>
        </w:rPr>
      </w:pPr>
      <w:r w:rsidRPr="0076340B">
        <w:rPr>
          <w:rFonts w:ascii="Times New Roman" w:hAnsi="Times New Roman" w:cs="Times New Roman"/>
          <w:b/>
          <w:sz w:val="28"/>
          <w:szCs w:val="28"/>
        </w:rPr>
        <w:t>Перечень</w:t>
      </w:r>
    </w:p>
    <w:p w:rsidR="003C467E" w:rsidRPr="0076340B" w:rsidRDefault="003C467E" w:rsidP="003C467E">
      <w:pPr>
        <w:ind w:firstLine="0"/>
        <w:jc w:val="center"/>
        <w:rPr>
          <w:rFonts w:ascii="Times New Roman" w:hAnsi="Times New Roman" w:cs="Times New Roman"/>
          <w:b/>
          <w:sz w:val="28"/>
          <w:szCs w:val="28"/>
        </w:rPr>
      </w:pPr>
      <w:r w:rsidRPr="0076340B">
        <w:rPr>
          <w:rFonts w:ascii="Times New Roman" w:hAnsi="Times New Roman" w:cs="Times New Roman"/>
          <w:b/>
          <w:sz w:val="28"/>
          <w:szCs w:val="28"/>
        </w:rPr>
        <w:t xml:space="preserve">лиц, которым могут выдаваться деньги под отчет на хозяйственно-операционные расходы  Старонижестеблиевского сельского поселения </w:t>
      </w:r>
    </w:p>
    <w:p w:rsidR="003C467E" w:rsidRPr="0076340B" w:rsidRDefault="003C467E" w:rsidP="003C467E">
      <w:pPr>
        <w:ind w:firstLine="0"/>
        <w:jc w:val="center"/>
        <w:rPr>
          <w:rFonts w:ascii="Times New Roman" w:hAnsi="Times New Roman" w:cs="Times New Roman"/>
          <w:b/>
          <w:sz w:val="28"/>
          <w:szCs w:val="28"/>
        </w:rPr>
      </w:pPr>
      <w:r w:rsidRPr="0076340B">
        <w:rPr>
          <w:rFonts w:ascii="Times New Roman" w:hAnsi="Times New Roman" w:cs="Times New Roman"/>
          <w:b/>
          <w:sz w:val="28"/>
          <w:szCs w:val="28"/>
        </w:rPr>
        <w:t>Красноармейского района</w:t>
      </w:r>
    </w:p>
    <w:p w:rsidR="003C467E" w:rsidRPr="003C467E" w:rsidRDefault="003C467E" w:rsidP="003C467E">
      <w:pPr>
        <w:ind w:firstLine="0"/>
        <w:jc w:val="center"/>
        <w:rPr>
          <w:rFonts w:ascii="Times New Roman" w:hAnsi="Times New Roman" w:cs="Times New Roman"/>
          <w:b/>
          <w:sz w:val="28"/>
          <w:szCs w:val="2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85"/>
        <w:gridCol w:w="6379"/>
      </w:tblGrid>
      <w:tr w:rsidR="003C467E" w:rsidRPr="003C467E" w:rsidTr="00DB2B0E">
        <w:tc>
          <w:tcPr>
            <w:tcW w:w="3085" w:type="dxa"/>
            <w:tcBorders>
              <w:top w:val="single" w:sz="4" w:space="0" w:color="auto"/>
              <w:left w:val="single" w:sz="4" w:space="0" w:color="auto"/>
              <w:bottom w:val="single" w:sz="4" w:space="0" w:color="auto"/>
              <w:right w:val="single" w:sz="4" w:space="0" w:color="auto"/>
            </w:tcBorders>
            <w:hideMark/>
          </w:tcPr>
          <w:p w:rsidR="003C467E" w:rsidRPr="003C467E" w:rsidRDefault="003C467E" w:rsidP="003C467E">
            <w:pPr>
              <w:ind w:firstLine="0"/>
              <w:rPr>
                <w:rFonts w:ascii="Times New Roman" w:hAnsi="Times New Roman" w:cs="Times New Roman"/>
                <w:sz w:val="28"/>
                <w:szCs w:val="28"/>
              </w:rPr>
            </w:pPr>
            <w:r w:rsidRPr="003C467E">
              <w:rPr>
                <w:rFonts w:ascii="Times New Roman" w:hAnsi="Times New Roman" w:cs="Times New Roman"/>
                <w:sz w:val="28"/>
                <w:szCs w:val="28"/>
              </w:rPr>
              <w:t xml:space="preserve">Черепанова </w:t>
            </w:r>
          </w:p>
          <w:p w:rsidR="003C467E" w:rsidRPr="003C467E" w:rsidRDefault="003C467E" w:rsidP="003C467E">
            <w:pPr>
              <w:ind w:firstLine="0"/>
              <w:rPr>
                <w:rFonts w:ascii="Times New Roman" w:hAnsi="Times New Roman" w:cs="Times New Roman"/>
                <w:sz w:val="28"/>
                <w:szCs w:val="28"/>
              </w:rPr>
            </w:pPr>
            <w:r w:rsidRPr="003C467E">
              <w:rPr>
                <w:rFonts w:ascii="Times New Roman" w:hAnsi="Times New Roman" w:cs="Times New Roman"/>
                <w:sz w:val="28"/>
                <w:szCs w:val="28"/>
              </w:rPr>
              <w:t>Елена Егоровна</w:t>
            </w:r>
          </w:p>
        </w:tc>
        <w:tc>
          <w:tcPr>
            <w:tcW w:w="6379" w:type="dxa"/>
            <w:tcBorders>
              <w:top w:val="single" w:sz="4" w:space="0" w:color="auto"/>
              <w:left w:val="single" w:sz="4" w:space="0" w:color="auto"/>
              <w:bottom w:val="single" w:sz="4" w:space="0" w:color="auto"/>
              <w:right w:val="single" w:sz="4" w:space="0" w:color="auto"/>
            </w:tcBorders>
            <w:hideMark/>
          </w:tcPr>
          <w:p w:rsidR="003C467E" w:rsidRPr="003C467E" w:rsidRDefault="003C467E" w:rsidP="003C467E">
            <w:pPr>
              <w:ind w:firstLine="0"/>
              <w:rPr>
                <w:rFonts w:ascii="Times New Roman" w:hAnsi="Times New Roman" w:cs="Times New Roman"/>
                <w:sz w:val="28"/>
                <w:szCs w:val="28"/>
              </w:rPr>
            </w:pPr>
            <w:r w:rsidRPr="003C467E">
              <w:rPr>
                <w:rFonts w:ascii="Times New Roman" w:hAnsi="Times New Roman" w:cs="Times New Roman"/>
                <w:sz w:val="28"/>
                <w:szCs w:val="28"/>
              </w:rPr>
              <w:t>Заместитель главы Старонижестеблиевского</w:t>
            </w:r>
          </w:p>
          <w:p w:rsidR="003C467E" w:rsidRPr="003C467E" w:rsidRDefault="003C467E" w:rsidP="003C467E">
            <w:pPr>
              <w:ind w:firstLine="0"/>
              <w:rPr>
                <w:rFonts w:ascii="Times New Roman" w:hAnsi="Times New Roman" w:cs="Times New Roman"/>
                <w:sz w:val="28"/>
                <w:szCs w:val="28"/>
              </w:rPr>
            </w:pPr>
            <w:r w:rsidRPr="003C467E">
              <w:rPr>
                <w:rFonts w:ascii="Times New Roman" w:hAnsi="Times New Roman" w:cs="Times New Roman"/>
                <w:sz w:val="28"/>
                <w:szCs w:val="28"/>
              </w:rPr>
              <w:t xml:space="preserve">сельского поселения Красноармейского района                                                              </w:t>
            </w:r>
          </w:p>
        </w:tc>
      </w:tr>
      <w:tr w:rsidR="003C467E" w:rsidRPr="003C467E" w:rsidTr="00DB2B0E">
        <w:tc>
          <w:tcPr>
            <w:tcW w:w="3085" w:type="dxa"/>
            <w:tcBorders>
              <w:top w:val="single" w:sz="4" w:space="0" w:color="auto"/>
              <w:left w:val="single" w:sz="4" w:space="0" w:color="auto"/>
              <w:bottom w:val="single" w:sz="4" w:space="0" w:color="auto"/>
              <w:right w:val="single" w:sz="4" w:space="0" w:color="auto"/>
            </w:tcBorders>
            <w:hideMark/>
          </w:tcPr>
          <w:p w:rsidR="00846E12" w:rsidRDefault="00846E12" w:rsidP="003C467E">
            <w:pPr>
              <w:ind w:firstLine="0"/>
              <w:rPr>
                <w:rFonts w:ascii="Times New Roman" w:hAnsi="Times New Roman" w:cs="Times New Roman"/>
                <w:sz w:val="28"/>
                <w:szCs w:val="28"/>
              </w:rPr>
            </w:pPr>
            <w:r>
              <w:rPr>
                <w:rFonts w:ascii="Times New Roman" w:hAnsi="Times New Roman" w:cs="Times New Roman"/>
                <w:sz w:val="28"/>
                <w:szCs w:val="28"/>
              </w:rPr>
              <w:t xml:space="preserve">Лысенкова </w:t>
            </w:r>
          </w:p>
          <w:p w:rsidR="00846E12" w:rsidRDefault="00846E12" w:rsidP="003C467E">
            <w:pPr>
              <w:ind w:firstLine="0"/>
              <w:rPr>
                <w:rFonts w:ascii="Times New Roman" w:hAnsi="Times New Roman" w:cs="Times New Roman"/>
                <w:sz w:val="28"/>
                <w:szCs w:val="28"/>
              </w:rPr>
            </w:pPr>
            <w:r>
              <w:rPr>
                <w:rFonts w:ascii="Times New Roman" w:hAnsi="Times New Roman" w:cs="Times New Roman"/>
                <w:sz w:val="28"/>
                <w:szCs w:val="28"/>
              </w:rPr>
              <w:t xml:space="preserve">Елена </w:t>
            </w:r>
          </w:p>
          <w:p w:rsidR="003C467E" w:rsidRPr="003C467E" w:rsidRDefault="00846E12" w:rsidP="003C467E">
            <w:pPr>
              <w:ind w:firstLine="0"/>
              <w:rPr>
                <w:rFonts w:ascii="Times New Roman" w:hAnsi="Times New Roman" w:cs="Times New Roman"/>
                <w:sz w:val="28"/>
                <w:szCs w:val="28"/>
              </w:rPr>
            </w:pPr>
            <w:r>
              <w:rPr>
                <w:rFonts w:ascii="Times New Roman" w:hAnsi="Times New Roman" w:cs="Times New Roman"/>
                <w:sz w:val="28"/>
                <w:szCs w:val="28"/>
              </w:rPr>
              <w:t>Сергеевна</w:t>
            </w:r>
          </w:p>
        </w:tc>
        <w:tc>
          <w:tcPr>
            <w:tcW w:w="6379" w:type="dxa"/>
            <w:tcBorders>
              <w:top w:val="single" w:sz="4" w:space="0" w:color="auto"/>
              <w:left w:val="single" w:sz="4" w:space="0" w:color="auto"/>
              <w:bottom w:val="single" w:sz="4" w:space="0" w:color="auto"/>
              <w:right w:val="single" w:sz="4" w:space="0" w:color="auto"/>
            </w:tcBorders>
            <w:hideMark/>
          </w:tcPr>
          <w:p w:rsidR="003C467E" w:rsidRPr="003C467E" w:rsidRDefault="003C467E" w:rsidP="00E01872">
            <w:pPr>
              <w:ind w:firstLine="0"/>
              <w:rPr>
                <w:rFonts w:ascii="Times New Roman" w:hAnsi="Times New Roman" w:cs="Times New Roman"/>
                <w:sz w:val="28"/>
                <w:szCs w:val="28"/>
              </w:rPr>
            </w:pPr>
            <w:r w:rsidRPr="003C467E">
              <w:rPr>
                <w:rFonts w:ascii="Times New Roman" w:hAnsi="Times New Roman" w:cs="Times New Roman"/>
                <w:sz w:val="28"/>
                <w:szCs w:val="28"/>
              </w:rPr>
              <w:t xml:space="preserve">- </w:t>
            </w:r>
            <w:r w:rsidR="00E01872">
              <w:rPr>
                <w:rFonts w:ascii="Times New Roman" w:hAnsi="Times New Roman" w:cs="Times New Roman"/>
                <w:sz w:val="28"/>
                <w:szCs w:val="28"/>
              </w:rPr>
              <w:t xml:space="preserve">ведущий </w:t>
            </w:r>
            <w:r w:rsidRPr="003C467E">
              <w:rPr>
                <w:rFonts w:ascii="Times New Roman" w:hAnsi="Times New Roman" w:cs="Times New Roman"/>
                <w:sz w:val="28"/>
                <w:szCs w:val="28"/>
              </w:rPr>
              <w:t>специалист по делам несовершенноле</w:t>
            </w:r>
            <w:r w:rsidRPr="003C467E">
              <w:rPr>
                <w:rFonts w:ascii="Times New Roman" w:hAnsi="Times New Roman" w:cs="Times New Roman"/>
                <w:sz w:val="28"/>
                <w:szCs w:val="28"/>
              </w:rPr>
              <w:t>т</w:t>
            </w:r>
            <w:r w:rsidRPr="003C467E">
              <w:rPr>
                <w:rFonts w:ascii="Times New Roman" w:hAnsi="Times New Roman" w:cs="Times New Roman"/>
                <w:sz w:val="28"/>
                <w:szCs w:val="28"/>
              </w:rPr>
              <w:t>них администрации Старонижестеблиевского сельского поселения Красноармейского района</w:t>
            </w:r>
          </w:p>
        </w:tc>
      </w:tr>
      <w:tr w:rsidR="003C467E" w:rsidRPr="003C467E" w:rsidTr="00DB2B0E">
        <w:tc>
          <w:tcPr>
            <w:tcW w:w="3085" w:type="dxa"/>
            <w:tcBorders>
              <w:top w:val="single" w:sz="4" w:space="0" w:color="auto"/>
              <w:left w:val="single" w:sz="4" w:space="0" w:color="auto"/>
              <w:bottom w:val="single" w:sz="4" w:space="0" w:color="auto"/>
              <w:right w:val="single" w:sz="4" w:space="0" w:color="auto"/>
            </w:tcBorders>
            <w:hideMark/>
          </w:tcPr>
          <w:p w:rsidR="006E048F" w:rsidRDefault="006E048F" w:rsidP="003C467E">
            <w:pPr>
              <w:ind w:firstLine="0"/>
              <w:rPr>
                <w:rFonts w:ascii="Times New Roman" w:hAnsi="Times New Roman" w:cs="Times New Roman"/>
                <w:sz w:val="28"/>
                <w:szCs w:val="28"/>
              </w:rPr>
            </w:pPr>
            <w:r>
              <w:rPr>
                <w:rFonts w:ascii="Times New Roman" w:hAnsi="Times New Roman" w:cs="Times New Roman"/>
                <w:sz w:val="28"/>
                <w:szCs w:val="28"/>
              </w:rPr>
              <w:t xml:space="preserve">Корнева </w:t>
            </w:r>
          </w:p>
          <w:p w:rsidR="006E048F" w:rsidRDefault="006E048F" w:rsidP="003C467E">
            <w:pPr>
              <w:ind w:firstLine="0"/>
              <w:rPr>
                <w:rFonts w:ascii="Times New Roman" w:hAnsi="Times New Roman" w:cs="Times New Roman"/>
                <w:sz w:val="28"/>
                <w:szCs w:val="28"/>
              </w:rPr>
            </w:pPr>
            <w:r>
              <w:rPr>
                <w:rFonts w:ascii="Times New Roman" w:hAnsi="Times New Roman" w:cs="Times New Roman"/>
                <w:sz w:val="28"/>
                <w:szCs w:val="28"/>
              </w:rPr>
              <w:t xml:space="preserve">Лидия </w:t>
            </w:r>
          </w:p>
          <w:p w:rsidR="00055E7D" w:rsidRPr="003C467E" w:rsidRDefault="006E048F" w:rsidP="003C467E">
            <w:pPr>
              <w:ind w:firstLine="0"/>
              <w:rPr>
                <w:rFonts w:ascii="Times New Roman" w:hAnsi="Times New Roman" w:cs="Times New Roman"/>
                <w:sz w:val="28"/>
                <w:szCs w:val="28"/>
              </w:rPr>
            </w:pPr>
            <w:r>
              <w:rPr>
                <w:rFonts w:ascii="Times New Roman" w:hAnsi="Times New Roman" w:cs="Times New Roman"/>
                <w:sz w:val="28"/>
                <w:szCs w:val="28"/>
              </w:rPr>
              <w:t>Евгеньевна</w:t>
            </w:r>
          </w:p>
        </w:tc>
        <w:tc>
          <w:tcPr>
            <w:tcW w:w="6379" w:type="dxa"/>
            <w:tcBorders>
              <w:top w:val="single" w:sz="4" w:space="0" w:color="auto"/>
              <w:left w:val="single" w:sz="4" w:space="0" w:color="auto"/>
              <w:bottom w:val="single" w:sz="4" w:space="0" w:color="auto"/>
              <w:right w:val="single" w:sz="4" w:space="0" w:color="auto"/>
            </w:tcBorders>
            <w:hideMark/>
          </w:tcPr>
          <w:p w:rsidR="003C467E" w:rsidRPr="003C467E" w:rsidRDefault="0071639C" w:rsidP="003C467E">
            <w:pPr>
              <w:ind w:firstLine="0"/>
              <w:rPr>
                <w:rFonts w:ascii="Times New Roman" w:hAnsi="Times New Roman" w:cs="Times New Roman"/>
                <w:sz w:val="28"/>
                <w:szCs w:val="28"/>
              </w:rPr>
            </w:pPr>
            <w:r>
              <w:rPr>
                <w:rFonts w:ascii="Times New Roman" w:hAnsi="Times New Roman" w:cs="Times New Roman"/>
                <w:sz w:val="28"/>
                <w:szCs w:val="28"/>
              </w:rPr>
              <w:t>- главный</w:t>
            </w:r>
            <w:r w:rsidR="006E048F">
              <w:rPr>
                <w:rFonts w:ascii="Times New Roman" w:hAnsi="Times New Roman" w:cs="Times New Roman"/>
                <w:sz w:val="28"/>
                <w:szCs w:val="28"/>
              </w:rPr>
              <w:t xml:space="preserve"> специалист </w:t>
            </w:r>
            <w:r w:rsidR="003C467E" w:rsidRPr="003C467E">
              <w:rPr>
                <w:rFonts w:ascii="Times New Roman" w:hAnsi="Times New Roman" w:cs="Times New Roman"/>
                <w:sz w:val="28"/>
                <w:szCs w:val="28"/>
              </w:rPr>
              <w:t>по финансовым вопросам администрации Старонижестеблиевского сельск</w:t>
            </w:r>
            <w:r w:rsidR="003C467E" w:rsidRPr="003C467E">
              <w:rPr>
                <w:rFonts w:ascii="Times New Roman" w:hAnsi="Times New Roman" w:cs="Times New Roman"/>
                <w:sz w:val="28"/>
                <w:szCs w:val="28"/>
              </w:rPr>
              <w:t>о</w:t>
            </w:r>
            <w:r w:rsidR="003C467E" w:rsidRPr="003C467E">
              <w:rPr>
                <w:rFonts w:ascii="Times New Roman" w:hAnsi="Times New Roman" w:cs="Times New Roman"/>
                <w:sz w:val="28"/>
                <w:szCs w:val="28"/>
              </w:rPr>
              <w:t>го поселения Красноармейского района</w:t>
            </w:r>
          </w:p>
        </w:tc>
      </w:tr>
      <w:tr w:rsidR="003C467E" w:rsidRPr="003C467E" w:rsidTr="00DB2B0E">
        <w:tc>
          <w:tcPr>
            <w:tcW w:w="3085" w:type="dxa"/>
            <w:tcBorders>
              <w:top w:val="single" w:sz="4" w:space="0" w:color="auto"/>
              <w:left w:val="single" w:sz="4" w:space="0" w:color="auto"/>
              <w:bottom w:val="single" w:sz="4" w:space="0" w:color="auto"/>
              <w:right w:val="single" w:sz="4" w:space="0" w:color="auto"/>
            </w:tcBorders>
            <w:hideMark/>
          </w:tcPr>
          <w:p w:rsidR="003C467E" w:rsidRDefault="00055E7D" w:rsidP="003C467E">
            <w:pPr>
              <w:ind w:firstLine="0"/>
              <w:rPr>
                <w:rFonts w:ascii="Times New Roman" w:hAnsi="Times New Roman" w:cs="Times New Roman"/>
                <w:sz w:val="28"/>
                <w:szCs w:val="28"/>
              </w:rPr>
            </w:pPr>
            <w:r>
              <w:rPr>
                <w:rFonts w:ascii="Times New Roman" w:hAnsi="Times New Roman" w:cs="Times New Roman"/>
                <w:sz w:val="28"/>
                <w:szCs w:val="28"/>
              </w:rPr>
              <w:t>Давид</w:t>
            </w:r>
          </w:p>
          <w:p w:rsidR="00055E7D" w:rsidRDefault="00055E7D" w:rsidP="003C467E">
            <w:pPr>
              <w:ind w:firstLine="0"/>
              <w:rPr>
                <w:rFonts w:ascii="Times New Roman" w:hAnsi="Times New Roman" w:cs="Times New Roman"/>
                <w:sz w:val="28"/>
                <w:szCs w:val="28"/>
              </w:rPr>
            </w:pPr>
            <w:r>
              <w:rPr>
                <w:rFonts w:ascii="Times New Roman" w:hAnsi="Times New Roman" w:cs="Times New Roman"/>
                <w:sz w:val="28"/>
                <w:szCs w:val="28"/>
              </w:rPr>
              <w:t xml:space="preserve">Ольга </w:t>
            </w:r>
          </w:p>
          <w:p w:rsidR="00055E7D" w:rsidRPr="003C467E" w:rsidRDefault="00055E7D" w:rsidP="003C467E">
            <w:pPr>
              <w:ind w:firstLine="0"/>
              <w:rPr>
                <w:rFonts w:ascii="Times New Roman" w:hAnsi="Times New Roman" w:cs="Times New Roman"/>
                <w:sz w:val="28"/>
                <w:szCs w:val="28"/>
              </w:rPr>
            </w:pPr>
            <w:r>
              <w:rPr>
                <w:rFonts w:ascii="Times New Roman" w:hAnsi="Times New Roman" w:cs="Times New Roman"/>
                <w:sz w:val="28"/>
                <w:szCs w:val="28"/>
              </w:rPr>
              <w:t>Владимировна</w:t>
            </w:r>
          </w:p>
        </w:tc>
        <w:tc>
          <w:tcPr>
            <w:tcW w:w="6379" w:type="dxa"/>
            <w:tcBorders>
              <w:top w:val="single" w:sz="4" w:space="0" w:color="auto"/>
              <w:left w:val="single" w:sz="4" w:space="0" w:color="auto"/>
              <w:bottom w:val="single" w:sz="4" w:space="0" w:color="auto"/>
              <w:right w:val="single" w:sz="4" w:space="0" w:color="auto"/>
            </w:tcBorders>
            <w:hideMark/>
          </w:tcPr>
          <w:p w:rsidR="003C467E" w:rsidRPr="003C467E" w:rsidRDefault="0071639C" w:rsidP="00E01872">
            <w:pPr>
              <w:ind w:firstLine="0"/>
              <w:rPr>
                <w:rFonts w:ascii="Times New Roman" w:hAnsi="Times New Roman" w:cs="Times New Roman"/>
                <w:sz w:val="28"/>
                <w:szCs w:val="28"/>
              </w:rPr>
            </w:pPr>
            <w:r>
              <w:rPr>
                <w:rFonts w:ascii="Times New Roman" w:hAnsi="Times New Roman" w:cs="Times New Roman"/>
                <w:sz w:val="28"/>
                <w:szCs w:val="28"/>
              </w:rPr>
              <w:t xml:space="preserve">- специалист </w:t>
            </w:r>
            <w:r w:rsidR="00E01872">
              <w:rPr>
                <w:rFonts w:ascii="Times New Roman" w:hAnsi="Times New Roman" w:cs="Times New Roman"/>
                <w:sz w:val="28"/>
                <w:szCs w:val="28"/>
              </w:rPr>
              <w:t>1</w:t>
            </w:r>
            <w:r w:rsidR="006E048F">
              <w:rPr>
                <w:rFonts w:ascii="Times New Roman" w:hAnsi="Times New Roman" w:cs="Times New Roman"/>
                <w:sz w:val="28"/>
                <w:szCs w:val="28"/>
              </w:rPr>
              <w:t xml:space="preserve"> категории общего отдела</w:t>
            </w:r>
            <w:r w:rsidR="003C467E" w:rsidRPr="003C467E">
              <w:rPr>
                <w:rFonts w:ascii="Times New Roman" w:hAnsi="Times New Roman" w:cs="Times New Roman"/>
                <w:sz w:val="28"/>
                <w:szCs w:val="28"/>
              </w:rPr>
              <w:t xml:space="preserve"> админ</w:t>
            </w:r>
            <w:r w:rsidR="003C467E" w:rsidRPr="003C467E">
              <w:rPr>
                <w:rFonts w:ascii="Times New Roman" w:hAnsi="Times New Roman" w:cs="Times New Roman"/>
                <w:sz w:val="28"/>
                <w:szCs w:val="28"/>
              </w:rPr>
              <w:t>и</w:t>
            </w:r>
            <w:r w:rsidR="003C467E" w:rsidRPr="003C467E">
              <w:rPr>
                <w:rFonts w:ascii="Times New Roman" w:hAnsi="Times New Roman" w:cs="Times New Roman"/>
                <w:sz w:val="28"/>
                <w:szCs w:val="28"/>
              </w:rPr>
              <w:t>страции Старонижестеблиевского сельского пос</w:t>
            </w:r>
            <w:r w:rsidR="003C467E" w:rsidRPr="003C467E">
              <w:rPr>
                <w:rFonts w:ascii="Times New Roman" w:hAnsi="Times New Roman" w:cs="Times New Roman"/>
                <w:sz w:val="28"/>
                <w:szCs w:val="28"/>
              </w:rPr>
              <w:t>е</w:t>
            </w:r>
            <w:r w:rsidR="003C467E" w:rsidRPr="003C467E">
              <w:rPr>
                <w:rFonts w:ascii="Times New Roman" w:hAnsi="Times New Roman" w:cs="Times New Roman"/>
                <w:sz w:val="28"/>
                <w:szCs w:val="28"/>
              </w:rPr>
              <w:t>ления Красноармейского района</w:t>
            </w:r>
          </w:p>
        </w:tc>
      </w:tr>
      <w:tr w:rsidR="003C467E" w:rsidRPr="003C467E" w:rsidTr="00DB2B0E">
        <w:tc>
          <w:tcPr>
            <w:tcW w:w="3085" w:type="dxa"/>
            <w:tcBorders>
              <w:top w:val="single" w:sz="4" w:space="0" w:color="auto"/>
              <w:left w:val="single" w:sz="4" w:space="0" w:color="auto"/>
              <w:bottom w:val="single" w:sz="4" w:space="0" w:color="auto"/>
              <w:right w:val="single" w:sz="4" w:space="0" w:color="auto"/>
            </w:tcBorders>
            <w:hideMark/>
          </w:tcPr>
          <w:p w:rsidR="003C467E" w:rsidRPr="003C467E" w:rsidRDefault="003C467E" w:rsidP="003C467E">
            <w:pPr>
              <w:ind w:firstLine="0"/>
              <w:rPr>
                <w:rFonts w:ascii="Times New Roman" w:hAnsi="Times New Roman" w:cs="Times New Roman"/>
                <w:sz w:val="28"/>
                <w:szCs w:val="28"/>
              </w:rPr>
            </w:pPr>
            <w:r w:rsidRPr="003C467E">
              <w:rPr>
                <w:rFonts w:ascii="Times New Roman" w:hAnsi="Times New Roman" w:cs="Times New Roman"/>
                <w:sz w:val="28"/>
                <w:szCs w:val="28"/>
              </w:rPr>
              <w:t xml:space="preserve">Крутофал </w:t>
            </w:r>
          </w:p>
          <w:p w:rsidR="003C467E" w:rsidRPr="003C467E" w:rsidRDefault="003C467E" w:rsidP="003C467E">
            <w:pPr>
              <w:ind w:firstLine="0"/>
              <w:rPr>
                <w:rFonts w:ascii="Times New Roman" w:hAnsi="Times New Roman" w:cs="Times New Roman"/>
                <w:sz w:val="28"/>
                <w:szCs w:val="28"/>
              </w:rPr>
            </w:pPr>
            <w:r w:rsidRPr="003C467E">
              <w:rPr>
                <w:rFonts w:ascii="Times New Roman" w:hAnsi="Times New Roman" w:cs="Times New Roman"/>
                <w:sz w:val="28"/>
                <w:szCs w:val="28"/>
              </w:rPr>
              <w:t xml:space="preserve">Людмила </w:t>
            </w:r>
          </w:p>
          <w:p w:rsidR="003C467E" w:rsidRPr="003C467E" w:rsidRDefault="003C467E" w:rsidP="003C467E">
            <w:pPr>
              <w:ind w:firstLine="0"/>
              <w:rPr>
                <w:rFonts w:ascii="Times New Roman" w:hAnsi="Times New Roman" w:cs="Times New Roman"/>
                <w:sz w:val="28"/>
                <w:szCs w:val="28"/>
              </w:rPr>
            </w:pPr>
            <w:r w:rsidRPr="003C467E">
              <w:rPr>
                <w:rFonts w:ascii="Times New Roman" w:hAnsi="Times New Roman" w:cs="Times New Roman"/>
                <w:sz w:val="28"/>
                <w:szCs w:val="28"/>
              </w:rPr>
              <w:t>Александровна</w:t>
            </w:r>
          </w:p>
        </w:tc>
        <w:tc>
          <w:tcPr>
            <w:tcW w:w="6379" w:type="dxa"/>
            <w:tcBorders>
              <w:top w:val="single" w:sz="4" w:space="0" w:color="auto"/>
              <w:left w:val="single" w:sz="4" w:space="0" w:color="auto"/>
              <w:bottom w:val="single" w:sz="4" w:space="0" w:color="auto"/>
              <w:right w:val="single" w:sz="4" w:space="0" w:color="auto"/>
            </w:tcBorders>
            <w:hideMark/>
          </w:tcPr>
          <w:p w:rsidR="003C467E" w:rsidRPr="003C467E" w:rsidRDefault="003C467E" w:rsidP="003C467E">
            <w:pPr>
              <w:ind w:firstLine="0"/>
              <w:rPr>
                <w:rFonts w:ascii="Times New Roman" w:hAnsi="Times New Roman" w:cs="Times New Roman"/>
                <w:sz w:val="28"/>
                <w:szCs w:val="28"/>
              </w:rPr>
            </w:pPr>
            <w:r w:rsidRPr="003C467E">
              <w:rPr>
                <w:rFonts w:ascii="Times New Roman" w:hAnsi="Times New Roman" w:cs="Times New Roman"/>
                <w:sz w:val="28"/>
                <w:szCs w:val="28"/>
              </w:rPr>
              <w:t xml:space="preserve">- директор </w:t>
            </w:r>
            <w:r w:rsidR="0071639C">
              <w:rPr>
                <w:rFonts w:ascii="Times New Roman" w:hAnsi="Times New Roman" w:cs="Times New Roman"/>
                <w:sz w:val="28"/>
                <w:szCs w:val="28"/>
              </w:rPr>
              <w:t>МКУК «Старонижестеблиевской сел</w:t>
            </w:r>
            <w:r w:rsidR="0071639C">
              <w:rPr>
                <w:rFonts w:ascii="Times New Roman" w:hAnsi="Times New Roman" w:cs="Times New Roman"/>
                <w:sz w:val="28"/>
                <w:szCs w:val="28"/>
              </w:rPr>
              <w:t>ь</w:t>
            </w:r>
            <w:r w:rsidR="0071639C">
              <w:rPr>
                <w:rFonts w:ascii="Times New Roman" w:hAnsi="Times New Roman" w:cs="Times New Roman"/>
                <w:sz w:val="28"/>
                <w:szCs w:val="28"/>
              </w:rPr>
              <w:t>ской библиотеки»</w:t>
            </w:r>
          </w:p>
        </w:tc>
      </w:tr>
      <w:tr w:rsidR="003C467E" w:rsidRPr="003C467E" w:rsidTr="00DB2B0E">
        <w:tc>
          <w:tcPr>
            <w:tcW w:w="3085" w:type="dxa"/>
            <w:tcBorders>
              <w:top w:val="single" w:sz="4" w:space="0" w:color="auto"/>
              <w:left w:val="single" w:sz="4" w:space="0" w:color="auto"/>
              <w:bottom w:val="single" w:sz="4" w:space="0" w:color="auto"/>
              <w:right w:val="single" w:sz="4" w:space="0" w:color="auto"/>
            </w:tcBorders>
            <w:hideMark/>
          </w:tcPr>
          <w:p w:rsidR="003C467E" w:rsidRPr="003C467E" w:rsidRDefault="003C467E" w:rsidP="003C467E">
            <w:pPr>
              <w:ind w:firstLine="0"/>
              <w:rPr>
                <w:rFonts w:ascii="Times New Roman" w:hAnsi="Times New Roman" w:cs="Times New Roman"/>
                <w:sz w:val="28"/>
                <w:szCs w:val="28"/>
              </w:rPr>
            </w:pPr>
            <w:r w:rsidRPr="003C467E">
              <w:rPr>
                <w:rFonts w:ascii="Times New Roman" w:hAnsi="Times New Roman" w:cs="Times New Roman"/>
                <w:sz w:val="28"/>
                <w:szCs w:val="28"/>
              </w:rPr>
              <w:t>Борисенкова</w:t>
            </w:r>
          </w:p>
          <w:p w:rsidR="003C467E" w:rsidRPr="003C467E" w:rsidRDefault="003C467E" w:rsidP="003C467E">
            <w:pPr>
              <w:ind w:firstLine="0"/>
              <w:rPr>
                <w:rFonts w:ascii="Times New Roman" w:hAnsi="Times New Roman" w:cs="Times New Roman"/>
                <w:sz w:val="28"/>
                <w:szCs w:val="28"/>
              </w:rPr>
            </w:pPr>
            <w:r w:rsidRPr="003C467E">
              <w:rPr>
                <w:rFonts w:ascii="Times New Roman" w:hAnsi="Times New Roman" w:cs="Times New Roman"/>
                <w:sz w:val="28"/>
                <w:szCs w:val="28"/>
              </w:rPr>
              <w:t>Татьяна</w:t>
            </w:r>
          </w:p>
          <w:p w:rsidR="003C467E" w:rsidRPr="003C467E" w:rsidRDefault="003C467E" w:rsidP="003C467E">
            <w:pPr>
              <w:ind w:firstLine="0"/>
              <w:rPr>
                <w:rFonts w:ascii="Times New Roman" w:hAnsi="Times New Roman" w:cs="Times New Roman"/>
                <w:sz w:val="28"/>
                <w:szCs w:val="28"/>
              </w:rPr>
            </w:pPr>
            <w:r w:rsidRPr="003C467E">
              <w:rPr>
                <w:rFonts w:ascii="Times New Roman" w:hAnsi="Times New Roman" w:cs="Times New Roman"/>
                <w:sz w:val="28"/>
                <w:szCs w:val="28"/>
              </w:rPr>
              <w:t>Борисовна</w:t>
            </w:r>
          </w:p>
        </w:tc>
        <w:tc>
          <w:tcPr>
            <w:tcW w:w="6379" w:type="dxa"/>
            <w:tcBorders>
              <w:top w:val="single" w:sz="4" w:space="0" w:color="auto"/>
              <w:left w:val="single" w:sz="4" w:space="0" w:color="auto"/>
              <w:bottom w:val="single" w:sz="4" w:space="0" w:color="auto"/>
              <w:right w:val="single" w:sz="4" w:space="0" w:color="auto"/>
            </w:tcBorders>
            <w:hideMark/>
          </w:tcPr>
          <w:p w:rsidR="003C467E" w:rsidRPr="003C467E" w:rsidRDefault="003C467E" w:rsidP="003C467E">
            <w:pPr>
              <w:ind w:firstLine="0"/>
              <w:rPr>
                <w:rFonts w:ascii="Times New Roman" w:hAnsi="Times New Roman" w:cs="Times New Roman"/>
                <w:sz w:val="28"/>
                <w:szCs w:val="28"/>
              </w:rPr>
            </w:pPr>
            <w:r w:rsidRPr="003C467E">
              <w:rPr>
                <w:rFonts w:ascii="Times New Roman" w:hAnsi="Times New Roman" w:cs="Times New Roman"/>
                <w:sz w:val="28"/>
                <w:szCs w:val="28"/>
              </w:rPr>
              <w:t xml:space="preserve">- художественный руководитель </w:t>
            </w:r>
            <w:r w:rsidR="0071639C">
              <w:rPr>
                <w:rFonts w:ascii="Times New Roman" w:hAnsi="Times New Roman" w:cs="Times New Roman"/>
                <w:sz w:val="28"/>
                <w:szCs w:val="28"/>
              </w:rPr>
              <w:t>МКУК ССП «Сельского дома культуры»</w:t>
            </w:r>
          </w:p>
        </w:tc>
      </w:tr>
    </w:tbl>
    <w:p w:rsidR="00884256" w:rsidRPr="003C467E" w:rsidRDefault="00884256" w:rsidP="0076340B">
      <w:pPr>
        <w:ind w:firstLine="0"/>
        <w:rPr>
          <w:rFonts w:ascii="Times New Roman" w:hAnsi="Times New Roman" w:cs="Times New Roman"/>
          <w:sz w:val="28"/>
          <w:szCs w:val="28"/>
        </w:rPr>
      </w:pPr>
    </w:p>
    <w:p w:rsidR="00427F2C" w:rsidRDefault="00427F2C" w:rsidP="00427F2C">
      <w:pPr>
        <w:ind w:firstLine="0"/>
        <w:rPr>
          <w:rFonts w:ascii="Times New Roman" w:hAnsi="Times New Roman" w:cs="Times New Roman"/>
          <w:sz w:val="28"/>
          <w:szCs w:val="28"/>
        </w:rPr>
      </w:pPr>
      <w:r>
        <w:rPr>
          <w:rFonts w:ascii="Times New Roman" w:hAnsi="Times New Roman" w:cs="Times New Roman"/>
          <w:sz w:val="28"/>
          <w:szCs w:val="28"/>
        </w:rPr>
        <w:t>Начальник отдела по бухгалтерскому учету и финансам,</w:t>
      </w:r>
    </w:p>
    <w:p w:rsidR="00427F2C" w:rsidRPr="003C467E" w:rsidRDefault="00427F2C" w:rsidP="00427F2C">
      <w:pPr>
        <w:ind w:firstLine="0"/>
        <w:rPr>
          <w:rFonts w:ascii="Times New Roman" w:hAnsi="Times New Roman" w:cs="Times New Roman"/>
          <w:sz w:val="28"/>
          <w:szCs w:val="28"/>
        </w:rPr>
      </w:pPr>
      <w:r>
        <w:rPr>
          <w:rFonts w:ascii="Times New Roman" w:hAnsi="Times New Roman" w:cs="Times New Roman"/>
          <w:sz w:val="28"/>
          <w:szCs w:val="28"/>
        </w:rPr>
        <w:t xml:space="preserve">главный бухгалтер администрации  </w:t>
      </w:r>
    </w:p>
    <w:p w:rsidR="00427F2C" w:rsidRPr="003C467E" w:rsidRDefault="00427F2C" w:rsidP="00427F2C">
      <w:pPr>
        <w:ind w:firstLine="0"/>
        <w:rPr>
          <w:rFonts w:ascii="Times New Roman" w:hAnsi="Times New Roman" w:cs="Times New Roman"/>
          <w:sz w:val="28"/>
          <w:szCs w:val="28"/>
        </w:rPr>
      </w:pPr>
      <w:r w:rsidRPr="003C467E">
        <w:rPr>
          <w:rFonts w:ascii="Times New Roman" w:hAnsi="Times New Roman" w:cs="Times New Roman"/>
          <w:sz w:val="28"/>
          <w:szCs w:val="28"/>
        </w:rPr>
        <w:t>Старонижестеблиевского</w:t>
      </w:r>
      <w:r w:rsidR="0076340B">
        <w:rPr>
          <w:rFonts w:ascii="Times New Roman" w:hAnsi="Times New Roman" w:cs="Times New Roman"/>
          <w:sz w:val="28"/>
          <w:szCs w:val="28"/>
        </w:rPr>
        <w:t xml:space="preserve"> </w:t>
      </w:r>
      <w:r w:rsidRPr="003C467E">
        <w:rPr>
          <w:rFonts w:ascii="Times New Roman" w:hAnsi="Times New Roman" w:cs="Times New Roman"/>
          <w:sz w:val="28"/>
          <w:szCs w:val="28"/>
        </w:rPr>
        <w:t>сельского поселения</w:t>
      </w:r>
    </w:p>
    <w:p w:rsidR="007C0BF5" w:rsidRDefault="00427F2C" w:rsidP="00427F2C">
      <w:pPr>
        <w:ind w:firstLine="0"/>
        <w:rPr>
          <w:rFonts w:ascii="Times New Roman" w:hAnsi="Times New Roman" w:cs="Times New Roman"/>
          <w:sz w:val="28"/>
          <w:szCs w:val="28"/>
        </w:rPr>
      </w:pPr>
      <w:r w:rsidRPr="003C467E">
        <w:rPr>
          <w:rFonts w:ascii="Times New Roman" w:hAnsi="Times New Roman" w:cs="Times New Roman"/>
          <w:sz w:val="28"/>
          <w:szCs w:val="28"/>
        </w:rPr>
        <w:t xml:space="preserve">Красноармейского района                             </w:t>
      </w:r>
      <w:r>
        <w:rPr>
          <w:rFonts w:ascii="Times New Roman" w:hAnsi="Times New Roman" w:cs="Times New Roman"/>
          <w:sz w:val="28"/>
          <w:szCs w:val="28"/>
        </w:rPr>
        <w:t xml:space="preserve">               </w:t>
      </w:r>
      <w:r w:rsidR="003A168F">
        <w:rPr>
          <w:rFonts w:ascii="Times New Roman" w:hAnsi="Times New Roman" w:cs="Times New Roman"/>
          <w:sz w:val="28"/>
          <w:szCs w:val="28"/>
        </w:rPr>
        <w:t xml:space="preserve">  </w:t>
      </w:r>
      <w:r>
        <w:rPr>
          <w:rFonts w:ascii="Times New Roman" w:hAnsi="Times New Roman" w:cs="Times New Roman"/>
          <w:sz w:val="28"/>
          <w:szCs w:val="28"/>
        </w:rPr>
        <w:t xml:space="preserve">       </w:t>
      </w:r>
      <w:r w:rsidR="0063539D">
        <w:rPr>
          <w:rFonts w:ascii="Times New Roman" w:hAnsi="Times New Roman" w:cs="Times New Roman"/>
          <w:sz w:val="28"/>
          <w:szCs w:val="28"/>
        </w:rPr>
        <w:t xml:space="preserve">   </w:t>
      </w:r>
      <w:r>
        <w:rPr>
          <w:rFonts w:ascii="Times New Roman" w:hAnsi="Times New Roman" w:cs="Times New Roman"/>
          <w:sz w:val="28"/>
          <w:szCs w:val="28"/>
        </w:rPr>
        <w:t xml:space="preserve"> Т.А.Кова</w:t>
      </w:r>
      <w:r w:rsidR="0063539D">
        <w:rPr>
          <w:rFonts w:ascii="Times New Roman" w:hAnsi="Times New Roman" w:cs="Times New Roman"/>
          <w:sz w:val="28"/>
          <w:szCs w:val="28"/>
        </w:rPr>
        <w:t>ленко</w:t>
      </w:r>
    </w:p>
    <w:p w:rsidR="00884256" w:rsidRDefault="00884256" w:rsidP="00427F2C">
      <w:pPr>
        <w:ind w:firstLine="0"/>
        <w:rPr>
          <w:rFonts w:ascii="Times New Roman" w:hAnsi="Times New Roman" w:cs="Times New Roman"/>
          <w:sz w:val="28"/>
          <w:szCs w:val="28"/>
        </w:rPr>
      </w:pPr>
    </w:p>
    <w:p w:rsidR="00D915C0" w:rsidRDefault="00D915C0" w:rsidP="00427F2C">
      <w:pPr>
        <w:ind w:firstLine="0"/>
        <w:rPr>
          <w:rFonts w:ascii="Times New Roman" w:hAnsi="Times New Roman" w:cs="Times New Roman"/>
          <w:sz w:val="28"/>
          <w:szCs w:val="28"/>
        </w:rPr>
      </w:pPr>
    </w:p>
    <w:p w:rsidR="00180A58" w:rsidRPr="00A4792F" w:rsidRDefault="00180A58" w:rsidP="00427F2C">
      <w:pPr>
        <w:ind w:firstLine="0"/>
        <w:rPr>
          <w:rFonts w:ascii="Times New Roman" w:hAnsi="Times New Roman" w:cs="Times New Roman"/>
          <w:sz w:val="28"/>
          <w:szCs w:val="28"/>
        </w:rPr>
      </w:pPr>
    </w:p>
    <w:p w:rsidR="001A3E0C" w:rsidRDefault="001A3E0C" w:rsidP="001A3E0C">
      <w:pPr>
        <w:ind w:left="5670" w:firstLine="0"/>
        <w:rPr>
          <w:rFonts w:ascii="Times New Roman" w:hAnsi="Times New Roman" w:cs="Times New Roman"/>
          <w:sz w:val="28"/>
          <w:szCs w:val="28"/>
        </w:rPr>
      </w:pPr>
      <w:r>
        <w:rPr>
          <w:rFonts w:ascii="Times New Roman" w:hAnsi="Times New Roman" w:cs="Times New Roman"/>
          <w:sz w:val="28"/>
          <w:szCs w:val="28"/>
        </w:rPr>
        <w:t xml:space="preserve">      ПРИЛОЖЕНИЕ № 3</w:t>
      </w:r>
    </w:p>
    <w:p w:rsidR="007C0BF5" w:rsidRDefault="007C0BF5" w:rsidP="007C0BF5">
      <w:pPr>
        <w:rPr>
          <w:rFonts w:ascii="Times New Roman" w:hAnsi="Times New Roman" w:cs="Times New Roman"/>
          <w:sz w:val="28"/>
          <w:szCs w:val="28"/>
        </w:rPr>
      </w:pPr>
      <w:r>
        <w:rPr>
          <w:rFonts w:ascii="Times New Roman" w:hAnsi="Times New Roman" w:cs="Times New Roman"/>
          <w:sz w:val="28"/>
          <w:szCs w:val="28"/>
        </w:rPr>
        <w:t xml:space="preserve">                                                              к положению об учетной политике,</w:t>
      </w:r>
    </w:p>
    <w:p w:rsidR="007C0BF5" w:rsidRDefault="007C0BF5" w:rsidP="007C0BF5">
      <w:pPr>
        <w:rPr>
          <w:rFonts w:ascii="Times New Roman" w:hAnsi="Times New Roman" w:cs="Times New Roman"/>
          <w:sz w:val="28"/>
          <w:szCs w:val="28"/>
        </w:rPr>
      </w:pPr>
      <w:r>
        <w:rPr>
          <w:rFonts w:ascii="Times New Roman" w:hAnsi="Times New Roman" w:cs="Times New Roman"/>
          <w:sz w:val="28"/>
          <w:szCs w:val="28"/>
        </w:rPr>
        <w:t xml:space="preserve">                                                                    применяемой для целей </w:t>
      </w:r>
    </w:p>
    <w:p w:rsidR="007C0BF5" w:rsidRDefault="007C0BF5" w:rsidP="007C0BF5">
      <w:pPr>
        <w:ind w:left="5529" w:hanging="426"/>
        <w:jc w:val="center"/>
        <w:rPr>
          <w:rFonts w:ascii="Times New Roman" w:hAnsi="Times New Roman" w:cs="Times New Roman"/>
          <w:sz w:val="28"/>
          <w:szCs w:val="28"/>
        </w:rPr>
      </w:pPr>
      <w:r>
        <w:rPr>
          <w:rFonts w:ascii="Times New Roman" w:hAnsi="Times New Roman" w:cs="Times New Roman"/>
          <w:sz w:val="28"/>
          <w:szCs w:val="28"/>
        </w:rPr>
        <w:t xml:space="preserve">бухгалтерского и налогового учета Старонижестеблиевского </w:t>
      </w:r>
    </w:p>
    <w:p w:rsidR="007C0BF5" w:rsidRDefault="007C0BF5" w:rsidP="007C0BF5">
      <w:pPr>
        <w:ind w:left="5529" w:hanging="426"/>
        <w:jc w:val="center"/>
        <w:rPr>
          <w:rFonts w:ascii="Times New Roman" w:hAnsi="Times New Roman" w:cs="Times New Roman"/>
          <w:sz w:val="28"/>
          <w:szCs w:val="28"/>
        </w:rPr>
      </w:pPr>
      <w:r>
        <w:rPr>
          <w:rFonts w:ascii="Times New Roman" w:hAnsi="Times New Roman" w:cs="Times New Roman"/>
          <w:sz w:val="28"/>
          <w:szCs w:val="28"/>
        </w:rPr>
        <w:t xml:space="preserve">сельского поселения </w:t>
      </w:r>
    </w:p>
    <w:p w:rsidR="007C0BF5" w:rsidRDefault="007C0BF5" w:rsidP="007C0BF5">
      <w:pPr>
        <w:ind w:left="5529" w:hanging="426"/>
        <w:jc w:val="center"/>
        <w:rPr>
          <w:rFonts w:ascii="Times New Roman" w:hAnsi="Times New Roman" w:cs="Times New Roman"/>
          <w:sz w:val="28"/>
          <w:szCs w:val="28"/>
        </w:rPr>
      </w:pPr>
      <w:r>
        <w:rPr>
          <w:rFonts w:ascii="Times New Roman" w:hAnsi="Times New Roman" w:cs="Times New Roman"/>
          <w:sz w:val="28"/>
          <w:szCs w:val="28"/>
        </w:rPr>
        <w:t xml:space="preserve">Красноармейского района </w:t>
      </w:r>
    </w:p>
    <w:p w:rsidR="007C0BF5" w:rsidRPr="003C467E" w:rsidRDefault="00180A58" w:rsidP="007C0BF5">
      <w:pPr>
        <w:ind w:left="5529" w:hanging="426"/>
        <w:jc w:val="center"/>
        <w:rPr>
          <w:rFonts w:ascii="Times New Roman" w:hAnsi="Times New Roman" w:cs="Times New Roman"/>
          <w:sz w:val="28"/>
          <w:szCs w:val="28"/>
        </w:rPr>
      </w:pPr>
      <w:r>
        <w:rPr>
          <w:rFonts w:ascii="Times New Roman" w:hAnsi="Times New Roman" w:cs="Times New Roman"/>
          <w:sz w:val="28"/>
          <w:szCs w:val="28"/>
        </w:rPr>
        <w:t>на 2019</w:t>
      </w:r>
      <w:r w:rsidR="007C0BF5">
        <w:rPr>
          <w:rFonts w:ascii="Times New Roman" w:hAnsi="Times New Roman" w:cs="Times New Roman"/>
          <w:sz w:val="28"/>
          <w:szCs w:val="28"/>
        </w:rPr>
        <w:t xml:space="preserve"> год</w:t>
      </w:r>
    </w:p>
    <w:p w:rsidR="001A3E0C" w:rsidRPr="005C05A2" w:rsidRDefault="001A3E0C" w:rsidP="001A3E0C">
      <w:pPr>
        <w:pStyle w:val="2TimesNewRoman"/>
        <w:rPr>
          <w:i w:val="0"/>
          <w:szCs w:val="28"/>
        </w:rPr>
      </w:pPr>
      <w:bookmarkStart w:id="62" w:name="_Toc215299230"/>
      <w:bookmarkStart w:id="63" w:name="_Toc288918076"/>
      <w:bookmarkStart w:id="64" w:name="_Toc309844127"/>
      <w:bookmarkStart w:id="65" w:name="_Toc341717626"/>
      <w:r w:rsidRPr="005C05A2">
        <w:rPr>
          <w:i w:val="0"/>
          <w:szCs w:val="28"/>
        </w:rPr>
        <w:t>Положение о служебных командировках</w:t>
      </w:r>
      <w:bookmarkEnd w:id="62"/>
      <w:bookmarkEnd w:id="63"/>
      <w:bookmarkEnd w:id="64"/>
      <w:bookmarkEnd w:id="65"/>
    </w:p>
    <w:p w:rsidR="001A3E0C" w:rsidRPr="005C05A2" w:rsidRDefault="001A3E0C" w:rsidP="001A3E0C">
      <w:pPr>
        <w:rPr>
          <w:rFonts w:ascii="Times New Roman" w:hAnsi="Times New Roman" w:cs="Times New Roman"/>
          <w:sz w:val="28"/>
          <w:szCs w:val="28"/>
        </w:rPr>
      </w:pPr>
    </w:p>
    <w:p w:rsidR="001A3E0C" w:rsidRPr="005C05A2" w:rsidRDefault="001A3E0C" w:rsidP="002C7BA4">
      <w:pPr>
        <w:widowControl/>
        <w:numPr>
          <w:ilvl w:val="1"/>
          <w:numId w:val="28"/>
        </w:numPr>
        <w:tabs>
          <w:tab w:val="left" w:pos="0"/>
        </w:tabs>
        <w:autoSpaceDE/>
        <w:autoSpaceDN/>
        <w:adjustRightInd/>
        <w:spacing w:after="120"/>
        <w:ind w:left="0" w:firstLine="709"/>
        <w:rPr>
          <w:rFonts w:ascii="Times New Roman" w:hAnsi="Times New Roman" w:cs="Times New Roman"/>
          <w:sz w:val="28"/>
          <w:szCs w:val="28"/>
        </w:rPr>
      </w:pPr>
      <w:r w:rsidRPr="005C05A2">
        <w:rPr>
          <w:rFonts w:ascii="Times New Roman" w:hAnsi="Times New Roman" w:cs="Times New Roman"/>
          <w:sz w:val="28"/>
          <w:szCs w:val="28"/>
        </w:rPr>
        <w:t>Настоящее Положение определяет особенности порядка напра</w:t>
      </w:r>
      <w:r w:rsidRPr="005C05A2">
        <w:rPr>
          <w:rFonts w:ascii="Times New Roman" w:hAnsi="Times New Roman" w:cs="Times New Roman"/>
          <w:sz w:val="28"/>
          <w:szCs w:val="28"/>
        </w:rPr>
        <w:t>в</w:t>
      </w:r>
      <w:r w:rsidRPr="005C05A2">
        <w:rPr>
          <w:rFonts w:ascii="Times New Roman" w:hAnsi="Times New Roman" w:cs="Times New Roman"/>
          <w:sz w:val="28"/>
          <w:szCs w:val="28"/>
        </w:rPr>
        <w:t>ления работников в служебные командировки (далее - командировки) на те</w:t>
      </w:r>
      <w:r w:rsidRPr="005C05A2">
        <w:rPr>
          <w:rFonts w:ascii="Times New Roman" w:hAnsi="Times New Roman" w:cs="Times New Roman"/>
          <w:sz w:val="28"/>
          <w:szCs w:val="28"/>
        </w:rPr>
        <w:t>р</w:t>
      </w:r>
      <w:r w:rsidRPr="005C05A2">
        <w:rPr>
          <w:rFonts w:ascii="Times New Roman" w:hAnsi="Times New Roman" w:cs="Times New Roman"/>
          <w:sz w:val="28"/>
          <w:szCs w:val="28"/>
        </w:rPr>
        <w:t>ритории Российской Федерации в соответствии со статьями 166-168 Труд</w:t>
      </w:r>
      <w:r w:rsidRPr="005C05A2">
        <w:rPr>
          <w:rFonts w:ascii="Times New Roman" w:hAnsi="Times New Roman" w:cs="Times New Roman"/>
          <w:sz w:val="28"/>
          <w:szCs w:val="28"/>
        </w:rPr>
        <w:t>о</w:t>
      </w:r>
      <w:r w:rsidRPr="005C05A2">
        <w:rPr>
          <w:rFonts w:ascii="Times New Roman" w:hAnsi="Times New Roman" w:cs="Times New Roman"/>
          <w:sz w:val="28"/>
          <w:szCs w:val="28"/>
        </w:rPr>
        <w:t>вого кодекса РФ и Постановлением правительства РФ от 13.10.2008г. № 749.</w:t>
      </w:r>
    </w:p>
    <w:p w:rsidR="001A3E0C" w:rsidRPr="005C05A2" w:rsidRDefault="001A3E0C" w:rsidP="002C7BA4">
      <w:pPr>
        <w:widowControl/>
        <w:numPr>
          <w:ilvl w:val="1"/>
          <w:numId w:val="28"/>
        </w:numPr>
        <w:tabs>
          <w:tab w:val="left" w:pos="0"/>
        </w:tabs>
        <w:autoSpaceDE/>
        <w:autoSpaceDN/>
        <w:adjustRightInd/>
        <w:spacing w:after="120"/>
        <w:ind w:left="0" w:firstLine="709"/>
        <w:rPr>
          <w:rFonts w:ascii="Times New Roman" w:hAnsi="Times New Roman" w:cs="Times New Roman"/>
          <w:sz w:val="28"/>
          <w:szCs w:val="28"/>
        </w:rPr>
      </w:pPr>
      <w:r w:rsidRPr="005C05A2">
        <w:rPr>
          <w:rFonts w:ascii="Times New Roman" w:hAnsi="Times New Roman" w:cs="Times New Roman"/>
          <w:sz w:val="28"/>
          <w:szCs w:val="28"/>
        </w:rPr>
        <w:t>В командировки направляются работники, состоящие в трудовых отношениях с работодателем (постоянные работники и совместители).</w:t>
      </w:r>
    </w:p>
    <w:p w:rsidR="001A3E0C" w:rsidRPr="005C05A2" w:rsidRDefault="001A3E0C" w:rsidP="002C7BA4">
      <w:pPr>
        <w:widowControl/>
        <w:numPr>
          <w:ilvl w:val="1"/>
          <w:numId w:val="28"/>
        </w:numPr>
        <w:tabs>
          <w:tab w:val="left" w:pos="0"/>
        </w:tabs>
        <w:autoSpaceDE/>
        <w:autoSpaceDN/>
        <w:adjustRightInd/>
        <w:spacing w:after="120"/>
        <w:ind w:left="0" w:firstLine="709"/>
        <w:rPr>
          <w:rFonts w:ascii="Times New Roman" w:hAnsi="Times New Roman" w:cs="Times New Roman"/>
          <w:sz w:val="28"/>
          <w:szCs w:val="28"/>
        </w:rPr>
      </w:pPr>
      <w:r w:rsidRPr="005C05A2">
        <w:rPr>
          <w:rFonts w:ascii="Times New Roman" w:hAnsi="Times New Roman" w:cs="Times New Roman"/>
          <w:sz w:val="28"/>
          <w:szCs w:val="28"/>
        </w:rPr>
        <w:t>Работники направляются в командировки по распоряжению р</w:t>
      </w:r>
      <w:r w:rsidRPr="005C05A2">
        <w:rPr>
          <w:rFonts w:ascii="Times New Roman" w:hAnsi="Times New Roman" w:cs="Times New Roman"/>
          <w:sz w:val="28"/>
          <w:szCs w:val="28"/>
        </w:rPr>
        <w:t>а</w:t>
      </w:r>
      <w:r w:rsidRPr="005C05A2">
        <w:rPr>
          <w:rFonts w:ascii="Times New Roman" w:hAnsi="Times New Roman" w:cs="Times New Roman"/>
          <w:sz w:val="28"/>
          <w:szCs w:val="28"/>
        </w:rPr>
        <w:t>ботодателя на определенный срок для выполнения служебного поручения вне места постоянной работы.</w:t>
      </w:r>
    </w:p>
    <w:p w:rsidR="001A3E0C" w:rsidRPr="005C05A2" w:rsidRDefault="001A3E0C" w:rsidP="002C7BA4">
      <w:pPr>
        <w:widowControl/>
        <w:numPr>
          <w:ilvl w:val="1"/>
          <w:numId w:val="28"/>
        </w:numPr>
        <w:tabs>
          <w:tab w:val="left" w:pos="0"/>
        </w:tabs>
        <w:autoSpaceDE/>
        <w:autoSpaceDN/>
        <w:adjustRightInd/>
        <w:spacing w:after="120"/>
        <w:ind w:left="0" w:firstLine="709"/>
        <w:rPr>
          <w:rFonts w:ascii="Times New Roman" w:hAnsi="Times New Roman" w:cs="Times New Roman"/>
          <w:sz w:val="28"/>
          <w:szCs w:val="28"/>
        </w:rPr>
      </w:pPr>
      <w:r w:rsidRPr="005C05A2">
        <w:rPr>
          <w:rFonts w:ascii="Times New Roman" w:hAnsi="Times New Roman" w:cs="Times New Roman"/>
          <w:sz w:val="28"/>
          <w:szCs w:val="28"/>
        </w:rPr>
        <w:t>Служебные поездки работников, постоянная работа которых осуществляется в пути или имеет разъездной характер, командировками не признаются.</w:t>
      </w:r>
    </w:p>
    <w:p w:rsidR="001A3E0C" w:rsidRPr="005C05A2" w:rsidRDefault="001A3E0C" w:rsidP="002C7BA4">
      <w:pPr>
        <w:widowControl/>
        <w:numPr>
          <w:ilvl w:val="1"/>
          <w:numId w:val="28"/>
        </w:numPr>
        <w:tabs>
          <w:tab w:val="left" w:pos="0"/>
        </w:tabs>
        <w:autoSpaceDE/>
        <w:autoSpaceDN/>
        <w:adjustRightInd/>
        <w:spacing w:after="120"/>
        <w:ind w:left="0" w:firstLine="709"/>
        <w:rPr>
          <w:rFonts w:ascii="Times New Roman" w:hAnsi="Times New Roman" w:cs="Times New Roman"/>
          <w:sz w:val="28"/>
          <w:szCs w:val="28"/>
        </w:rPr>
      </w:pPr>
      <w:r w:rsidRPr="005C05A2">
        <w:rPr>
          <w:rFonts w:ascii="Times New Roman" w:hAnsi="Times New Roman" w:cs="Times New Roman"/>
          <w:sz w:val="28"/>
          <w:szCs w:val="28"/>
        </w:rPr>
        <w:t>При направлении в командировку работников, срок командиро</w:t>
      </w:r>
      <w:r w:rsidRPr="005C05A2">
        <w:rPr>
          <w:rFonts w:ascii="Times New Roman" w:hAnsi="Times New Roman" w:cs="Times New Roman"/>
          <w:sz w:val="28"/>
          <w:szCs w:val="28"/>
        </w:rPr>
        <w:t>в</w:t>
      </w:r>
      <w:r w:rsidRPr="005C05A2">
        <w:rPr>
          <w:rFonts w:ascii="Times New Roman" w:hAnsi="Times New Roman" w:cs="Times New Roman"/>
          <w:sz w:val="28"/>
          <w:szCs w:val="28"/>
        </w:rPr>
        <w:t>ки определяется работодателем с учетом объема, сложности и других ос</w:t>
      </w:r>
      <w:r w:rsidRPr="005C05A2">
        <w:rPr>
          <w:rFonts w:ascii="Times New Roman" w:hAnsi="Times New Roman" w:cs="Times New Roman"/>
          <w:sz w:val="28"/>
          <w:szCs w:val="28"/>
        </w:rPr>
        <w:t>о</w:t>
      </w:r>
      <w:r w:rsidRPr="005C05A2">
        <w:rPr>
          <w:rFonts w:ascii="Times New Roman" w:hAnsi="Times New Roman" w:cs="Times New Roman"/>
          <w:sz w:val="28"/>
          <w:szCs w:val="28"/>
        </w:rPr>
        <w:t>бенностей служебного поручения: максимальный срок командировок 30 к</w:t>
      </w:r>
      <w:r w:rsidRPr="005C05A2">
        <w:rPr>
          <w:rFonts w:ascii="Times New Roman" w:hAnsi="Times New Roman" w:cs="Times New Roman"/>
          <w:sz w:val="28"/>
          <w:szCs w:val="28"/>
        </w:rPr>
        <w:t>а</w:t>
      </w:r>
      <w:r w:rsidRPr="005C05A2">
        <w:rPr>
          <w:rFonts w:ascii="Times New Roman" w:hAnsi="Times New Roman" w:cs="Times New Roman"/>
          <w:sz w:val="28"/>
          <w:szCs w:val="28"/>
        </w:rPr>
        <w:t>лендарных дней.</w:t>
      </w:r>
    </w:p>
    <w:p w:rsidR="001A3E0C" w:rsidRPr="005C05A2" w:rsidRDefault="00C66714" w:rsidP="002C7BA4">
      <w:pPr>
        <w:widowControl/>
        <w:numPr>
          <w:ilvl w:val="1"/>
          <w:numId w:val="28"/>
        </w:numPr>
        <w:tabs>
          <w:tab w:val="left" w:pos="0"/>
        </w:tabs>
        <w:autoSpaceDE/>
        <w:autoSpaceDN/>
        <w:adjustRightInd/>
        <w:ind w:left="0" w:firstLine="709"/>
        <w:rPr>
          <w:rFonts w:ascii="Times New Roman" w:hAnsi="Times New Roman" w:cs="Times New Roman"/>
          <w:sz w:val="28"/>
          <w:szCs w:val="28"/>
        </w:rPr>
      </w:pPr>
      <w:r>
        <w:rPr>
          <w:rFonts w:ascii="Times New Roman" w:hAnsi="Times New Roman" w:cs="Times New Roman"/>
          <w:sz w:val="28"/>
          <w:szCs w:val="28"/>
        </w:rPr>
        <w:t>С</w:t>
      </w:r>
      <w:r w:rsidRPr="005C05A2">
        <w:rPr>
          <w:rFonts w:ascii="Times New Roman" w:hAnsi="Times New Roman" w:cs="Times New Roman"/>
          <w:sz w:val="28"/>
          <w:szCs w:val="28"/>
        </w:rPr>
        <w:t>уточные</w:t>
      </w:r>
      <w:r>
        <w:rPr>
          <w:rFonts w:ascii="Times New Roman" w:hAnsi="Times New Roman" w:cs="Times New Roman"/>
          <w:sz w:val="28"/>
          <w:szCs w:val="28"/>
        </w:rPr>
        <w:t xml:space="preserve"> в</w:t>
      </w:r>
      <w:r w:rsidR="001A3E0C" w:rsidRPr="005C05A2">
        <w:rPr>
          <w:rFonts w:ascii="Times New Roman" w:hAnsi="Times New Roman" w:cs="Times New Roman"/>
          <w:sz w:val="28"/>
          <w:szCs w:val="28"/>
        </w:rPr>
        <w:t>ыплачивают</w:t>
      </w:r>
      <w:r>
        <w:rPr>
          <w:rFonts w:ascii="Times New Roman" w:hAnsi="Times New Roman" w:cs="Times New Roman"/>
          <w:sz w:val="28"/>
          <w:szCs w:val="28"/>
        </w:rPr>
        <w:t xml:space="preserve">ся </w:t>
      </w:r>
      <w:r w:rsidR="001A3E0C" w:rsidRPr="005C05A2">
        <w:rPr>
          <w:rFonts w:ascii="Times New Roman" w:hAnsi="Times New Roman" w:cs="Times New Roman"/>
          <w:sz w:val="28"/>
          <w:szCs w:val="28"/>
        </w:rPr>
        <w:t xml:space="preserve"> в размере 100 рублей.</w:t>
      </w:r>
    </w:p>
    <w:p w:rsidR="001A3E0C" w:rsidRPr="005C05A2" w:rsidRDefault="001A3E0C" w:rsidP="002C7BA4">
      <w:pPr>
        <w:widowControl/>
        <w:numPr>
          <w:ilvl w:val="1"/>
          <w:numId w:val="28"/>
        </w:numPr>
        <w:tabs>
          <w:tab w:val="left" w:pos="0"/>
        </w:tabs>
        <w:autoSpaceDE/>
        <w:autoSpaceDN/>
        <w:adjustRightInd/>
        <w:ind w:left="0" w:firstLine="709"/>
        <w:rPr>
          <w:rFonts w:ascii="Times New Roman" w:hAnsi="Times New Roman" w:cs="Times New Roman"/>
          <w:sz w:val="28"/>
          <w:szCs w:val="28"/>
        </w:rPr>
      </w:pPr>
      <w:r w:rsidRPr="005C05A2">
        <w:rPr>
          <w:rFonts w:ascii="Times New Roman" w:hAnsi="Times New Roman" w:cs="Times New Roman"/>
          <w:sz w:val="28"/>
          <w:szCs w:val="28"/>
        </w:rPr>
        <w:t>Цель командировки работника определяется руководителем к</w:t>
      </w:r>
      <w:r w:rsidRPr="005C05A2">
        <w:rPr>
          <w:rFonts w:ascii="Times New Roman" w:hAnsi="Times New Roman" w:cs="Times New Roman"/>
          <w:sz w:val="28"/>
          <w:szCs w:val="28"/>
        </w:rPr>
        <w:t>о</w:t>
      </w:r>
      <w:r w:rsidRPr="005C05A2">
        <w:rPr>
          <w:rFonts w:ascii="Times New Roman" w:hAnsi="Times New Roman" w:cs="Times New Roman"/>
          <w:sz w:val="28"/>
          <w:szCs w:val="28"/>
        </w:rPr>
        <w:t>мандирующего учреждения и указывается в Служебном задании унифицир</w:t>
      </w:r>
      <w:r w:rsidRPr="005C05A2">
        <w:rPr>
          <w:rFonts w:ascii="Times New Roman" w:hAnsi="Times New Roman" w:cs="Times New Roman"/>
          <w:sz w:val="28"/>
          <w:szCs w:val="28"/>
        </w:rPr>
        <w:t>о</w:t>
      </w:r>
      <w:r w:rsidRPr="005C05A2">
        <w:rPr>
          <w:rFonts w:ascii="Times New Roman" w:hAnsi="Times New Roman" w:cs="Times New Roman"/>
          <w:sz w:val="28"/>
          <w:szCs w:val="28"/>
        </w:rPr>
        <w:t>ванной формы № Т-10а, которое утверждается работодателем и передается работнику для последующего заполнения раздела «Отчет о выполненной р</w:t>
      </w:r>
      <w:r w:rsidRPr="005C05A2">
        <w:rPr>
          <w:rFonts w:ascii="Times New Roman" w:hAnsi="Times New Roman" w:cs="Times New Roman"/>
          <w:sz w:val="28"/>
          <w:szCs w:val="28"/>
        </w:rPr>
        <w:t>а</w:t>
      </w:r>
      <w:r w:rsidRPr="005C05A2">
        <w:rPr>
          <w:rFonts w:ascii="Times New Roman" w:hAnsi="Times New Roman" w:cs="Times New Roman"/>
          <w:sz w:val="28"/>
          <w:szCs w:val="28"/>
        </w:rPr>
        <w:t>боте в командировке» по возвращении из командировки.</w:t>
      </w:r>
    </w:p>
    <w:p w:rsidR="001A3E0C" w:rsidRPr="005C05A2" w:rsidRDefault="001A3E0C" w:rsidP="002C7BA4">
      <w:pPr>
        <w:widowControl/>
        <w:numPr>
          <w:ilvl w:val="1"/>
          <w:numId w:val="28"/>
        </w:numPr>
        <w:tabs>
          <w:tab w:val="left" w:pos="0"/>
        </w:tabs>
        <w:autoSpaceDE/>
        <w:autoSpaceDN/>
        <w:adjustRightInd/>
        <w:ind w:left="0" w:firstLine="709"/>
        <w:rPr>
          <w:rFonts w:ascii="Times New Roman" w:hAnsi="Times New Roman" w:cs="Times New Roman"/>
          <w:sz w:val="28"/>
          <w:szCs w:val="28"/>
        </w:rPr>
      </w:pPr>
      <w:r w:rsidRPr="005C05A2">
        <w:rPr>
          <w:rFonts w:ascii="Times New Roman" w:hAnsi="Times New Roman" w:cs="Times New Roman"/>
          <w:sz w:val="28"/>
          <w:szCs w:val="28"/>
        </w:rPr>
        <w:t>Решение работодателя о направлении работника в командировку, в том числе однодневную, оформляется Приказом о направлении работника в командировку.</w:t>
      </w:r>
    </w:p>
    <w:p w:rsidR="001A3E0C" w:rsidRPr="005C05A2" w:rsidRDefault="001A3E0C" w:rsidP="002C7BA4">
      <w:pPr>
        <w:widowControl/>
        <w:numPr>
          <w:ilvl w:val="1"/>
          <w:numId w:val="28"/>
        </w:numPr>
        <w:tabs>
          <w:tab w:val="left" w:pos="0"/>
        </w:tabs>
        <w:autoSpaceDE/>
        <w:autoSpaceDN/>
        <w:adjustRightInd/>
        <w:spacing w:after="120"/>
        <w:ind w:left="0" w:firstLine="709"/>
        <w:rPr>
          <w:rFonts w:ascii="Times New Roman" w:hAnsi="Times New Roman" w:cs="Times New Roman"/>
          <w:sz w:val="28"/>
          <w:szCs w:val="28"/>
        </w:rPr>
      </w:pPr>
      <w:r w:rsidRPr="005C05A2">
        <w:rPr>
          <w:rFonts w:ascii="Times New Roman" w:hAnsi="Times New Roman" w:cs="Times New Roman"/>
          <w:sz w:val="28"/>
          <w:szCs w:val="28"/>
        </w:rPr>
        <w:t>Средний заработок за период нахождения работника в команд</w:t>
      </w:r>
      <w:r w:rsidRPr="005C05A2">
        <w:rPr>
          <w:rFonts w:ascii="Times New Roman" w:hAnsi="Times New Roman" w:cs="Times New Roman"/>
          <w:sz w:val="28"/>
          <w:szCs w:val="28"/>
        </w:rPr>
        <w:t>и</w:t>
      </w:r>
      <w:r w:rsidRPr="005C05A2">
        <w:rPr>
          <w:rFonts w:ascii="Times New Roman" w:hAnsi="Times New Roman" w:cs="Times New Roman"/>
          <w:sz w:val="28"/>
          <w:szCs w:val="28"/>
        </w:rPr>
        <w:t>ровке, а также за дни нахождения в пути, в том числе за время вынужденной остановки в пути, сохраняется за все дни работы по графику, установленному в командирующей организации.</w:t>
      </w:r>
    </w:p>
    <w:p w:rsidR="001A3E0C" w:rsidRPr="005C05A2" w:rsidRDefault="002C7BA4" w:rsidP="002C7BA4">
      <w:pPr>
        <w:widowControl/>
        <w:numPr>
          <w:ilvl w:val="1"/>
          <w:numId w:val="28"/>
        </w:numPr>
        <w:tabs>
          <w:tab w:val="left" w:pos="993"/>
        </w:tabs>
        <w:autoSpaceDE/>
        <w:autoSpaceDN/>
        <w:adjustRightInd/>
        <w:spacing w:after="120"/>
        <w:ind w:left="993" w:hanging="284"/>
        <w:rPr>
          <w:rFonts w:ascii="Times New Roman" w:hAnsi="Times New Roman" w:cs="Times New Roman"/>
          <w:sz w:val="28"/>
          <w:szCs w:val="28"/>
        </w:rPr>
      </w:pPr>
      <w:r>
        <w:rPr>
          <w:rFonts w:ascii="Times New Roman" w:hAnsi="Times New Roman" w:cs="Times New Roman"/>
          <w:sz w:val="28"/>
          <w:szCs w:val="28"/>
        </w:rPr>
        <w:t xml:space="preserve"> </w:t>
      </w:r>
      <w:r w:rsidR="001A3E0C" w:rsidRPr="005C05A2">
        <w:rPr>
          <w:rFonts w:ascii="Times New Roman" w:hAnsi="Times New Roman" w:cs="Times New Roman"/>
          <w:sz w:val="28"/>
          <w:szCs w:val="28"/>
        </w:rPr>
        <w:t>Для работников, работающих по совместительству:</w:t>
      </w:r>
    </w:p>
    <w:p w:rsidR="001A3E0C" w:rsidRPr="005C05A2" w:rsidRDefault="001A3E0C" w:rsidP="002C7BA4">
      <w:pPr>
        <w:widowControl/>
        <w:numPr>
          <w:ilvl w:val="0"/>
          <w:numId w:val="25"/>
        </w:numPr>
        <w:tabs>
          <w:tab w:val="left" w:pos="993"/>
        </w:tabs>
        <w:autoSpaceDE/>
        <w:autoSpaceDN/>
        <w:adjustRightInd/>
        <w:ind w:left="0" w:firstLine="709"/>
        <w:rPr>
          <w:rFonts w:ascii="Times New Roman" w:hAnsi="Times New Roman" w:cs="Times New Roman"/>
          <w:sz w:val="28"/>
          <w:szCs w:val="28"/>
        </w:rPr>
      </w:pPr>
      <w:r w:rsidRPr="005C05A2">
        <w:rPr>
          <w:rFonts w:ascii="Times New Roman" w:hAnsi="Times New Roman" w:cs="Times New Roman"/>
          <w:sz w:val="28"/>
          <w:szCs w:val="28"/>
        </w:rPr>
        <w:lastRenderedPageBreak/>
        <w:t>при командировании сохраняется средний заработок у того работ</w:t>
      </w:r>
      <w:r w:rsidRPr="005C05A2">
        <w:rPr>
          <w:rFonts w:ascii="Times New Roman" w:hAnsi="Times New Roman" w:cs="Times New Roman"/>
          <w:sz w:val="28"/>
          <w:szCs w:val="28"/>
        </w:rPr>
        <w:t>о</w:t>
      </w:r>
      <w:r w:rsidRPr="005C05A2">
        <w:rPr>
          <w:rFonts w:ascii="Times New Roman" w:hAnsi="Times New Roman" w:cs="Times New Roman"/>
          <w:sz w:val="28"/>
          <w:szCs w:val="28"/>
        </w:rPr>
        <w:t>дателя, который направил его в командировку, в другом месте представляе</w:t>
      </w:r>
      <w:r w:rsidRPr="005C05A2">
        <w:rPr>
          <w:rFonts w:ascii="Times New Roman" w:hAnsi="Times New Roman" w:cs="Times New Roman"/>
          <w:sz w:val="28"/>
          <w:szCs w:val="28"/>
        </w:rPr>
        <w:t>т</w:t>
      </w:r>
      <w:r w:rsidRPr="005C05A2">
        <w:rPr>
          <w:rFonts w:ascii="Times New Roman" w:hAnsi="Times New Roman" w:cs="Times New Roman"/>
          <w:sz w:val="28"/>
          <w:szCs w:val="28"/>
        </w:rPr>
        <w:t>ся отпуск без сохранения заработной платы.</w:t>
      </w:r>
    </w:p>
    <w:p w:rsidR="001A3E0C" w:rsidRPr="005C05A2" w:rsidRDefault="001A3E0C" w:rsidP="002C7BA4">
      <w:pPr>
        <w:widowControl/>
        <w:numPr>
          <w:ilvl w:val="0"/>
          <w:numId w:val="25"/>
        </w:numPr>
        <w:tabs>
          <w:tab w:val="left" w:pos="993"/>
        </w:tabs>
        <w:autoSpaceDE/>
        <w:autoSpaceDN/>
        <w:adjustRightInd/>
        <w:ind w:left="0" w:firstLine="709"/>
        <w:rPr>
          <w:rFonts w:ascii="Times New Roman" w:hAnsi="Times New Roman" w:cs="Times New Roman"/>
          <w:sz w:val="28"/>
          <w:szCs w:val="28"/>
        </w:rPr>
      </w:pPr>
      <w:r w:rsidRPr="005C05A2">
        <w:rPr>
          <w:rFonts w:ascii="Times New Roman" w:hAnsi="Times New Roman" w:cs="Times New Roman"/>
          <w:sz w:val="28"/>
          <w:szCs w:val="28"/>
        </w:rPr>
        <w:t>в  случае направления работника в командировку одновременно по основной работе и работе, выполняемой на условиях совместительства, сре</w:t>
      </w:r>
      <w:r w:rsidRPr="005C05A2">
        <w:rPr>
          <w:rFonts w:ascii="Times New Roman" w:hAnsi="Times New Roman" w:cs="Times New Roman"/>
          <w:sz w:val="28"/>
          <w:szCs w:val="28"/>
        </w:rPr>
        <w:t>д</w:t>
      </w:r>
      <w:r w:rsidRPr="005C05A2">
        <w:rPr>
          <w:rFonts w:ascii="Times New Roman" w:hAnsi="Times New Roman" w:cs="Times New Roman"/>
          <w:sz w:val="28"/>
          <w:szCs w:val="28"/>
        </w:rPr>
        <w:t>ний заработок сохраняется у обоих работодателей, а возмещаемые расходы по командировке распределяются между командирующими работодателями по соглашению между ними.</w:t>
      </w:r>
    </w:p>
    <w:p w:rsidR="001A3E0C" w:rsidRPr="005C05A2" w:rsidRDefault="001A3E0C" w:rsidP="00714A50">
      <w:pPr>
        <w:widowControl/>
        <w:numPr>
          <w:ilvl w:val="1"/>
          <w:numId w:val="28"/>
        </w:numPr>
        <w:tabs>
          <w:tab w:val="left" w:pos="0"/>
        </w:tabs>
        <w:autoSpaceDE/>
        <w:autoSpaceDN/>
        <w:adjustRightInd/>
        <w:ind w:left="0" w:firstLine="633"/>
        <w:rPr>
          <w:rFonts w:ascii="Times New Roman" w:hAnsi="Times New Roman" w:cs="Times New Roman"/>
          <w:sz w:val="28"/>
          <w:szCs w:val="28"/>
        </w:rPr>
      </w:pPr>
      <w:r w:rsidRPr="005C05A2">
        <w:rPr>
          <w:rFonts w:ascii="Times New Roman" w:hAnsi="Times New Roman" w:cs="Times New Roman"/>
          <w:sz w:val="28"/>
          <w:szCs w:val="28"/>
        </w:rPr>
        <w:t>Работнику при направлении его в командировку выдается дене</w:t>
      </w:r>
      <w:r w:rsidRPr="005C05A2">
        <w:rPr>
          <w:rFonts w:ascii="Times New Roman" w:hAnsi="Times New Roman" w:cs="Times New Roman"/>
          <w:sz w:val="28"/>
          <w:szCs w:val="28"/>
        </w:rPr>
        <w:t>ж</w:t>
      </w:r>
      <w:r w:rsidRPr="005C05A2">
        <w:rPr>
          <w:rFonts w:ascii="Times New Roman" w:hAnsi="Times New Roman" w:cs="Times New Roman"/>
          <w:sz w:val="28"/>
          <w:szCs w:val="28"/>
        </w:rPr>
        <w:t>ный аванс на оплату расходов по проезду и найму жилого помещения, д</w:t>
      </w:r>
      <w:r w:rsidRPr="005C05A2">
        <w:rPr>
          <w:rFonts w:ascii="Times New Roman" w:hAnsi="Times New Roman" w:cs="Times New Roman"/>
          <w:sz w:val="28"/>
          <w:szCs w:val="28"/>
        </w:rPr>
        <w:t>о</w:t>
      </w:r>
      <w:r w:rsidRPr="005C05A2">
        <w:rPr>
          <w:rFonts w:ascii="Times New Roman" w:hAnsi="Times New Roman" w:cs="Times New Roman"/>
          <w:sz w:val="28"/>
          <w:szCs w:val="28"/>
        </w:rPr>
        <w:t>полнительных расходов, связанных с проживанием вне места постоянного жительства (суточные), а также иных расходов, произведенных работником с разрешения руководителя учреждения.</w:t>
      </w:r>
    </w:p>
    <w:p w:rsidR="001A3E0C" w:rsidRPr="005C05A2" w:rsidRDefault="001A3E0C" w:rsidP="002C7BA4">
      <w:pPr>
        <w:widowControl/>
        <w:numPr>
          <w:ilvl w:val="1"/>
          <w:numId w:val="28"/>
        </w:numPr>
        <w:tabs>
          <w:tab w:val="left" w:pos="0"/>
          <w:tab w:val="num" w:pos="993"/>
        </w:tabs>
        <w:autoSpaceDE/>
        <w:autoSpaceDN/>
        <w:adjustRightInd/>
        <w:spacing w:after="120"/>
        <w:ind w:left="0" w:firstLine="709"/>
        <w:rPr>
          <w:rFonts w:ascii="Times New Roman" w:hAnsi="Times New Roman" w:cs="Times New Roman"/>
          <w:sz w:val="28"/>
          <w:szCs w:val="28"/>
        </w:rPr>
      </w:pPr>
      <w:r w:rsidRPr="005C05A2">
        <w:rPr>
          <w:rFonts w:ascii="Times New Roman" w:hAnsi="Times New Roman" w:cs="Times New Roman"/>
          <w:sz w:val="28"/>
          <w:szCs w:val="28"/>
        </w:rPr>
        <w:t>Размер суточных состав</w:t>
      </w:r>
      <w:r w:rsidR="00A62B0D">
        <w:rPr>
          <w:rFonts w:ascii="Times New Roman" w:hAnsi="Times New Roman" w:cs="Times New Roman"/>
          <w:sz w:val="28"/>
          <w:szCs w:val="28"/>
        </w:rPr>
        <w:t>ляет за счет бюджета Старонижестеблие</w:t>
      </w:r>
      <w:r w:rsidR="00A62B0D">
        <w:rPr>
          <w:rFonts w:ascii="Times New Roman" w:hAnsi="Times New Roman" w:cs="Times New Roman"/>
          <w:sz w:val="28"/>
          <w:szCs w:val="28"/>
        </w:rPr>
        <w:t>в</w:t>
      </w:r>
      <w:r w:rsidR="00A62B0D">
        <w:rPr>
          <w:rFonts w:ascii="Times New Roman" w:hAnsi="Times New Roman" w:cs="Times New Roman"/>
          <w:sz w:val="28"/>
          <w:szCs w:val="28"/>
        </w:rPr>
        <w:t>ского</w:t>
      </w:r>
      <w:r w:rsidRPr="005C05A2">
        <w:rPr>
          <w:rFonts w:ascii="Times New Roman" w:hAnsi="Times New Roman" w:cs="Times New Roman"/>
          <w:sz w:val="28"/>
          <w:szCs w:val="28"/>
        </w:rPr>
        <w:t xml:space="preserve"> сельского поселения Красноармейского района  – 100 руб. </w:t>
      </w:r>
    </w:p>
    <w:p w:rsidR="001A3E0C" w:rsidRPr="005C05A2" w:rsidRDefault="001A3E0C" w:rsidP="00714A50">
      <w:pPr>
        <w:widowControl/>
        <w:numPr>
          <w:ilvl w:val="1"/>
          <w:numId w:val="28"/>
        </w:numPr>
        <w:tabs>
          <w:tab w:val="left" w:pos="0"/>
          <w:tab w:val="num" w:pos="993"/>
        </w:tabs>
        <w:autoSpaceDE/>
        <w:autoSpaceDN/>
        <w:adjustRightInd/>
        <w:ind w:left="0" w:firstLine="709"/>
        <w:rPr>
          <w:rFonts w:ascii="Times New Roman" w:hAnsi="Times New Roman" w:cs="Times New Roman"/>
          <w:sz w:val="28"/>
          <w:szCs w:val="28"/>
        </w:rPr>
      </w:pPr>
      <w:r w:rsidRPr="005C05A2">
        <w:rPr>
          <w:rFonts w:ascii="Times New Roman" w:hAnsi="Times New Roman" w:cs="Times New Roman"/>
          <w:sz w:val="28"/>
          <w:szCs w:val="28"/>
        </w:rPr>
        <w:t>Расходы по найму жилого помещения, подтвержденные докуме</w:t>
      </w:r>
      <w:r w:rsidRPr="005C05A2">
        <w:rPr>
          <w:rFonts w:ascii="Times New Roman" w:hAnsi="Times New Roman" w:cs="Times New Roman"/>
          <w:sz w:val="28"/>
          <w:szCs w:val="28"/>
        </w:rPr>
        <w:t>н</w:t>
      </w:r>
      <w:r w:rsidRPr="005C05A2">
        <w:rPr>
          <w:rFonts w:ascii="Times New Roman" w:hAnsi="Times New Roman" w:cs="Times New Roman"/>
          <w:sz w:val="28"/>
          <w:szCs w:val="28"/>
        </w:rPr>
        <w:t>тально, возмещаются в размере за счет бюджета  – 550 руб. в сутки;</w:t>
      </w:r>
    </w:p>
    <w:p w:rsidR="001A3E0C" w:rsidRPr="005C05A2" w:rsidRDefault="001A3E0C" w:rsidP="00714A50">
      <w:pPr>
        <w:widowControl/>
        <w:numPr>
          <w:ilvl w:val="1"/>
          <w:numId w:val="28"/>
        </w:numPr>
        <w:tabs>
          <w:tab w:val="left" w:pos="0"/>
        </w:tabs>
        <w:autoSpaceDE/>
        <w:autoSpaceDN/>
        <w:adjustRightInd/>
        <w:ind w:left="0" w:firstLine="633"/>
        <w:rPr>
          <w:rFonts w:ascii="Times New Roman" w:hAnsi="Times New Roman" w:cs="Times New Roman"/>
          <w:sz w:val="28"/>
          <w:szCs w:val="28"/>
        </w:rPr>
      </w:pPr>
      <w:r w:rsidRPr="005C05A2">
        <w:rPr>
          <w:rFonts w:ascii="Times New Roman" w:hAnsi="Times New Roman" w:cs="Times New Roman"/>
          <w:sz w:val="28"/>
          <w:szCs w:val="28"/>
        </w:rPr>
        <w:t>Расходы по найму жилого помещения, не подтвержденные док</w:t>
      </w:r>
      <w:r w:rsidRPr="005C05A2">
        <w:rPr>
          <w:rFonts w:ascii="Times New Roman" w:hAnsi="Times New Roman" w:cs="Times New Roman"/>
          <w:sz w:val="28"/>
          <w:szCs w:val="28"/>
        </w:rPr>
        <w:t>у</w:t>
      </w:r>
      <w:r w:rsidRPr="005C05A2">
        <w:rPr>
          <w:rFonts w:ascii="Times New Roman" w:hAnsi="Times New Roman" w:cs="Times New Roman"/>
          <w:sz w:val="28"/>
          <w:szCs w:val="28"/>
        </w:rPr>
        <w:t>ментально, возмещаются в размере 12 руб. в сутки;</w:t>
      </w:r>
    </w:p>
    <w:p w:rsidR="001A3E0C" w:rsidRPr="005C05A2" w:rsidRDefault="001A3E0C" w:rsidP="00714A50">
      <w:pPr>
        <w:widowControl/>
        <w:numPr>
          <w:ilvl w:val="1"/>
          <w:numId w:val="28"/>
        </w:numPr>
        <w:tabs>
          <w:tab w:val="left" w:pos="0"/>
        </w:tabs>
        <w:autoSpaceDE/>
        <w:autoSpaceDN/>
        <w:adjustRightInd/>
        <w:ind w:left="0" w:firstLine="709"/>
        <w:rPr>
          <w:rFonts w:ascii="Times New Roman" w:hAnsi="Times New Roman" w:cs="Times New Roman"/>
          <w:sz w:val="28"/>
          <w:szCs w:val="28"/>
        </w:rPr>
      </w:pPr>
      <w:r w:rsidRPr="005C05A2">
        <w:rPr>
          <w:rFonts w:ascii="Times New Roman" w:hAnsi="Times New Roman" w:cs="Times New Roman"/>
          <w:sz w:val="28"/>
          <w:szCs w:val="28"/>
        </w:rPr>
        <w:t>Расходы по проезду в командировки, подтвержденные докуме</w:t>
      </w:r>
      <w:r w:rsidRPr="005C05A2">
        <w:rPr>
          <w:rFonts w:ascii="Times New Roman" w:hAnsi="Times New Roman" w:cs="Times New Roman"/>
          <w:sz w:val="28"/>
          <w:szCs w:val="28"/>
        </w:rPr>
        <w:t>н</w:t>
      </w:r>
      <w:r w:rsidRPr="005C05A2">
        <w:rPr>
          <w:rFonts w:ascii="Times New Roman" w:hAnsi="Times New Roman" w:cs="Times New Roman"/>
          <w:sz w:val="28"/>
          <w:szCs w:val="28"/>
        </w:rPr>
        <w:t>тально, возмещаются за счет бюджета не более:</w:t>
      </w:r>
    </w:p>
    <w:p w:rsidR="001A3E0C" w:rsidRPr="005C05A2" w:rsidRDefault="001A3E0C" w:rsidP="00714A50">
      <w:pPr>
        <w:widowControl/>
        <w:numPr>
          <w:ilvl w:val="0"/>
          <w:numId w:val="26"/>
        </w:numPr>
        <w:tabs>
          <w:tab w:val="left" w:pos="993"/>
        </w:tabs>
        <w:autoSpaceDE/>
        <w:autoSpaceDN/>
        <w:adjustRightInd/>
        <w:ind w:left="3544" w:hanging="2835"/>
        <w:rPr>
          <w:rFonts w:ascii="Times New Roman" w:hAnsi="Times New Roman" w:cs="Times New Roman"/>
          <w:sz w:val="28"/>
          <w:szCs w:val="28"/>
        </w:rPr>
      </w:pPr>
      <w:r w:rsidRPr="005C05A2">
        <w:rPr>
          <w:rFonts w:ascii="Times New Roman" w:hAnsi="Times New Roman" w:cs="Times New Roman"/>
          <w:sz w:val="28"/>
          <w:szCs w:val="28"/>
        </w:rPr>
        <w:t>купе скорого фирменного поезда;</w:t>
      </w:r>
    </w:p>
    <w:p w:rsidR="001A3E0C" w:rsidRPr="005C05A2" w:rsidRDefault="001A3E0C" w:rsidP="00714A50">
      <w:pPr>
        <w:widowControl/>
        <w:numPr>
          <w:ilvl w:val="0"/>
          <w:numId w:val="26"/>
        </w:numPr>
        <w:tabs>
          <w:tab w:val="left" w:pos="993"/>
        </w:tabs>
        <w:autoSpaceDE/>
        <w:autoSpaceDN/>
        <w:adjustRightInd/>
        <w:ind w:left="3544" w:hanging="2835"/>
        <w:rPr>
          <w:rFonts w:ascii="Times New Roman" w:hAnsi="Times New Roman" w:cs="Times New Roman"/>
          <w:sz w:val="28"/>
          <w:szCs w:val="28"/>
        </w:rPr>
      </w:pPr>
      <w:r w:rsidRPr="005C05A2">
        <w:rPr>
          <w:rFonts w:ascii="Times New Roman" w:hAnsi="Times New Roman" w:cs="Times New Roman"/>
          <w:sz w:val="28"/>
          <w:szCs w:val="28"/>
        </w:rPr>
        <w:t>каюта 5 гр. морской транспорт;</w:t>
      </w:r>
    </w:p>
    <w:p w:rsidR="001A3E0C" w:rsidRPr="005C05A2" w:rsidRDefault="001A3E0C" w:rsidP="00714A50">
      <w:pPr>
        <w:widowControl/>
        <w:numPr>
          <w:ilvl w:val="0"/>
          <w:numId w:val="26"/>
        </w:numPr>
        <w:tabs>
          <w:tab w:val="left" w:pos="993"/>
        </w:tabs>
        <w:autoSpaceDE/>
        <w:autoSpaceDN/>
        <w:adjustRightInd/>
        <w:ind w:left="3544" w:hanging="2835"/>
        <w:rPr>
          <w:rFonts w:ascii="Times New Roman" w:hAnsi="Times New Roman" w:cs="Times New Roman"/>
          <w:sz w:val="28"/>
          <w:szCs w:val="28"/>
        </w:rPr>
      </w:pPr>
      <w:r w:rsidRPr="005C05A2">
        <w:rPr>
          <w:rFonts w:ascii="Times New Roman" w:hAnsi="Times New Roman" w:cs="Times New Roman"/>
          <w:sz w:val="28"/>
          <w:szCs w:val="28"/>
        </w:rPr>
        <w:t xml:space="preserve">каюта </w:t>
      </w:r>
      <w:r w:rsidRPr="005C05A2">
        <w:rPr>
          <w:rFonts w:ascii="Times New Roman" w:hAnsi="Times New Roman" w:cs="Times New Roman"/>
          <w:sz w:val="28"/>
          <w:szCs w:val="28"/>
          <w:lang w:val="en-US"/>
        </w:rPr>
        <w:t>II</w:t>
      </w:r>
      <w:r w:rsidRPr="005C05A2">
        <w:rPr>
          <w:rFonts w:ascii="Times New Roman" w:hAnsi="Times New Roman" w:cs="Times New Roman"/>
          <w:sz w:val="28"/>
          <w:szCs w:val="28"/>
        </w:rPr>
        <w:t xml:space="preserve"> гр. речной транспорт;</w:t>
      </w:r>
    </w:p>
    <w:p w:rsidR="001A3E0C" w:rsidRPr="005C05A2" w:rsidRDefault="001A3E0C" w:rsidP="00714A50">
      <w:pPr>
        <w:widowControl/>
        <w:numPr>
          <w:ilvl w:val="0"/>
          <w:numId w:val="26"/>
        </w:numPr>
        <w:tabs>
          <w:tab w:val="left" w:pos="993"/>
        </w:tabs>
        <w:autoSpaceDE/>
        <w:autoSpaceDN/>
        <w:adjustRightInd/>
        <w:ind w:left="3544" w:hanging="2835"/>
        <w:rPr>
          <w:rFonts w:ascii="Times New Roman" w:hAnsi="Times New Roman" w:cs="Times New Roman"/>
          <w:sz w:val="28"/>
          <w:szCs w:val="28"/>
        </w:rPr>
      </w:pPr>
      <w:r w:rsidRPr="005C05A2">
        <w:rPr>
          <w:rFonts w:ascii="Times New Roman" w:hAnsi="Times New Roman" w:cs="Times New Roman"/>
          <w:sz w:val="28"/>
          <w:szCs w:val="28"/>
        </w:rPr>
        <w:t xml:space="preserve">каюта </w:t>
      </w:r>
      <w:r w:rsidRPr="005C05A2">
        <w:rPr>
          <w:rFonts w:ascii="Times New Roman" w:hAnsi="Times New Roman" w:cs="Times New Roman"/>
          <w:sz w:val="28"/>
          <w:szCs w:val="28"/>
          <w:lang w:val="en-US"/>
        </w:rPr>
        <w:t>I</w:t>
      </w:r>
      <w:r w:rsidRPr="005C05A2">
        <w:rPr>
          <w:rFonts w:ascii="Times New Roman" w:hAnsi="Times New Roman" w:cs="Times New Roman"/>
          <w:sz w:val="28"/>
          <w:szCs w:val="28"/>
        </w:rPr>
        <w:t xml:space="preserve"> гр. паромный транспорт;</w:t>
      </w:r>
    </w:p>
    <w:p w:rsidR="001A3E0C" w:rsidRPr="005C05A2" w:rsidRDefault="001A3E0C" w:rsidP="00714A50">
      <w:pPr>
        <w:widowControl/>
        <w:numPr>
          <w:ilvl w:val="0"/>
          <w:numId w:val="26"/>
        </w:numPr>
        <w:tabs>
          <w:tab w:val="left" w:pos="993"/>
        </w:tabs>
        <w:autoSpaceDE/>
        <w:autoSpaceDN/>
        <w:adjustRightInd/>
        <w:ind w:left="3544" w:hanging="2835"/>
        <w:rPr>
          <w:rFonts w:ascii="Times New Roman" w:hAnsi="Times New Roman" w:cs="Times New Roman"/>
          <w:sz w:val="28"/>
          <w:szCs w:val="28"/>
        </w:rPr>
      </w:pPr>
      <w:r w:rsidRPr="005C05A2">
        <w:rPr>
          <w:rFonts w:ascii="Times New Roman" w:hAnsi="Times New Roman" w:cs="Times New Roman"/>
          <w:sz w:val="28"/>
          <w:szCs w:val="28"/>
        </w:rPr>
        <w:t>авиа – эконом-класс.</w:t>
      </w:r>
    </w:p>
    <w:p w:rsidR="001A3E0C" w:rsidRPr="005C05A2" w:rsidRDefault="001A3E0C" w:rsidP="00714A50">
      <w:pPr>
        <w:widowControl/>
        <w:numPr>
          <w:ilvl w:val="1"/>
          <w:numId w:val="28"/>
        </w:numPr>
        <w:tabs>
          <w:tab w:val="left" w:pos="0"/>
        </w:tabs>
        <w:autoSpaceDE/>
        <w:autoSpaceDN/>
        <w:adjustRightInd/>
        <w:ind w:left="0" w:firstLine="633"/>
        <w:rPr>
          <w:rFonts w:ascii="Times New Roman" w:hAnsi="Times New Roman" w:cs="Times New Roman"/>
          <w:sz w:val="28"/>
          <w:szCs w:val="28"/>
        </w:rPr>
      </w:pPr>
      <w:r w:rsidRPr="005C05A2">
        <w:rPr>
          <w:rFonts w:ascii="Times New Roman" w:hAnsi="Times New Roman" w:cs="Times New Roman"/>
          <w:sz w:val="28"/>
          <w:szCs w:val="28"/>
        </w:rPr>
        <w:t>Расходы по проезду в командировки, не подтвержденные док</w:t>
      </w:r>
      <w:r w:rsidRPr="005C05A2">
        <w:rPr>
          <w:rFonts w:ascii="Times New Roman" w:hAnsi="Times New Roman" w:cs="Times New Roman"/>
          <w:sz w:val="28"/>
          <w:szCs w:val="28"/>
        </w:rPr>
        <w:t>у</w:t>
      </w:r>
      <w:r w:rsidRPr="005C05A2">
        <w:rPr>
          <w:rFonts w:ascii="Times New Roman" w:hAnsi="Times New Roman" w:cs="Times New Roman"/>
          <w:sz w:val="28"/>
          <w:szCs w:val="28"/>
        </w:rPr>
        <w:t>ментально, возмещаются за счет бюджета по справке о минимальных тар</w:t>
      </w:r>
      <w:r w:rsidRPr="005C05A2">
        <w:rPr>
          <w:rFonts w:ascii="Times New Roman" w:hAnsi="Times New Roman" w:cs="Times New Roman"/>
          <w:sz w:val="28"/>
          <w:szCs w:val="28"/>
        </w:rPr>
        <w:t>и</w:t>
      </w:r>
      <w:r w:rsidRPr="005C05A2">
        <w:rPr>
          <w:rFonts w:ascii="Times New Roman" w:hAnsi="Times New Roman" w:cs="Times New Roman"/>
          <w:sz w:val="28"/>
          <w:szCs w:val="28"/>
        </w:rPr>
        <w:t>фах:</w:t>
      </w:r>
    </w:p>
    <w:p w:rsidR="001A3E0C" w:rsidRPr="005C05A2" w:rsidRDefault="001A3E0C" w:rsidP="00714A50">
      <w:pPr>
        <w:widowControl/>
        <w:numPr>
          <w:ilvl w:val="0"/>
          <w:numId w:val="27"/>
        </w:numPr>
        <w:tabs>
          <w:tab w:val="clear" w:pos="1287"/>
          <w:tab w:val="left" w:pos="993"/>
          <w:tab w:val="num" w:pos="1843"/>
        </w:tabs>
        <w:autoSpaceDE/>
        <w:autoSpaceDN/>
        <w:adjustRightInd/>
        <w:ind w:left="709" w:firstLine="0"/>
        <w:rPr>
          <w:rFonts w:ascii="Times New Roman" w:hAnsi="Times New Roman" w:cs="Times New Roman"/>
          <w:sz w:val="28"/>
          <w:szCs w:val="28"/>
        </w:rPr>
      </w:pPr>
      <w:r w:rsidRPr="005C05A2">
        <w:rPr>
          <w:rFonts w:ascii="Times New Roman" w:hAnsi="Times New Roman" w:cs="Times New Roman"/>
          <w:sz w:val="28"/>
          <w:szCs w:val="28"/>
        </w:rPr>
        <w:t>плацкарт пассажирского поезда;</w:t>
      </w:r>
    </w:p>
    <w:p w:rsidR="001A3E0C" w:rsidRPr="005C05A2" w:rsidRDefault="001A3E0C" w:rsidP="00714A50">
      <w:pPr>
        <w:widowControl/>
        <w:numPr>
          <w:ilvl w:val="0"/>
          <w:numId w:val="27"/>
        </w:numPr>
        <w:tabs>
          <w:tab w:val="clear" w:pos="1287"/>
          <w:tab w:val="left" w:pos="993"/>
          <w:tab w:val="num" w:pos="1843"/>
        </w:tabs>
        <w:autoSpaceDE/>
        <w:autoSpaceDN/>
        <w:adjustRightInd/>
        <w:ind w:left="2835" w:hanging="2126"/>
        <w:rPr>
          <w:rFonts w:ascii="Times New Roman" w:hAnsi="Times New Roman" w:cs="Times New Roman"/>
          <w:sz w:val="28"/>
          <w:szCs w:val="28"/>
        </w:rPr>
      </w:pPr>
      <w:r w:rsidRPr="005C05A2">
        <w:rPr>
          <w:rFonts w:ascii="Times New Roman" w:hAnsi="Times New Roman" w:cs="Times New Roman"/>
          <w:sz w:val="28"/>
          <w:szCs w:val="28"/>
        </w:rPr>
        <w:t>каюта Х гр. морской транспорт;</w:t>
      </w:r>
    </w:p>
    <w:p w:rsidR="001A3E0C" w:rsidRPr="005C05A2" w:rsidRDefault="001A3E0C" w:rsidP="00714A50">
      <w:pPr>
        <w:widowControl/>
        <w:numPr>
          <w:ilvl w:val="0"/>
          <w:numId w:val="27"/>
        </w:numPr>
        <w:tabs>
          <w:tab w:val="clear" w:pos="1287"/>
          <w:tab w:val="left" w:pos="993"/>
          <w:tab w:val="num" w:pos="1843"/>
        </w:tabs>
        <w:autoSpaceDE/>
        <w:autoSpaceDN/>
        <w:adjustRightInd/>
        <w:ind w:left="2835" w:hanging="2126"/>
        <w:rPr>
          <w:rFonts w:ascii="Times New Roman" w:hAnsi="Times New Roman" w:cs="Times New Roman"/>
          <w:sz w:val="28"/>
          <w:szCs w:val="28"/>
        </w:rPr>
      </w:pPr>
      <w:r w:rsidRPr="005C05A2">
        <w:rPr>
          <w:rFonts w:ascii="Times New Roman" w:hAnsi="Times New Roman" w:cs="Times New Roman"/>
          <w:sz w:val="28"/>
          <w:szCs w:val="28"/>
        </w:rPr>
        <w:t xml:space="preserve">каюта </w:t>
      </w:r>
      <w:r w:rsidRPr="005C05A2">
        <w:rPr>
          <w:rFonts w:ascii="Times New Roman" w:hAnsi="Times New Roman" w:cs="Times New Roman"/>
          <w:sz w:val="28"/>
          <w:szCs w:val="28"/>
          <w:lang w:val="en-US"/>
        </w:rPr>
        <w:t>III</w:t>
      </w:r>
      <w:r w:rsidRPr="005C05A2">
        <w:rPr>
          <w:rFonts w:ascii="Times New Roman" w:hAnsi="Times New Roman" w:cs="Times New Roman"/>
          <w:sz w:val="28"/>
          <w:szCs w:val="28"/>
        </w:rPr>
        <w:t xml:space="preserve"> гр. речной транспорт. </w:t>
      </w:r>
    </w:p>
    <w:p w:rsidR="001A3E0C" w:rsidRPr="005C05A2" w:rsidRDefault="001A3E0C" w:rsidP="00714A50">
      <w:pPr>
        <w:widowControl/>
        <w:numPr>
          <w:ilvl w:val="1"/>
          <w:numId w:val="28"/>
        </w:numPr>
        <w:tabs>
          <w:tab w:val="left" w:pos="0"/>
        </w:tabs>
        <w:autoSpaceDE/>
        <w:autoSpaceDN/>
        <w:adjustRightInd/>
        <w:ind w:left="0" w:firstLine="709"/>
        <w:rPr>
          <w:rFonts w:ascii="Times New Roman" w:hAnsi="Times New Roman" w:cs="Times New Roman"/>
          <w:sz w:val="28"/>
          <w:szCs w:val="28"/>
        </w:rPr>
      </w:pPr>
      <w:r w:rsidRPr="005C05A2">
        <w:rPr>
          <w:rFonts w:ascii="Times New Roman" w:hAnsi="Times New Roman" w:cs="Times New Roman"/>
          <w:sz w:val="28"/>
          <w:szCs w:val="28"/>
        </w:rPr>
        <w:t>Дополнительные расходы, связанные с проживанием вне места жительства (суточные), возмещаются работнику за каждый день нахождения в командировке, включая выходные и нерабочие праздничные дни, а также за дни нахождения в пути, в том числе за время вынужденной остановки в пути.</w:t>
      </w:r>
    </w:p>
    <w:p w:rsidR="001A3E0C" w:rsidRPr="005C05A2" w:rsidRDefault="001A3E0C" w:rsidP="00714A50">
      <w:pPr>
        <w:widowControl/>
        <w:numPr>
          <w:ilvl w:val="1"/>
          <w:numId w:val="28"/>
        </w:numPr>
        <w:tabs>
          <w:tab w:val="left" w:pos="0"/>
        </w:tabs>
        <w:autoSpaceDE/>
        <w:autoSpaceDN/>
        <w:adjustRightInd/>
        <w:spacing w:after="120"/>
        <w:ind w:left="0" w:firstLine="709"/>
        <w:rPr>
          <w:rFonts w:ascii="Times New Roman" w:hAnsi="Times New Roman" w:cs="Times New Roman"/>
          <w:sz w:val="28"/>
          <w:szCs w:val="28"/>
        </w:rPr>
      </w:pPr>
      <w:r w:rsidRPr="005C05A2">
        <w:rPr>
          <w:rFonts w:ascii="Times New Roman" w:hAnsi="Times New Roman" w:cs="Times New Roman"/>
          <w:sz w:val="28"/>
          <w:szCs w:val="28"/>
        </w:rPr>
        <w:t>При командировках в местность, откуда работник, исходя из у</w:t>
      </w:r>
      <w:r w:rsidRPr="005C05A2">
        <w:rPr>
          <w:rFonts w:ascii="Times New Roman" w:hAnsi="Times New Roman" w:cs="Times New Roman"/>
          <w:sz w:val="28"/>
          <w:szCs w:val="28"/>
        </w:rPr>
        <w:t>с</w:t>
      </w:r>
      <w:r w:rsidRPr="005C05A2">
        <w:rPr>
          <w:rFonts w:ascii="Times New Roman" w:hAnsi="Times New Roman" w:cs="Times New Roman"/>
          <w:sz w:val="28"/>
          <w:szCs w:val="28"/>
        </w:rPr>
        <w:t>ловий транспортного сообщения и характера выполняемой в командировке работы, имеет возможность ежедневно возвращаться к месту постоянного жительства, суточные не выплачиваются.</w:t>
      </w:r>
    </w:p>
    <w:p w:rsidR="001A3E0C" w:rsidRPr="005C05A2" w:rsidRDefault="001A3E0C" w:rsidP="00714A50">
      <w:pPr>
        <w:widowControl/>
        <w:numPr>
          <w:ilvl w:val="1"/>
          <w:numId w:val="28"/>
        </w:numPr>
        <w:tabs>
          <w:tab w:val="left" w:pos="0"/>
        </w:tabs>
        <w:autoSpaceDE/>
        <w:autoSpaceDN/>
        <w:adjustRightInd/>
        <w:spacing w:after="120"/>
        <w:ind w:left="0" w:firstLine="709"/>
        <w:rPr>
          <w:rFonts w:ascii="Times New Roman" w:hAnsi="Times New Roman" w:cs="Times New Roman"/>
          <w:sz w:val="28"/>
          <w:szCs w:val="28"/>
        </w:rPr>
      </w:pPr>
      <w:r w:rsidRPr="005C05A2">
        <w:rPr>
          <w:rFonts w:ascii="Times New Roman" w:hAnsi="Times New Roman" w:cs="Times New Roman"/>
          <w:sz w:val="28"/>
          <w:szCs w:val="28"/>
        </w:rPr>
        <w:t>Работнику в случае его временной нетрудоспособности, удост</w:t>
      </w:r>
      <w:r w:rsidRPr="005C05A2">
        <w:rPr>
          <w:rFonts w:ascii="Times New Roman" w:hAnsi="Times New Roman" w:cs="Times New Roman"/>
          <w:sz w:val="28"/>
          <w:szCs w:val="28"/>
        </w:rPr>
        <w:t>о</w:t>
      </w:r>
      <w:r w:rsidRPr="005C05A2">
        <w:rPr>
          <w:rFonts w:ascii="Times New Roman" w:hAnsi="Times New Roman" w:cs="Times New Roman"/>
          <w:sz w:val="28"/>
          <w:szCs w:val="28"/>
        </w:rPr>
        <w:t xml:space="preserve">веренной в установленном порядке, возмещаются расходы по найму жилого помещения (кроме случаев, когда командированный работник находится на </w:t>
      </w:r>
      <w:r w:rsidRPr="005C05A2">
        <w:rPr>
          <w:rFonts w:ascii="Times New Roman" w:hAnsi="Times New Roman" w:cs="Times New Roman"/>
          <w:sz w:val="28"/>
          <w:szCs w:val="28"/>
        </w:rPr>
        <w:lastRenderedPageBreak/>
        <w:t>стационарном лечении) и выплачиваются суточные в течение всего времени, пока он не имеет возможности по состоянию здоровья приступить к выпо</w:t>
      </w:r>
      <w:r w:rsidRPr="005C05A2">
        <w:rPr>
          <w:rFonts w:ascii="Times New Roman" w:hAnsi="Times New Roman" w:cs="Times New Roman"/>
          <w:sz w:val="28"/>
          <w:szCs w:val="28"/>
        </w:rPr>
        <w:t>л</w:t>
      </w:r>
      <w:r w:rsidRPr="005C05A2">
        <w:rPr>
          <w:rFonts w:ascii="Times New Roman" w:hAnsi="Times New Roman" w:cs="Times New Roman"/>
          <w:sz w:val="28"/>
          <w:szCs w:val="28"/>
        </w:rPr>
        <w:t>нению возложенного на него служебного поручения или вернуться к месту постоянного жительства.</w:t>
      </w:r>
    </w:p>
    <w:p w:rsidR="001A3E0C" w:rsidRDefault="001A3E0C" w:rsidP="001A3E0C">
      <w:pPr>
        <w:tabs>
          <w:tab w:val="left" w:pos="0"/>
        </w:tabs>
        <w:spacing w:after="120"/>
        <w:rPr>
          <w:rFonts w:ascii="Times New Roman" w:hAnsi="Times New Roman" w:cs="Times New Roman"/>
          <w:sz w:val="28"/>
          <w:szCs w:val="28"/>
        </w:rPr>
      </w:pPr>
      <w:r w:rsidRPr="005C05A2">
        <w:rPr>
          <w:rFonts w:ascii="Times New Roman" w:hAnsi="Times New Roman" w:cs="Times New Roman"/>
          <w:sz w:val="28"/>
          <w:szCs w:val="28"/>
        </w:rPr>
        <w:t>За период временной нетрудоспособности работнику выплачивается пособие по временной нетрудоспособности в соответствии с законодательс</w:t>
      </w:r>
      <w:r w:rsidRPr="005C05A2">
        <w:rPr>
          <w:rFonts w:ascii="Times New Roman" w:hAnsi="Times New Roman" w:cs="Times New Roman"/>
          <w:sz w:val="28"/>
          <w:szCs w:val="28"/>
        </w:rPr>
        <w:t>т</w:t>
      </w:r>
      <w:r w:rsidRPr="005C05A2">
        <w:rPr>
          <w:rFonts w:ascii="Times New Roman" w:hAnsi="Times New Roman" w:cs="Times New Roman"/>
          <w:sz w:val="28"/>
          <w:szCs w:val="28"/>
        </w:rPr>
        <w:t>вом Российской Федерации.</w:t>
      </w:r>
    </w:p>
    <w:p w:rsidR="003C467E" w:rsidRPr="003C467E" w:rsidRDefault="003C467E" w:rsidP="003C467E">
      <w:pPr>
        <w:ind w:firstLine="0"/>
        <w:rPr>
          <w:rFonts w:ascii="Times New Roman" w:hAnsi="Times New Roman" w:cs="Times New Roman"/>
          <w:b/>
          <w:sz w:val="28"/>
          <w:szCs w:val="28"/>
        </w:rPr>
      </w:pPr>
    </w:p>
    <w:p w:rsidR="0063539D" w:rsidRDefault="0063539D" w:rsidP="003C467E">
      <w:pPr>
        <w:ind w:firstLine="0"/>
        <w:rPr>
          <w:rFonts w:ascii="Times New Roman" w:hAnsi="Times New Roman" w:cs="Times New Roman"/>
          <w:b/>
          <w:sz w:val="28"/>
          <w:szCs w:val="28"/>
        </w:rPr>
      </w:pPr>
    </w:p>
    <w:p w:rsidR="00180A58" w:rsidRDefault="00180A58" w:rsidP="003C467E">
      <w:pPr>
        <w:ind w:firstLine="0"/>
        <w:rPr>
          <w:rFonts w:ascii="Times New Roman" w:hAnsi="Times New Roman" w:cs="Times New Roman"/>
          <w:sz w:val="28"/>
          <w:szCs w:val="28"/>
        </w:rPr>
      </w:pPr>
    </w:p>
    <w:p w:rsidR="001A3E0C" w:rsidRDefault="001A3E0C" w:rsidP="003C467E">
      <w:pPr>
        <w:ind w:firstLine="0"/>
        <w:rPr>
          <w:rFonts w:ascii="Times New Roman" w:hAnsi="Times New Roman" w:cs="Times New Roman"/>
          <w:sz w:val="28"/>
          <w:szCs w:val="28"/>
        </w:rPr>
      </w:pPr>
    </w:p>
    <w:p w:rsidR="00180A58" w:rsidRDefault="00180A58" w:rsidP="003C467E">
      <w:pPr>
        <w:ind w:firstLine="0"/>
        <w:rPr>
          <w:rFonts w:ascii="Times New Roman" w:hAnsi="Times New Roman" w:cs="Times New Roman"/>
          <w:sz w:val="28"/>
          <w:szCs w:val="28"/>
        </w:rPr>
      </w:pPr>
    </w:p>
    <w:p w:rsidR="00180A58" w:rsidRDefault="00180A58" w:rsidP="003C467E">
      <w:pPr>
        <w:ind w:firstLine="0"/>
        <w:rPr>
          <w:rFonts w:ascii="Times New Roman" w:hAnsi="Times New Roman" w:cs="Times New Roman"/>
          <w:sz w:val="28"/>
          <w:szCs w:val="28"/>
        </w:rPr>
      </w:pPr>
    </w:p>
    <w:p w:rsidR="00180A58" w:rsidRDefault="00180A58" w:rsidP="003C467E">
      <w:pPr>
        <w:ind w:firstLine="0"/>
        <w:rPr>
          <w:rFonts w:ascii="Times New Roman" w:hAnsi="Times New Roman" w:cs="Times New Roman"/>
          <w:sz w:val="28"/>
          <w:szCs w:val="28"/>
        </w:rPr>
      </w:pPr>
    </w:p>
    <w:p w:rsidR="00180A58" w:rsidRDefault="00180A58" w:rsidP="003C467E">
      <w:pPr>
        <w:ind w:firstLine="0"/>
        <w:rPr>
          <w:rFonts w:ascii="Times New Roman" w:hAnsi="Times New Roman" w:cs="Times New Roman"/>
          <w:sz w:val="28"/>
          <w:szCs w:val="28"/>
        </w:rPr>
      </w:pPr>
    </w:p>
    <w:p w:rsidR="00180A58" w:rsidRDefault="00180A58" w:rsidP="003C467E">
      <w:pPr>
        <w:ind w:firstLine="0"/>
        <w:rPr>
          <w:rFonts w:ascii="Times New Roman" w:hAnsi="Times New Roman" w:cs="Times New Roman"/>
          <w:sz w:val="28"/>
          <w:szCs w:val="28"/>
        </w:rPr>
      </w:pPr>
    </w:p>
    <w:p w:rsidR="00180A58" w:rsidRDefault="00180A58" w:rsidP="003C467E">
      <w:pPr>
        <w:ind w:firstLine="0"/>
        <w:rPr>
          <w:rFonts w:ascii="Times New Roman" w:hAnsi="Times New Roman" w:cs="Times New Roman"/>
          <w:sz w:val="28"/>
          <w:szCs w:val="28"/>
        </w:rPr>
      </w:pPr>
    </w:p>
    <w:p w:rsidR="00180A58" w:rsidRDefault="00180A58" w:rsidP="003C467E">
      <w:pPr>
        <w:ind w:firstLine="0"/>
        <w:rPr>
          <w:rFonts w:ascii="Times New Roman" w:hAnsi="Times New Roman" w:cs="Times New Roman"/>
          <w:sz w:val="28"/>
          <w:szCs w:val="28"/>
        </w:rPr>
      </w:pPr>
    </w:p>
    <w:p w:rsidR="00180A58" w:rsidRDefault="00180A58" w:rsidP="003C467E">
      <w:pPr>
        <w:ind w:firstLine="0"/>
        <w:rPr>
          <w:rFonts w:ascii="Times New Roman" w:hAnsi="Times New Roman" w:cs="Times New Roman"/>
          <w:sz w:val="28"/>
          <w:szCs w:val="28"/>
        </w:rPr>
      </w:pPr>
    </w:p>
    <w:p w:rsidR="00180A58" w:rsidRDefault="00180A58" w:rsidP="003C467E">
      <w:pPr>
        <w:ind w:firstLine="0"/>
        <w:rPr>
          <w:rFonts w:ascii="Times New Roman" w:hAnsi="Times New Roman" w:cs="Times New Roman"/>
          <w:sz w:val="28"/>
          <w:szCs w:val="28"/>
        </w:rPr>
      </w:pPr>
    </w:p>
    <w:p w:rsidR="00180A58" w:rsidRDefault="00180A58" w:rsidP="003C467E">
      <w:pPr>
        <w:ind w:firstLine="0"/>
        <w:rPr>
          <w:rFonts w:ascii="Times New Roman" w:hAnsi="Times New Roman" w:cs="Times New Roman"/>
          <w:sz w:val="28"/>
          <w:szCs w:val="28"/>
        </w:rPr>
      </w:pPr>
    </w:p>
    <w:p w:rsidR="00180A58" w:rsidRDefault="00180A58" w:rsidP="003C467E">
      <w:pPr>
        <w:ind w:firstLine="0"/>
        <w:rPr>
          <w:rFonts w:ascii="Times New Roman" w:hAnsi="Times New Roman" w:cs="Times New Roman"/>
          <w:sz w:val="28"/>
          <w:szCs w:val="28"/>
        </w:rPr>
      </w:pPr>
    </w:p>
    <w:p w:rsidR="00180A58" w:rsidRDefault="00180A58" w:rsidP="003C467E">
      <w:pPr>
        <w:ind w:firstLine="0"/>
        <w:rPr>
          <w:rFonts w:ascii="Times New Roman" w:hAnsi="Times New Roman" w:cs="Times New Roman"/>
          <w:sz w:val="28"/>
          <w:szCs w:val="28"/>
        </w:rPr>
      </w:pPr>
    </w:p>
    <w:p w:rsidR="00180A58" w:rsidRDefault="00180A58" w:rsidP="003C467E">
      <w:pPr>
        <w:ind w:firstLine="0"/>
        <w:rPr>
          <w:rFonts w:ascii="Times New Roman" w:hAnsi="Times New Roman" w:cs="Times New Roman"/>
          <w:sz w:val="28"/>
          <w:szCs w:val="28"/>
        </w:rPr>
      </w:pPr>
    </w:p>
    <w:p w:rsidR="00180A58" w:rsidRDefault="00180A58" w:rsidP="003C467E">
      <w:pPr>
        <w:ind w:firstLine="0"/>
        <w:rPr>
          <w:rFonts w:ascii="Times New Roman" w:hAnsi="Times New Roman" w:cs="Times New Roman"/>
          <w:sz w:val="28"/>
          <w:szCs w:val="28"/>
        </w:rPr>
      </w:pPr>
    </w:p>
    <w:p w:rsidR="00180A58" w:rsidRDefault="00180A58" w:rsidP="003C467E">
      <w:pPr>
        <w:ind w:firstLine="0"/>
        <w:rPr>
          <w:rFonts w:ascii="Times New Roman" w:hAnsi="Times New Roman" w:cs="Times New Roman"/>
          <w:sz w:val="28"/>
          <w:szCs w:val="28"/>
        </w:rPr>
      </w:pPr>
    </w:p>
    <w:p w:rsidR="00180A58" w:rsidRDefault="00180A58" w:rsidP="003C467E">
      <w:pPr>
        <w:ind w:firstLine="0"/>
        <w:rPr>
          <w:rFonts w:ascii="Times New Roman" w:hAnsi="Times New Roman" w:cs="Times New Roman"/>
          <w:sz w:val="28"/>
          <w:szCs w:val="28"/>
        </w:rPr>
      </w:pPr>
    </w:p>
    <w:p w:rsidR="00180A58" w:rsidRDefault="00180A58" w:rsidP="003C467E">
      <w:pPr>
        <w:ind w:firstLine="0"/>
        <w:rPr>
          <w:rFonts w:ascii="Times New Roman" w:hAnsi="Times New Roman" w:cs="Times New Roman"/>
          <w:sz w:val="28"/>
          <w:szCs w:val="28"/>
        </w:rPr>
      </w:pPr>
    </w:p>
    <w:p w:rsidR="00180A58" w:rsidRDefault="00180A58" w:rsidP="003C467E">
      <w:pPr>
        <w:ind w:firstLine="0"/>
        <w:rPr>
          <w:rFonts w:ascii="Times New Roman" w:hAnsi="Times New Roman" w:cs="Times New Roman"/>
          <w:sz w:val="28"/>
          <w:szCs w:val="28"/>
        </w:rPr>
      </w:pPr>
    </w:p>
    <w:p w:rsidR="00180A58" w:rsidRDefault="00180A58" w:rsidP="003C467E">
      <w:pPr>
        <w:ind w:firstLine="0"/>
        <w:rPr>
          <w:rFonts w:ascii="Times New Roman" w:hAnsi="Times New Roman" w:cs="Times New Roman"/>
          <w:sz w:val="28"/>
          <w:szCs w:val="28"/>
        </w:rPr>
      </w:pPr>
    </w:p>
    <w:p w:rsidR="00180A58" w:rsidRDefault="00180A58" w:rsidP="003C467E">
      <w:pPr>
        <w:ind w:firstLine="0"/>
        <w:rPr>
          <w:rFonts w:ascii="Times New Roman" w:hAnsi="Times New Roman" w:cs="Times New Roman"/>
          <w:sz w:val="28"/>
          <w:szCs w:val="28"/>
        </w:rPr>
      </w:pPr>
    </w:p>
    <w:p w:rsidR="00180A58" w:rsidRDefault="00180A58" w:rsidP="003C467E">
      <w:pPr>
        <w:ind w:firstLine="0"/>
        <w:rPr>
          <w:rFonts w:ascii="Times New Roman" w:hAnsi="Times New Roman" w:cs="Times New Roman"/>
          <w:sz w:val="28"/>
          <w:szCs w:val="28"/>
        </w:rPr>
      </w:pPr>
    </w:p>
    <w:p w:rsidR="00180A58" w:rsidRDefault="00180A58" w:rsidP="003C467E">
      <w:pPr>
        <w:ind w:firstLine="0"/>
        <w:rPr>
          <w:rFonts w:ascii="Times New Roman" w:hAnsi="Times New Roman" w:cs="Times New Roman"/>
          <w:sz w:val="28"/>
          <w:szCs w:val="28"/>
        </w:rPr>
      </w:pPr>
    </w:p>
    <w:p w:rsidR="00180A58" w:rsidRDefault="00180A58" w:rsidP="003C467E">
      <w:pPr>
        <w:ind w:firstLine="0"/>
        <w:rPr>
          <w:rFonts w:ascii="Times New Roman" w:hAnsi="Times New Roman" w:cs="Times New Roman"/>
          <w:sz w:val="28"/>
          <w:szCs w:val="28"/>
        </w:rPr>
      </w:pPr>
    </w:p>
    <w:p w:rsidR="00180A58" w:rsidRDefault="00180A58" w:rsidP="003C467E">
      <w:pPr>
        <w:ind w:firstLine="0"/>
        <w:rPr>
          <w:rFonts w:ascii="Times New Roman" w:hAnsi="Times New Roman" w:cs="Times New Roman"/>
          <w:sz w:val="28"/>
          <w:szCs w:val="28"/>
        </w:rPr>
      </w:pPr>
    </w:p>
    <w:p w:rsidR="00180A58" w:rsidRDefault="00180A58" w:rsidP="003C467E">
      <w:pPr>
        <w:ind w:firstLine="0"/>
        <w:rPr>
          <w:rFonts w:ascii="Times New Roman" w:hAnsi="Times New Roman" w:cs="Times New Roman"/>
          <w:sz w:val="28"/>
          <w:szCs w:val="28"/>
        </w:rPr>
      </w:pPr>
    </w:p>
    <w:p w:rsidR="00180A58" w:rsidRDefault="00180A58" w:rsidP="003C467E">
      <w:pPr>
        <w:ind w:firstLine="0"/>
        <w:rPr>
          <w:rFonts w:ascii="Times New Roman" w:hAnsi="Times New Roman" w:cs="Times New Roman"/>
          <w:sz w:val="28"/>
          <w:szCs w:val="28"/>
        </w:rPr>
      </w:pPr>
    </w:p>
    <w:p w:rsidR="00180A58" w:rsidRDefault="00180A58" w:rsidP="003C467E">
      <w:pPr>
        <w:ind w:firstLine="0"/>
        <w:rPr>
          <w:rFonts w:ascii="Times New Roman" w:hAnsi="Times New Roman" w:cs="Times New Roman"/>
          <w:sz w:val="28"/>
          <w:szCs w:val="28"/>
        </w:rPr>
      </w:pPr>
    </w:p>
    <w:p w:rsidR="00180A58" w:rsidRDefault="00180A58" w:rsidP="003C467E">
      <w:pPr>
        <w:ind w:firstLine="0"/>
        <w:rPr>
          <w:rFonts w:ascii="Times New Roman" w:hAnsi="Times New Roman" w:cs="Times New Roman"/>
          <w:sz w:val="28"/>
          <w:szCs w:val="28"/>
        </w:rPr>
      </w:pPr>
    </w:p>
    <w:p w:rsidR="00180A58" w:rsidRDefault="00180A58" w:rsidP="003C467E">
      <w:pPr>
        <w:ind w:firstLine="0"/>
        <w:rPr>
          <w:rFonts w:ascii="Times New Roman" w:hAnsi="Times New Roman" w:cs="Times New Roman"/>
          <w:sz w:val="28"/>
          <w:szCs w:val="28"/>
        </w:rPr>
      </w:pPr>
    </w:p>
    <w:p w:rsidR="00180A58" w:rsidRDefault="00180A58" w:rsidP="003C467E">
      <w:pPr>
        <w:ind w:firstLine="0"/>
        <w:rPr>
          <w:rFonts w:ascii="Times New Roman" w:hAnsi="Times New Roman" w:cs="Times New Roman"/>
          <w:sz w:val="28"/>
          <w:szCs w:val="28"/>
        </w:rPr>
      </w:pPr>
    </w:p>
    <w:p w:rsidR="00180A58" w:rsidRDefault="00180A58" w:rsidP="003C467E">
      <w:pPr>
        <w:ind w:firstLine="0"/>
        <w:rPr>
          <w:rFonts w:ascii="Times New Roman" w:hAnsi="Times New Roman" w:cs="Times New Roman"/>
          <w:sz w:val="28"/>
          <w:szCs w:val="28"/>
        </w:rPr>
      </w:pPr>
    </w:p>
    <w:p w:rsidR="00180A58" w:rsidRDefault="00180A58" w:rsidP="003C467E">
      <w:pPr>
        <w:ind w:firstLine="0"/>
        <w:rPr>
          <w:rFonts w:ascii="Times New Roman" w:hAnsi="Times New Roman" w:cs="Times New Roman"/>
          <w:sz w:val="28"/>
          <w:szCs w:val="28"/>
        </w:rPr>
      </w:pPr>
    </w:p>
    <w:p w:rsidR="00180A58" w:rsidRDefault="00180A58" w:rsidP="003C467E">
      <w:pPr>
        <w:ind w:firstLine="0"/>
        <w:rPr>
          <w:rFonts w:ascii="Times New Roman" w:hAnsi="Times New Roman" w:cs="Times New Roman"/>
          <w:sz w:val="28"/>
          <w:szCs w:val="28"/>
        </w:rPr>
      </w:pPr>
    </w:p>
    <w:p w:rsidR="00AB65CE" w:rsidRDefault="00AB65CE" w:rsidP="002C7BA4">
      <w:pPr>
        <w:ind w:left="6120" w:hanging="875"/>
        <w:jc w:val="center"/>
        <w:rPr>
          <w:rFonts w:ascii="Times New Roman" w:hAnsi="Times New Roman" w:cs="Times New Roman"/>
          <w:sz w:val="28"/>
          <w:szCs w:val="28"/>
        </w:rPr>
      </w:pPr>
      <w:r w:rsidRPr="003C467E">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rPr>
        <w:t>4</w:t>
      </w:r>
    </w:p>
    <w:p w:rsidR="00D85010" w:rsidRDefault="00D85010" w:rsidP="00D85010">
      <w:pPr>
        <w:rPr>
          <w:rFonts w:ascii="Times New Roman" w:hAnsi="Times New Roman" w:cs="Times New Roman"/>
          <w:sz w:val="28"/>
          <w:szCs w:val="28"/>
        </w:rPr>
      </w:pPr>
      <w:r>
        <w:rPr>
          <w:rFonts w:ascii="Times New Roman" w:hAnsi="Times New Roman" w:cs="Times New Roman"/>
          <w:sz w:val="28"/>
          <w:szCs w:val="28"/>
        </w:rPr>
        <w:t xml:space="preserve">                                                              к положению об учетной политике,</w:t>
      </w:r>
    </w:p>
    <w:p w:rsidR="00D85010" w:rsidRDefault="00D85010" w:rsidP="00D85010">
      <w:pPr>
        <w:rPr>
          <w:rFonts w:ascii="Times New Roman" w:hAnsi="Times New Roman" w:cs="Times New Roman"/>
          <w:sz w:val="28"/>
          <w:szCs w:val="28"/>
        </w:rPr>
      </w:pPr>
      <w:r>
        <w:rPr>
          <w:rFonts w:ascii="Times New Roman" w:hAnsi="Times New Roman" w:cs="Times New Roman"/>
          <w:sz w:val="28"/>
          <w:szCs w:val="28"/>
        </w:rPr>
        <w:t xml:space="preserve">                                                                    применяемой для целей </w:t>
      </w:r>
    </w:p>
    <w:p w:rsidR="00D85010" w:rsidRDefault="00D85010" w:rsidP="00D85010">
      <w:pPr>
        <w:ind w:left="5529" w:hanging="426"/>
        <w:jc w:val="center"/>
        <w:rPr>
          <w:rFonts w:ascii="Times New Roman" w:hAnsi="Times New Roman" w:cs="Times New Roman"/>
          <w:sz w:val="28"/>
          <w:szCs w:val="28"/>
        </w:rPr>
      </w:pPr>
      <w:r>
        <w:rPr>
          <w:rFonts w:ascii="Times New Roman" w:hAnsi="Times New Roman" w:cs="Times New Roman"/>
          <w:sz w:val="28"/>
          <w:szCs w:val="28"/>
        </w:rPr>
        <w:t xml:space="preserve">бухгалтерского и налогового учета Старонижестеблиевского </w:t>
      </w:r>
    </w:p>
    <w:p w:rsidR="00D85010" w:rsidRDefault="00D85010" w:rsidP="00D85010">
      <w:pPr>
        <w:ind w:left="5529" w:hanging="426"/>
        <w:jc w:val="center"/>
        <w:rPr>
          <w:rFonts w:ascii="Times New Roman" w:hAnsi="Times New Roman" w:cs="Times New Roman"/>
          <w:sz w:val="28"/>
          <w:szCs w:val="28"/>
        </w:rPr>
      </w:pPr>
      <w:r>
        <w:rPr>
          <w:rFonts w:ascii="Times New Roman" w:hAnsi="Times New Roman" w:cs="Times New Roman"/>
          <w:sz w:val="28"/>
          <w:szCs w:val="28"/>
        </w:rPr>
        <w:t xml:space="preserve">сельского поселения </w:t>
      </w:r>
    </w:p>
    <w:p w:rsidR="00D85010" w:rsidRDefault="00D85010" w:rsidP="00D85010">
      <w:pPr>
        <w:ind w:left="5529" w:hanging="426"/>
        <w:jc w:val="center"/>
        <w:rPr>
          <w:rFonts w:ascii="Times New Roman" w:hAnsi="Times New Roman" w:cs="Times New Roman"/>
          <w:sz w:val="28"/>
          <w:szCs w:val="28"/>
        </w:rPr>
      </w:pPr>
      <w:r>
        <w:rPr>
          <w:rFonts w:ascii="Times New Roman" w:hAnsi="Times New Roman" w:cs="Times New Roman"/>
          <w:sz w:val="28"/>
          <w:szCs w:val="28"/>
        </w:rPr>
        <w:t xml:space="preserve">Красноармейского района </w:t>
      </w:r>
    </w:p>
    <w:p w:rsidR="00D85010" w:rsidRPr="003C467E" w:rsidRDefault="00180A58" w:rsidP="00D85010">
      <w:pPr>
        <w:ind w:left="5529" w:hanging="426"/>
        <w:jc w:val="center"/>
        <w:rPr>
          <w:rFonts w:ascii="Times New Roman" w:hAnsi="Times New Roman" w:cs="Times New Roman"/>
          <w:sz w:val="28"/>
          <w:szCs w:val="28"/>
        </w:rPr>
      </w:pPr>
      <w:r>
        <w:rPr>
          <w:rFonts w:ascii="Times New Roman" w:hAnsi="Times New Roman" w:cs="Times New Roman"/>
          <w:sz w:val="28"/>
          <w:szCs w:val="28"/>
        </w:rPr>
        <w:t>на 2019</w:t>
      </w:r>
      <w:r w:rsidR="00D85010">
        <w:rPr>
          <w:rFonts w:ascii="Times New Roman" w:hAnsi="Times New Roman" w:cs="Times New Roman"/>
          <w:sz w:val="28"/>
          <w:szCs w:val="28"/>
        </w:rPr>
        <w:t xml:space="preserve"> год</w:t>
      </w:r>
    </w:p>
    <w:p w:rsidR="001A3E0C" w:rsidRDefault="001A3E0C" w:rsidP="003C467E">
      <w:pPr>
        <w:ind w:firstLine="0"/>
        <w:rPr>
          <w:rFonts w:ascii="Times New Roman" w:hAnsi="Times New Roman" w:cs="Times New Roman"/>
          <w:sz w:val="28"/>
          <w:szCs w:val="28"/>
        </w:rPr>
      </w:pPr>
    </w:p>
    <w:p w:rsidR="00AB65CE" w:rsidRPr="00AB65CE" w:rsidRDefault="00AB65CE" w:rsidP="00AB65CE">
      <w:pPr>
        <w:pStyle w:val="2TimesNewRoman"/>
        <w:rPr>
          <w:i w:val="0"/>
          <w:szCs w:val="28"/>
        </w:rPr>
      </w:pPr>
      <w:bookmarkStart w:id="66" w:name="_Toc288918078"/>
      <w:bookmarkStart w:id="67" w:name="_Toc309844129"/>
      <w:bookmarkStart w:id="68" w:name="_Toc341717628"/>
      <w:r w:rsidRPr="00AB65CE">
        <w:rPr>
          <w:i w:val="0"/>
          <w:szCs w:val="28"/>
        </w:rPr>
        <w:t>Положение о расходах на телефонную, мобильную связь и Интернет</w:t>
      </w:r>
      <w:bookmarkEnd w:id="66"/>
      <w:bookmarkEnd w:id="67"/>
      <w:bookmarkEnd w:id="68"/>
    </w:p>
    <w:p w:rsidR="00AB65CE" w:rsidRPr="00AB65CE" w:rsidRDefault="00AB65CE" w:rsidP="00AB65CE">
      <w:pPr>
        <w:pStyle w:val="af0"/>
        <w:rPr>
          <w:rFonts w:ascii="Times New Roman" w:hAnsi="Times New Roman" w:cs="Times New Roman"/>
          <w:b/>
          <w:sz w:val="28"/>
          <w:szCs w:val="28"/>
        </w:rPr>
      </w:pPr>
    </w:p>
    <w:p w:rsidR="00AB65CE" w:rsidRPr="00AB65CE" w:rsidRDefault="00AB65CE" w:rsidP="00714A50">
      <w:pPr>
        <w:pStyle w:val="af0"/>
        <w:widowControl/>
        <w:numPr>
          <w:ilvl w:val="0"/>
          <w:numId w:val="29"/>
        </w:numPr>
        <w:autoSpaceDE/>
        <w:autoSpaceDN/>
        <w:adjustRightInd/>
        <w:ind w:left="0" w:firstLine="709"/>
        <w:rPr>
          <w:rFonts w:ascii="Times New Roman" w:hAnsi="Times New Roman" w:cs="Times New Roman"/>
          <w:sz w:val="28"/>
          <w:szCs w:val="28"/>
        </w:rPr>
      </w:pPr>
      <w:r w:rsidRPr="00AB65CE">
        <w:rPr>
          <w:rFonts w:ascii="Times New Roman" w:hAnsi="Times New Roman" w:cs="Times New Roman"/>
          <w:sz w:val="28"/>
          <w:szCs w:val="28"/>
        </w:rPr>
        <w:t>Осуществление расходов на телефонную связь производится по следующим направлениям:</w:t>
      </w:r>
    </w:p>
    <w:p w:rsidR="00AB65CE" w:rsidRPr="00AB65CE" w:rsidRDefault="00AB65CE" w:rsidP="00AB65CE">
      <w:pPr>
        <w:pStyle w:val="af0"/>
        <w:widowControl/>
        <w:autoSpaceDE/>
        <w:autoSpaceDN/>
        <w:adjustRightInd/>
        <w:ind w:firstLine="0"/>
        <w:rPr>
          <w:rFonts w:ascii="Times New Roman" w:hAnsi="Times New Roman" w:cs="Times New Roman"/>
          <w:sz w:val="28"/>
          <w:szCs w:val="28"/>
        </w:rPr>
      </w:pPr>
      <w:r>
        <w:rPr>
          <w:rFonts w:ascii="Times New Roman" w:hAnsi="Times New Roman" w:cs="Times New Roman"/>
          <w:sz w:val="28"/>
          <w:szCs w:val="28"/>
        </w:rPr>
        <w:t xml:space="preserve">       -</w:t>
      </w:r>
      <w:r w:rsidRPr="00AB65CE">
        <w:rPr>
          <w:rFonts w:ascii="Times New Roman" w:hAnsi="Times New Roman" w:cs="Times New Roman"/>
          <w:sz w:val="28"/>
          <w:szCs w:val="28"/>
        </w:rPr>
        <w:t>местные звонки ;</w:t>
      </w:r>
    </w:p>
    <w:p w:rsidR="00AB65CE" w:rsidRPr="00AB65CE" w:rsidRDefault="00AB65CE" w:rsidP="00AB65CE">
      <w:pPr>
        <w:pStyle w:val="af0"/>
        <w:widowControl/>
        <w:autoSpaceDE/>
        <w:autoSpaceDN/>
        <w:adjustRightInd/>
        <w:ind w:firstLine="0"/>
        <w:rPr>
          <w:rFonts w:ascii="Times New Roman" w:hAnsi="Times New Roman" w:cs="Times New Roman"/>
          <w:sz w:val="28"/>
          <w:szCs w:val="28"/>
        </w:rPr>
      </w:pPr>
      <w:r>
        <w:rPr>
          <w:rFonts w:ascii="Times New Roman" w:hAnsi="Times New Roman" w:cs="Times New Roman"/>
          <w:sz w:val="28"/>
          <w:szCs w:val="28"/>
        </w:rPr>
        <w:t xml:space="preserve">       -</w:t>
      </w:r>
      <w:r w:rsidRPr="00AB65CE">
        <w:rPr>
          <w:rFonts w:ascii="Times New Roman" w:hAnsi="Times New Roman" w:cs="Times New Roman"/>
          <w:sz w:val="28"/>
          <w:szCs w:val="28"/>
        </w:rPr>
        <w:t>междугородние звонки.</w:t>
      </w:r>
    </w:p>
    <w:p w:rsidR="00AB65CE" w:rsidRPr="00AB65CE" w:rsidRDefault="00AB65CE" w:rsidP="00AB65CE">
      <w:pPr>
        <w:pStyle w:val="af0"/>
        <w:ind w:firstLine="0"/>
        <w:rPr>
          <w:rFonts w:ascii="Times New Roman" w:hAnsi="Times New Roman" w:cs="Times New Roman"/>
          <w:sz w:val="28"/>
          <w:szCs w:val="28"/>
        </w:rPr>
      </w:pPr>
      <w:r w:rsidRPr="00AB65CE">
        <w:rPr>
          <w:rFonts w:ascii="Times New Roman" w:hAnsi="Times New Roman" w:cs="Times New Roman"/>
          <w:sz w:val="28"/>
          <w:szCs w:val="28"/>
        </w:rPr>
        <w:t xml:space="preserve">Также осуществляются расходы на мобильную связь и Интернет. </w:t>
      </w:r>
    </w:p>
    <w:p w:rsidR="00AB65CE" w:rsidRPr="00AB65CE" w:rsidRDefault="00AB65CE" w:rsidP="00AB65CE">
      <w:pPr>
        <w:pStyle w:val="af0"/>
        <w:rPr>
          <w:rFonts w:ascii="Times New Roman" w:hAnsi="Times New Roman" w:cs="Times New Roman"/>
          <w:sz w:val="28"/>
          <w:szCs w:val="28"/>
        </w:rPr>
      </w:pPr>
      <w:r w:rsidRPr="00AB65CE">
        <w:rPr>
          <w:rFonts w:ascii="Times New Roman" w:hAnsi="Times New Roman" w:cs="Times New Roman"/>
          <w:sz w:val="28"/>
          <w:szCs w:val="28"/>
        </w:rPr>
        <w:t xml:space="preserve">Расходы по приведенным выше направлениям включаются в состав расходов учреждения, связанных с ведением уставной деятельности. </w:t>
      </w:r>
    </w:p>
    <w:p w:rsidR="00AB65CE" w:rsidRPr="00AB65CE" w:rsidRDefault="00AB65CE" w:rsidP="00AB65CE">
      <w:pPr>
        <w:pStyle w:val="af0"/>
        <w:rPr>
          <w:rFonts w:ascii="Times New Roman" w:hAnsi="Times New Roman" w:cs="Times New Roman"/>
          <w:iCs/>
          <w:sz w:val="28"/>
          <w:szCs w:val="28"/>
        </w:rPr>
      </w:pPr>
      <w:r w:rsidRPr="00AB65CE">
        <w:rPr>
          <w:rFonts w:ascii="Times New Roman" w:hAnsi="Times New Roman" w:cs="Times New Roman"/>
          <w:iCs/>
          <w:sz w:val="28"/>
          <w:szCs w:val="28"/>
        </w:rPr>
        <w:t xml:space="preserve">Нормативы предельных размеров </w:t>
      </w:r>
      <w:r w:rsidRPr="00AB65CE">
        <w:rPr>
          <w:rFonts w:ascii="Times New Roman" w:hAnsi="Times New Roman" w:cs="Times New Roman"/>
          <w:sz w:val="28"/>
          <w:szCs w:val="28"/>
        </w:rPr>
        <w:t>расходов на телефонную, мобильную связь и Интернет.</w:t>
      </w:r>
    </w:p>
    <w:p w:rsidR="00AB65CE" w:rsidRPr="00AB65CE" w:rsidRDefault="00AB65CE" w:rsidP="00714A50">
      <w:pPr>
        <w:pStyle w:val="af0"/>
        <w:widowControl/>
        <w:numPr>
          <w:ilvl w:val="1"/>
          <w:numId w:val="31"/>
        </w:numPr>
        <w:autoSpaceDE/>
        <w:autoSpaceDN/>
        <w:adjustRightInd/>
        <w:ind w:left="0" w:firstLine="709"/>
        <w:rPr>
          <w:rFonts w:ascii="Times New Roman" w:hAnsi="Times New Roman" w:cs="Times New Roman"/>
          <w:sz w:val="28"/>
          <w:szCs w:val="28"/>
        </w:rPr>
      </w:pPr>
      <w:r w:rsidRPr="00AB65CE">
        <w:rPr>
          <w:rFonts w:ascii="Times New Roman" w:hAnsi="Times New Roman" w:cs="Times New Roman"/>
          <w:sz w:val="28"/>
          <w:szCs w:val="28"/>
        </w:rPr>
        <w:t>Формирование объема средств на телефонную, мобильную связь и Интернет производится в соответствии с проектом бюджета на очередной финансовый год и плановой Сметой расходов на телефонную, мобильную связь и Интернет учреждения на текущий календарный год.</w:t>
      </w:r>
    </w:p>
    <w:p w:rsidR="00AB65CE" w:rsidRPr="00AB65CE" w:rsidRDefault="00AB65CE" w:rsidP="00714A50">
      <w:pPr>
        <w:pStyle w:val="af0"/>
        <w:widowControl/>
        <w:numPr>
          <w:ilvl w:val="1"/>
          <w:numId w:val="31"/>
        </w:numPr>
        <w:autoSpaceDE/>
        <w:autoSpaceDN/>
        <w:adjustRightInd/>
        <w:ind w:left="0" w:firstLine="709"/>
        <w:rPr>
          <w:rFonts w:ascii="Times New Roman" w:hAnsi="Times New Roman" w:cs="Times New Roman"/>
          <w:sz w:val="28"/>
          <w:szCs w:val="28"/>
        </w:rPr>
      </w:pPr>
      <w:r w:rsidRPr="00AB65CE">
        <w:rPr>
          <w:rFonts w:ascii="Times New Roman" w:hAnsi="Times New Roman" w:cs="Times New Roman"/>
          <w:sz w:val="28"/>
          <w:szCs w:val="28"/>
        </w:rPr>
        <w:t>Контроль над соблюдением предельных размеров расходов на с</w:t>
      </w:r>
      <w:r w:rsidRPr="00AB65CE">
        <w:rPr>
          <w:rFonts w:ascii="Times New Roman" w:hAnsi="Times New Roman" w:cs="Times New Roman"/>
          <w:sz w:val="28"/>
          <w:szCs w:val="28"/>
        </w:rPr>
        <w:t>о</w:t>
      </w:r>
      <w:r w:rsidRPr="00AB65CE">
        <w:rPr>
          <w:rFonts w:ascii="Times New Roman" w:hAnsi="Times New Roman" w:cs="Times New Roman"/>
          <w:sz w:val="28"/>
          <w:szCs w:val="28"/>
        </w:rPr>
        <w:t>товую связь и Интернет осуществляется с помощью лимитов, установленных Распоряжением о лимитах расходов на использование сотовой связи.</w:t>
      </w:r>
    </w:p>
    <w:p w:rsidR="00AB65CE" w:rsidRPr="00AB65CE" w:rsidRDefault="00AB65CE" w:rsidP="00714A50">
      <w:pPr>
        <w:pStyle w:val="af0"/>
        <w:widowControl/>
        <w:numPr>
          <w:ilvl w:val="1"/>
          <w:numId w:val="31"/>
        </w:numPr>
        <w:autoSpaceDE/>
        <w:autoSpaceDN/>
        <w:adjustRightInd/>
        <w:ind w:left="0" w:firstLine="709"/>
        <w:rPr>
          <w:rFonts w:ascii="Times New Roman" w:hAnsi="Times New Roman" w:cs="Times New Roman"/>
          <w:sz w:val="28"/>
          <w:szCs w:val="28"/>
        </w:rPr>
      </w:pPr>
      <w:r w:rsidRPr="00AB65CE">
        <w:rPr>
          <w:rFonts w:ascii="Times New Roman" w:hAnsi="Times New Roman" w:cs="Times New Roman"/>
          <w:sz w:val="28"/>
          <w:szCs w:val="28"/>
        </w:rPr>
        <w:t>Итоговая сумма произведенных расходов на телефонную, м</w:t>
      </w:r>
      <w:r w:rsidRPr="00AB65CE">
        <w:rPr>
          <w:rFonts w:ascii="Times New Roman" w:hAnsi="Times New Roman" w:cs="Times New Roman"/>
          <w:sz w:val="28"/>
          <w:szCs w:val="28"/>
        </w:rPr>
        <w:t>о</w:t>
      </w:r>
      <w:r w:rsidRPr="00AB65CE">
        <w:rPr>
          <w:rFonts w:ascii="Times New Roman" w:hAnsi="Times New Roman" w:cs="Times New Roman"/>
          <w:sz w:val="28"/>
          <w:szCs w:val="28"/>
        </w:rPr>
        <w:t>бильную связь и Интернет определяется по окончании финансового года в соответствии с законодательно установленным порядком.</w:t>
      </w:r>
    </w:p>
    <w:p w:rsidR="00AB65CE" w:rsidRPr="00AB65CE" w:rsidRDefault="00AB65CE" w:rsidP="00714A50">
      <w:pPr>
        <w:widowControl/>
        <w:numPr>
          <w:ilvl w:val="0"/>
          <w:numId w:val="31"/>
        </w:numPr>
        <w:autoSpaceDE/>
        <w:autoSpaceDN/>
        <w:adjustRightInd/>
        <w:ind w:left="0" w:firstLine="709"/>
        <w:jc w:val="left"/>
        <w:rPr>
          <w:rFonts w:ascii="Times New Roman" w:hAnsi="Times New Roman" w:cs="Times New Roman"/>
          <w:sz w:val="28"/>
          <w:szCs w:val="28"/>
        </w:rPr>
      </w:pPr>
      <w:r w:rsidRPr="00AB65CE">
        <w:rPr>
          <w:rFonts w:ascii="Times New Roman" w:hAnsi="Times New Roman" w:cs="Times New Roman"/>
          <w:sz w:val="28"/>
          <w:szCs w:val="28"/>
        </w:rPr>
        <w:t>Перечень документов, подтверждающих обоснованность расх</w:t>
      </w:r>
      <w:r w:rsidRPr="00AB65CE">
        <w:rPr>
          <w:rFonts w:ascii="Times New Roman" w:hAnsi="Times New Roman" w:cs="Times New Roman"/>
          <w:sz w:val="28"/>
          <w:szCs w:val="28"/>
        </w:rPr>
        <w:t>о</w:t>
      </w:r>
      <w:r w:rsidRPr="00AB65CE">
        <w:rPr>
          <w:rFonts w:ascii="Times New Roman" w:hAnsi="Times New Roman" w:cs="Times New Roman"/>
          <w:sz w:val="28"/>
          <w:szCs w:val="28"/>
        </w:rPr>
        <w:t>дов на услуги связи и их оформление являются договоры с операторами св</w:t>
      </w:r>
      <w:r w:rsidRPr="00AB65CE">
        <w:rPr>
          <w:rFonts w:ascii="Times New Roman" w:hAnsi="Times New Roman" w:cs="Times New Roman"/>
          <w:sz w:val="28"/>
          <w:szCs w:val="28"/>
        </w:rPr>
        <w:t>я</w:t>
      </w:r>
      <w:r w:rsidRPr="00AB65CE">
        <w:rPr>
          <w:rFonts w:ascii="Times New Roman" w:hAnsi="Times New Roman" w:cs="Times New Roman"/>
          <w:sz w:val="28"/>
          <w:szCs w:val="28"/>
        </w:rPr>
        <w:t>зи на оказание услуг и на предоставление номеров мобильной связи Приказ о лимитах расходов на использование сотовой связи; детализированные счета на услуги связи.</w:t>
      </w:r>
    </w:p>
    <w:p w:rsidR="00AB65CE" w:rsidRPr="00AB65CE" w:rsidRDefault="00AB65CE" w:rsidP="00AB65CE">
      <w:pPr>
        <w:pStyle w:val="af0"/>
        <w:ind w:firstLine="709"/>
        <w:rPr>
          <w:rFonts w:ascii="Times New Roman" w:hAnsi="Times New Roman" w:cs="Times New Roman"/>
          <w:sz w:val="28"/>
          <w:szCs w:val="28"/>
        </w:rPr>
      </w:pPr>
      <w:r w:rsidRPr="00AB65CE">
        <w:rPr>
          <w:rFonts w:ascii="Times New Roman" w:hAnsi="Times New Roman" w:cs="Times New Roman"/>
          <w:sz w:val="28"/>
          <w:szCs w:val="28"/>
        </w:rPr>
        <w:t>Также подтверждением использования услуг связи конкретным рабо</w:t>
      </w:r>
      <w:r w:rsidRPr="00AB65CE">
        <w:rPr>
          <w:rFonts w:ascii="Times New Roman" w:hAnsi="Times New Roman" w:cs="Times New Roman"/>
          <w:sz w:val="28"/>
          <w:szCs w:val="28"/>
        </w:rPr>
        <w:t>т</w:t>
      </w:r>
      <w:r w:rsidRPr="00AB65CE">
        <w:rPr>
          <w:rFonts w:ascii="Times New Roman" w:hAnsi="Times New Roman" w:cs="Times New Roman"/>
          <w:sz w:val="28"/>
          <w:szCs w:val="28"/>
        </w:rPr>
        <w:t xml:space="preserve">ником является: </w:t>
      </w:r>
    </w:p>
    <w:p w:rsidR="00AB65CE" w:rsidRPr="00AB65CE" w:rsidRDefault="00AB65CE" w:rsidP="00AB65CE">
      <w:pPr>
        <w:pStyle w:val="af0"/>
        <w:widowControl/>
        <w:autoSpaceDE/>
        <w:autoSpaceDN/>
        <w:adjustRightInd/>
        <w:ind w:left="709" w:firstLine="0"/>
        <w:rPr>
          <w:rFonts w:ascii="Times New Roman" w:hAnsi="Times New Roman" w:cs="Times New Roman"/>
          <w:sz w:val="28"/>
          <w:szCs w:val="28"/>
        </w:rPr>
      </w:pPr>
      <w:r>
        <w:rPr>
          <w:rFonts w:ascii="Times New Roman" w:hAnsi="Times New Roman" w:cs="Times New Roman"/>
          <w:sz w:val="28"/>
          <w:szCs w:val="28"/>
        </w:rPr>
        <w:t>-</w:t>
      </w:r>
      <w:r w:rsidRPr="00AB65CE">
        <w:rPr>
          <w:rFonts w:ascii="Times New Roman" w:hAnsi="Times New Roman" w:cs="Times New Roman"/>
          <w:sz w:val="28"/>
          <w:szCs w:val="28"/>
        </w:rPr>
        <w:t xml:space="preserve">оформленный акт приема-передачи мобильного телефона; </w:t>
      </w:r>
    </w:p>
    <w:p w:rsidR="00AB65CE" w:rsidRPr="00AB65CE" w:rsidRDefault="00AB65CE" w:rsidP="00AB65CE">
      <w:pPr>
        <w:pStyle w:val="af0"/>
        <w:widowControl/>
        <w:autoSpaceDE/>
        <w:autoSpaceDN/>
        <w:adjustRightInd/>
        <w:ind w:left="709" w:firstLine="0"/>
        <w:rPr>
          <w:rFonts w:ascii="Times New Roman" w:hAnsi="Times New Roman" w:cs="Times New Roman"/>
          <w:sz w:val="28"/>
          <w:szCs w:val="28"/>
        </w:rPr>
      </w:pPr>
      <w:r>
        <w:rPr>
          <w:rFonts w:ascii="Times New Roman" w:hAnsi="Times New Roman" w:cs="Times New Roman"/>
          <w:sz w:val="28"/>
          <w:szCs w:val="28"/>
        </w:rPr>
        <w:t>-</w:t>
      </w:r>
      <w:r w:rsidRPr="00AB65CE">
        <w:rPr>
          <w:rFonts w:ascii="Times New Roman" w:hAnsi="Times New Roman" w:cs="Times New Roman"/>
          <w:sz w:val="28"/>
          <w:szCs w:val="28"/>
        </w:rPr>
        <w:t xml:space="preserve">оформленный акт приема-передачи телефонного номера (sim-карты); </w:t>
      </w:r>
    </w:p>
    <w:p w:rsidR="00AB65CE" w:rsidRPr="00AB65CE" w:rsidRDefault="00AB65CE" w:rsidP="00714A50">
      <w:pPr>
        <w:pStyle w:val="af0"/>
        <w:widowControl/>
        <w:numPr>
          <w:ilvl w:val="0"/>
          <w:numId w:val="31"/>
        </w:numPr>
        <w:autoSpaceDE/>
        <w:autoSpaceDN/>
        <w:adjustRightInd/>
        <w:ind w:left="0" w:firstLine="709"/>
        <w:rPr>
          <w:rFonts w:ascii="Times New Roman" w:hAnsi="Times New Roman" w:cs="Times New Roman"/>
          <w:sz w:val="28"/>
          <w:szCs w:val="28"/>
        </w:rPr>
      </w:pPr>
      <w:r w:rsidRPr="00AB65CE">
        <w:rPr>
          <w:rFonts w:ascii="Times New Roman" w:hAnsi="Times New Roman" w:cs="Times New Roman"/>
          <w:sz w:val="28"/>
          <w:szCs w:val="28"/>
        </w:rPr>
        <w:lastRenderedPageBreak/>
        <w:t>Датой осуществления расходов на услуги связи является :</w:t>
      </w:r>
    </w:p>
    <w:p w:rsidR="00AB65CE" w:rsidRPr="00AB65CE" w:rsidRDefault="00AB65CE" w:rsidP="00AB65CE">
      <w:pPr>
        <w:pStyle w:val="af0"/>
        <w:widowControl/>
        <w:autoSpaceDE/>
        <w:autoSpaceDN/>
        <w:adjustRightInd/>
        <w:ind w:firstLine="0"/>
        <w:rPr>
          <w:rFonts w:ascii="Times New Roman" w:hAnsi="Times New Roman" w:cs="Times New Roman"/>
          <w:sz w:val="28"/>
          <w:szCs w:val="28"/>
        </w:rPr>
      </w:pPr>
      <w:r>
        <w:rPr>
          <w:rFonts w:ascii="Times New Roman" w:hAnsi="Times New Roman" w:cs="Times New Roman"/>
          <w:sz w:val="28"/>
          <w:szCs w:val="28"/>
        </w:rPr>
        <w:t xml:space="preserve">        -</w:t>
      </w:r>
      <w:r w:rsidRPr="00AB65CE">
        <w:rPr>
          <w:rFonts w:ascii="Times New Roman" w:hAnsi="Times New Roman" w:cs="Times New Roman"/>
          <w:sz w:val="28"/>
          <w:szCs w:val="28"/>
        </w:rPr>
        <w:t>дата осуществления расчетов по условиям договора;</w:t>
      </w:r>
    </w:p>
    <w:p w:rsidR="00AB65CE" w:rsidRPr="00AB65CE" w:rsidRDefault="00AB65CE" w:rsidP="00714A50">
      <w:pPr>
        <w:pStyle w:val="af0"/>
        <w:widowControl/>
        <w:numPr>
          <w:ilvl w:val="0"/>
          <w:numId w:val="31"/>
        </w:numPr>
        <w:autoSpaceDE/>
        <w:autoSpaceDN/>
        <w:adjustRightInd/>
        <w:ind w:left="0" w:firstLine="709"/>
        <w:rPr>
          <w:rFonts w:ascii="Times New Roman" w:hAnsi="Times New Roman" w:cs="Times New Roman"/>
          <w:sz w:val="28"/>
          <w:szCs w:val="28"/>
        </w:rPr>
      </w:pPr>
      <w:r w:rsidRPr="00AB65CE">
        <w:rPr>
          <w:rFonts w:ascii="Times New Roman" w:hAnsi="Times New Roman" w:cs="Times New Roman"/>
          <w:sz w:val="28"/>
          <w:szCs w:val="28"/>
        </w:rPr>
        <w:t>Для осуществления контроля за лимитами используются детал</w:t>
      </w:r>
      <w:r w:rsidRPr="00AB65CE">
        <w:rPr>
          <w:rFonts w:ascii="Times New Roman" w:hAnsi="Times New Roman" w:cs="Times New Roman"/>
          <w:sz w:val="28"/>
          <w:szCs w:val="28"/>
        </w:rPr>
        <w:t>и</w:t>
      </w:r>
      <w:r w:rsidRPr="00AB65CE">
        <w:rPr>
          <w:rFonts w:ascii="Times New Roman" w:hAnsi="Times New Roman" w:cs="Times New Roman"/>
          <w:sz w:val="28"/>
          <w:szCs w:val="28"/>
        </w:rPr>
        <w:t>зированные счета оператора связи. Превышение лимита подлежит возмещ</w:t>
      </w:r>
      <w:r w:rsidRPr="00AB65CE">
        <w:rPr>
          <w:rFonts w:ascii="Times New Roman" w:hAnsi="Times New Roman" w:cs="Times New Roman"/>
          <w:sz w:val="28"/>
          <w:szCs w:val="28"/>
        </w:rPr>
        <w:t>е</w:t>
      </w:r>
      <w:r w:rsidRPr="00AB65CE">
        <w:rPr>
          <w:rFonts w:ascii="Times New Roman" w:hAnsi="Times New Roman" w:cs="Times New Roman"/>
          <w:sz w:val="28"/>
          <w:szCs w:val="28"/>
        </w:rPr>
        <w:t xml:space="preserve">нию работником за счет собственных средств. </w:t>
      </w:r>
    </w:p>
    <w:p w:rsidR="00AB65CE" w:rsidRPr="00AB65CE" w:rsidRDefault="00AB65CE" w:rsidP="00AB65CE">
      <w:pPr>
        <w:pStyle w:val="af0"/>
        <w:ind w:firstLine="709"/>
        <w:rPr>
          <w:rFonts w:ascii="Times New Roman" w:hAnsi="Times New Roman" w:cs="Times New Roman"/>
          <w:sz w:val="28"/>
          <w:szCs w:val="28"/>
        </w:rPr>
      </w:pPr>
      <w:r w:rsidRPr="00AB65CE">
        <w:rPr>
          <w:rFonts w:ascii="Times New Roman" w:hAnsi="Times New Roman" w:cs="Times New Roman"/>
          <w:sz w:val="28"/>
          <w:szCs w:val="28"/>
        </w:rPr>
        <w:t>Для этих целей дополнительно оформляется служебная записка, на о</w:t>
      </w:r>
      <w:r w:rsidRPr="00AB65CE">
        <w:rPr>
          <w:rFonts w:ascii="Times New Roman" w:hAnsi="Times New Roman" w:cs="Times New Roman"/>
          <w:sz w:val="28"/>
          <w:szCs w:val="28"/>
        </w:rPr>
        <w:t>с</w:t>
      </w:r>
      <w:r w:rsidRPr="00AB65CE">
        <w:rPr>
          <w:rFonts w:ascii="Times New Roman" w:hAnsi="Times New Roman" w:cs="Times New Roman"/>
          <w:sz w:val="28"/>
          <w:szCs w:val="28"/>
        </w:rPr>
        <w:t xml:space="preserve">новании которой производится удержание средств из заработной платы в счет погашения задолженности по превышенному лимиту, предоставленному оператором и оплаченному учреждением. </w:t>
      </w:r>
    </w:p>
    <w:p w:rsidR="00AB65CE" w:rsidRPr="00AB65CE" w:rsidRDefault="00AB65CE" w:rsidP="00714A50">
      <w:pPr>
        <w:pStyle w:val="af0"/>
        <w:widowControl/>
        <w:numPr>
          <w:ilvl w:val="0"/>
          <w:numId w:val="31"/>
        </w:numPr>
        <w:autoSpaceDE/>
        <w:autoSpaceDN/>
        <w:adjustRightInd/>
        <w:ind w:left="0" w:firstLine="709"/>
        <w:rPr>
          <w:rFonts w:ascii="Times New Roman" w:hAnsi="Times New Roman" w:cs="Times New Roman"/>
          <w:sz w:val="28"/>
          <w:szCs w:val="28"/>
        </w:rPr>
      </w:pPr>
      <w:r w:rsidRPr="00AB65CE">
        <w:rPr>
          <w:rFonts w:ascii="Times New Roman" w:hAnsi="Times New Roman" w:cs="Times New Roman"/>
          <w:sz w:val="28"/>
          <w:szCs w:val="28"/>
        </w:rPr>
        <w:t xml:space="preserve">Если работник привлечен к работе </w:t>
      </w:r>
      <w:r w:rsidR="002C7BA4">
        <w:rPr>
          <w:rFonts w:ascii="Times New Roman" w:hAnsi="Times New Roman" w:cs="Times New Roman"/>
          <w:sz w:val="28"/>
          <w:szCs w:val="28"/>
        </w:rPr>
        <w:t>в выходной или праздничный день</w:t>
      </w:r>
      <w:r w:rsidRPr="00AB65CE">
        <w:rPr>
          <w:rFonts w:ascii="Times New Roman" w:hAnsi="Times New Roman" w:cs="Times New Roman"/>
          <w:sz w:val="28"/>
          <w:szCs w:val="28"/>
        </w:rPr>
        <w:t>,  расходы на телефонные переговоры в эти дни также включаются в з</w:t>
      </w:r>
      <w:r w:rsidRPr="00AB65CE">
        <w:rPr>
          <w:rFonts w:ascii="Times New Roman" w:hAnsi="Times New Roman" w:cs="Times New Roman"/>
          <w:sz w:val="28"/>
          <w:szCs w:val="28"/>
        </w:rPr>
        <w:t>а</w:t>
      </w:r>
      <w:r w:rsidRPr="00AB65CE">
        <w:rPr>
          <w:rFonts w:ascii="Times New Roman" w:hAnsi="Times New Roman" w:cs="Times New Roman"/>
          <w:sz w:val="28"/>
          <w:szCs w:val="28"/>
        </w:rPr>
        <w:t>траты.</w:t>
      </w:r>
    </w:p>
    <w:p w:rsidR="00AB65CE" w:rsidRPr="00AB65CE" w:rsidRDefault="00AB65CE" w:rsidP="00714A50">
      <w:pPr>
        <w:pStyle w:val="af0"/>
        <w:widowControl/>
        <w:numPr>
          <w:ilvl w:val="0"/>
          <w:numId w:val="31"/>
        </w:numPr>
        <w:autoSpaceDE/>
        <w:autoSpaceDN/>
        <w:adjustRightInd/>
        <w:ind w:left="0" w:firstLine="709"/>
        <w:rPr>
          <w:rFonts w:ascii="Times New Roman" w:hAnsi="Times New Roman" w:cs="Times New Roman"/>
          <w:sz w:val="28"/>
          <w:szCs w:val="28"/>
        </w:rPr>
      </w:pPr>
      <w:r w:rsidRPr="00AB65CE">
        <w:rPr>
          <w:rFonts w:ascii="Times New Roman" w:hAnsi="Times New Roman" w:cs="Times New Roman"/>
          <w:sz w:val="28"/>
          <w:szCs w:val="28"/>
        </w:rPr>
        <w:t>В случае использования личных телефонов, с сотрудниками з</w:t>
      </w:r>
      <w:r w:rsidRPr="00AB65CE">
        <w:rPr>
          <w:rFonts w:ascii="Times New Roman" w:hAnsi="Times New Roman" w:cs="Times New Roman"/>
          <w:sz w:val="28"/>
          <w:szCs w:val="28"/>
        </w:rPr>
        <w:t>а</w:t>
      </w:r>
      <w:r w:rsidRPr="00AB65CE">
        <w:rPr>
          <w:rFonts w:ascii="Times New Roman" w:hAnsi="Times New Roman" w:cs="Times New Roman"/>
          <w:sz w:val="28"/>
          <w:szCs w:val="28"/>
        </w:rPr>
        <w:t>ключаются договоры на безвозмездное пользование телефонами и, в связи с невозможностью в данном случае разделения расходов мобильной связи на личные переговоры и переговоры в деловых целях, в каждом конкретном случае устанавливается лимит на использование мобильной связи</w:t>
      </w:r>
      <w:r w:rsidRPr="00AB65CE">
        <w:rPr>
          <w:rFonts w:ascii="Times New Roman" w:hAnsi="Times New Roman" w:cs="Times New Roman"/>
          <w:bCs/>
          <w:sz w:val="28"/>
          <w:szCs w:val="28"/>
        </w:rPr>
        <w:t xml:space="preserve"> отдельным Приказом по учреждению.</w:t>
      </w:r>
    </w:p>
    <w:p w:rsidR="00AB65CE" w:rsidRPr="00AB65CE" w:rsidRDefault="00AB65CE" w:rsidP="00714A50">
      <w:pPr>
        <w:pStyle w:val="af0"/>
        <w:widowControl/>
        <w:numPr>
          <w:ilvl w:val="0"/>
          <w:numId w:val="31"/>
        </w:numPr>
        <w:autoSpaceDE/>
        <w:autoSpaceDN/>
        <w:adjustRightInd/>
        <w:ind w:left="0" w:firstLine="709"/>
        <w:rPr>
          <w:rFonts w:ascii="Times New Roman" w:hAnsi="Times New Roman" w:cs="Times New Roman"/>
          <w:iCs/>
          <w:sz w:val="28"/>
          <w:szCs w:val="28"/>
        </w:rPr>
      </w:pPr>
      <w:r w:rsidRPr="00AB65CE">
        <w:rPr>
          <w:rFonts w:ascii="Times New Roman" w:hAnsi="Times New Roman" w:cs="Times New Roman"/>
          <w:iCs/>
          <w:sz w:val="28"/>
          <w:szCs w:val="28"/>
        </w:rPr>
        <w:t>Порядок осуществления расходов на Интернет, оформление и о</w:t>
      </w:r>
      <w:r w:rsidRPr="00AB65CE">
        <w:rPr>
          <w:rFonts w:ascii="Times New Roman" w:hAnsi="Times New Roman" w:cs="Times New Roman"/>
          <w:iCs/>
          <w:sz w:val="28"/>
          <w:szCs w:val="28"/>
        </w:rPr>
        <w:t>т</w:t>
      </w:r>
      <w:r w:rsidRPr="00AB65CE">
        <w:rPr>
          <w:rFonts w:ascii="Times New Roman" w:hAnsi="Times New Roman" w:cs="Times New Roman"/>
          <w:iCs/>
          <w:sz w:val="28"/>
          <w:szCs w:val="28"/>
        </w:rPr>
        <w:t>ражение в учете.</w:t>
      </w:r>
    </w:p>
    <w:p w:rsidR="00AB65CE" w:rsidRPr="00AB65CE" w:rsidRDefault="00AB65CE" w:rsidP="00714A50">
      <w:pPr>
        <w:pStyle w:val="af0"/>
        <w:widowControl/>
        <w:numPr>
          <w:ilvl w:val="1"/>
          <w:numId w:val="32"/>
        </w:numPr>
        <w:tabs>
          <w:tab w:val="clear" w:pos="720"/>
          <w:tab w:val="num" w:pos="0"/>
        </w:tabs>
        <w:autoSpaceDE/>
        <w:autoSpaceDN/>
        <w:adjustRightInd/>
        <w:ind w:left="0" w:firstLine="709"/>
        <w:rPr>
          <w:rFonts w:ascii="Times New Roman" w:hAnsi="Times New Roman" w:cs="Times New Roman"/>
          <w:sz w:val="28"/>
          <w:szCs w:val="28"/>
        </w:rPr>
      </w:pPr>
      <w:r w:rsidRPr="00AB65CE">
        <w:rPr>
          <w:rFonts w:ascii="Times New Roman" w:hAnsi="Times New Roman" w:cs="Times New Roman"/>
          <w:sz w:val="28"/>
          <w:szCs w:val="28"/>
        </w:rPr>
        <w:t>. Документом, подтверждающим обоснованность расходов на Интернет является договор на предоставление доступа к сети Интернет з</w:t>
      </w:r>
      <w:r w:rsidRPr="00AB65CE">
        <w:rPr>
          <w:rFonts w:ascii="Times New Roman" w:hAnsi="Times New Roman" w:cs="Times New Roman"/>
          <w:sz w:val="28"/>
          <w:szCs w:val="28"/>
        </w:rPr>
        <w:t>а</w:t>
      </w:r>
      <w:r w:rsidRPr="00AB65CE">
        <w:rPr>
          <w:rFonts w:ascii="Times New Roman" w:hAnsi="Times New Roman" w:cs="Times New Roman"/>
          <w:sz w:val="28"/>
          <w:szCs w:val="28"/>
        </w:rPr>
        <w:t>ключенный на учреждение;</w:t>
      </w:r>
    </w:p>
    <w:p w:rsidR="00AB65CE" w:rsidRPr="00AB65CE" w:rsidRDefault="00AB65CE" w:rsidP="00714A50">
      <w:pPr>
        <w:pStyle w:val="af0"/>
        <w:widowControl/>
        <w:numPr>
          <w:ilvl w:val="1"/>
          <w:numId w:val="32"/>
        </w:numPr>
        <w:tabs>
          <w:tab w:val="clear" w:pos="720"/>
          <w:tab w:val="num" w:pos="0"/>
        </w:tabs>
        <w:autoSpaceDE/>
        <w:autoSpaceDN/>
        <w:adjustRightInd/>
        <w:ind w:left="0" w:firstLine="709"/>
        <w:rPr>
          <w:rFonts w:ascii="Times New Roman" w:hAnsi="Times New Roman" w:cs="Times New Roman"/>
          <w:sz w:val="28"/>
          <w:szCs w:val="28"/>
        </w:rPr>
      </w:pPr>
      <w:r w:rsidRPr="00AB65CE">
        <w:rPr>
          <w:rFonts w:ascii="Times New Roman" w:hAnsi="Times New Roman" w:cs="Times New Roman"/>
          <w:sz w:val="28"/>
          <w:szCs w:val="28"/>
        </w:rPr>
        <w:t xml:space="preserve"> Основные характеристики, которым должны отвечать докуме</w:t>
      </w:r>
      <w:r w:rsidRPr="00AB65CE">
        <w:rPr>
          <w:rFonts w:ascii="Times New Roman" w:hAnsi="Times New Roman" w:cs="Times New Roman"/>
          <w:sz w:val="28"/>
          <w:szCs w:val="28"/>
        </w:rPr>
        <w:t>н</w:t>
      </w:r>
      <w:r w:rsidRPr="00AB65CE">
        <w:rPr>
          <w:rFonts w:ascii="Times New Roman" w:hAnsi="Times New Roman" w:cs="Times New Roman"/>
          <w:sz w:val="28"/>
          <w:szCs w:val="28"/>
        </w:rPr>
        <w:t>ты, подтверждающие обоснованность расходов на услуги связи:</w:t>
      </w:r>
    </w:p>
    <w:p w:rsidR="00AB65CE" w:rsidRPr="00AB65CE" w:rsidRDefault="00AB65CE" w:rsidP="00714A50">
      <w:pPr>
        <w:pStyle w:val="af0"/>
        <w:widowControl/>
        <w:numPr>
          <w:ilvl w:val="0"/>
          <w:numId w:val="30"/>
        </w:numPr>
        <w:autoSpaceDE/>
        <w:autoSpaceDN/>
        <w:adjustRightInd/>
        <w:ind w:left="0" w:firstLine="709"/>
        <w:rPr>
          <w:rFonts w:ascii="Times New Roman" w:hAnsi="Times New Roman" w:cs="Times New Roman"/>
          <w:sz w:val="28"/>
          <w:szCs w:val="28"/>
        </w:rPr>
      </w:pPr>
      <w:r w:rsidRPr="00AB65CE">
        <w:rPr>
          <w:rFonts w:ascii="Times New Roman" w:hAnsi="Times New Roman" w:cs="Times New Roman"/>
          <w:sz w:val="28"/>
          <w:szCs w:val="28"/>
        </w:rPr>
        <w:t>Договоры на оказание услуг по предоставлению доступа в И</w:t>
      </w:r>
      <w:r w:rsidRPr="00AB65CE">
        <w:rPr>
          <w:rFonts w:ascii="Times New Roman" w:hAnsi="Times New Roman" w:cs="Times New Roman"/>
          <w:sz w:val="28"/>
          <w:szCs w:val="28"/>
        </w:rPr>
        <w:t>н</w:t>
      </w:r>
      <w:r w:rsidRPr="00AB65CE">
        <w:rPr>
          <w:rFonts w:ascii="Times New Roman" w:hAnsi="Times New Roman" w:cs="Times New Roman"/>
          <w:sz w:val="28"/>
          <w:szCs w:val="28"/>
        </w:rPr>
        <w:t xml:space="preserve">тернет  должны быть заключены со специализированной организацией. </w:t>
      </w:r>
    </w:p>
    <w:p w:rsidR="00AB65CE" w:rsidRPr="00AB65CE" w:rsidRDefault="00AB65CE" w:rsidP="00714A50">
      <w:pPr>
        <w:pStyle w:val="af0"/>
        <w:widowControl/>
        <w:numPr>
          <w:ilvl w:val="0"/>
          <w:numId w:val="30"/>
        </w:numPr>
        <w:autoSpaceDE/>
        <w:autoSpaceDN/>
        <w:adjustRightInd/>
        <w:ind w:left="0" w:firstLine="709"/>
        <w:rPr>
          <w:rFonts w:ascii="Times New Roman" w:hAnsi="Times New Roman" w:cs="Times New Roman"/>
          <w:sz w:val="28"/>
          <w:szCs w:val="28"/>
        </w:rPr>
      </w:pPr>
      <w:r w:rsidRPr="00AB65CE">
        <w:rPr>
          <w:rFonts w:ascii="Times New Roman" w:hAnsi="Times New Roman" w:cs="Times New Roman"/>
          <w:sz w:val="28"/>
          <w:szCs w:val="28"/>
        </w:rPr>
        <w:t>Критерием экономической обоснованности затрат на предоста</w:t>
      </w:r>
      <w:r w:rsidRPr="00AB65CE">
        <w:rPr>
          <w:rFonts w:ascii="Times New Roman" w:hAnsi="Times New Roman" w:cs="Times New Roman"/>
          <w:sz w:val="28"/>
          <w:szCs w:val="28"/>
        </w:rPr>
        <w:t>в</w:t>
      </w:r>
      <w:r w:rsidRPr="00AB65CE">
        <w:rPr>
          <w:rFonts w:ascii="Times New Roman" w:hAnsi="Times New Roman" w:cs="Times New Roman"/>
          <w:sz w:val="28"/>
          <w:szCs w:val="28"/>
        </w:rPr>
        <w:t>ление доступа к сети Интернет является необходимость его использования работником в служебных целях в соответствии с установленными в его должностной инструкции обязанностями.</w:t>
      </w:r>
    </w:p>
    <w:p w:rsidR="00AB65CE" w:rsidRPr="00AB65CE" w:rsidRDefault="00AB65CE" w:rsidP="00714A50">
      <w:pPr>
        <w:pStyle w:val="af0"/>
        <w:widowControl/>
        <w:numPr>
          <w:ilvl w:val="1"/>
          <w:numId w:val="33"/>
        </w:numPr>
        <w:tabs>
          <w:tab w:val="clear" w:pos="720"/>
          <w:tab w:val="num" w:pos="0"/>
        </w:tabs>
        <w:autoSpaceDE/>
        <w:autoSpaceDN/>
        <w:adjustRightInd/>
        <w:ind w:left="0" w:firstLine="709"/>
        <w:rPr>
          <w:rFonts w:ascii="Times New Roman" w:hAnsi="Times New Roman" w:cs="Times New Roman"/>
          <w:sz w:val="28"/>
          <w:szCs w:val="28"/>
        </w:rPr>
      </w:pPr>
      <w:r w:rsidRPr="00AB65CE">
        <w:rPr>
          <w:rFonts w:ascii="Times New Roman" w:hAnsi="Times New Roman" w:cs="Times New Roman"/>
          <w:sz w:val="28"/>
          <w:szCs w:val="28"/>
        </w:rPr>
        <w:t>Датой осуществления расходов на предоставление доступа к сети Интернет является дата осуществления расчетов по условиям договора.</w:t>
      </w:r>
    </w:p>
    <w:p w:rsidR="00AB65CE" w:rsidRPr="00AB65CE" w:rsidRDefault="00AB65CE" w:rsidP="00714A50">
      <w:pPr>
        <w:pStyle w:val="af0"/>
        <w:widowControl/>
        <w:numPr>
          <w:ilvl w:val="0"/>
          <w:numId w:val="33"/>
        </w:numPr>
        <w:tabs>
          <w:tab w:val="clear" w:pos="435"/>
          <w:tab w:val="num" w:pos="0"/>
        </w:tabs>
        <w:autoSpaceDE/>
        <w:autoSpaceDN/>
        <w:adjustRightInd/>
        <w:ind w:left="0" w:firstLine="709"/>
        <w:rPr>
          <w:rFonts w:ascii="Times New Roman" w:hAnsi="Times New Roman" w:cs="Times New Roman"/>
          <w:sz w:val="28"/>
          <w:szCs w:val="28"/>
        </w:rPr>
      </w:pPr>
      <w:r w:rsidRPr="00AB65CE">
        <w:rPr>
          <w:rFonts w:ascii="Times New Roman" w:hAnsi="Times New Roman" w:cs="Times New Roman"/>
          <w:iCs/>
          <w:sz w:val="28"/>
          <w:szCs w:val="28"/>
        </w:rPr>
        <w:t>Составление сметы и ее исполнение</w:t>
      </w:r>
    </w:p>
    <w:p w:rsidR="00AB65CE" w:rsidRPr="00AB65CE" w:rsidRDefault="00AB65CE" w:rsidP="00AB65CE">
      <w:pPr>
        <w:pStyle w:val="af0"/>
        <w:rPr>
          <w:rFonts w:ascii="Times New Roman" w:hAnsi="Times New Roman" w:cs="Times New Roman"/>
          <w:bCs/>
          <w:sz w:val="28"/>
          <w:szCs w:val="28"/>
        </w:rPr>
      </w:pPr>
      <w:r w:rsidRPr="00AB65CE">
        <w:rPr>
          <w:rFonts w:ascii="Times New Roman" w:hAnsi="Times New Roman" w:cs="Times New Roman"/>
          <w:sz w:val="28"/>
          <w:szCs w:val="28"/>
        </w:rPr>
        <w:tab/>
        <w:t>Плановая смета составляется на календарный год с учетом в</w:t>
      </w:r>
      <w:r w:rsidRPr="00AB65CE">
        <w:rPr>
          <w:rFonts w:ascii="Times New Roman" w:hAnsi="Times New Roman" w:cs="Times New Roman"/>
          <w:sz w:val="28"/>
          <w:szCs w:val="28"/>
        </w:rPr>
        <w:t>ы</w:t>
      </w:r>
      <w:r w:rsidRPr="00AB65CE">
        <w:rPr>
          <w:rFonts w:ascii="Times New Roman" w:hAnsi="Times New Roman" w:cs="Times New Roman"/>
          <w:sz w:val="28"/>
          <w:szCs w:val="28"/>
        </w:rPr>
        <w:t>бранного способа корпоративной связи и фактических итогов работы за предшествующий период. Плановая смета в связи с производственной нео</w:t>
      </w:r>
      <w:r w:rsidRPr="00AB65CE">
        <w:rPr>
          <w:rFonts w:ascii="Times New Roman" w:hAnsi="Times New Roman" w:cs="Times New Roman"/>
          <w:sz w:val="28"/>
          <w:szCs w:val="28"/>
        </w:rPr>
        <w:t>б</w:t>
      </w:r>
      <w:r w:rsidRPr="00AB65CE">
        <w:rPr>
          <w:rFonts w:ascii="Times New Roman" w:hAnsi="Times New Roman" w:cs="Times New Roman"/>
          <w:sz w:val="28"/>
          <w:szCs w:val="28"/>
        </w:rPr>
        <w:t>ходимостью, в том числе изменениями в экономической ситуации, может быть скорректирована в сторону увеличения либо уменьшения, а также по статьям расходов на следующий отчетный период.</w:t>
      </w:r>
    </w:p>
    <w:p w:rsidR="00AB65CE" w:rsidRPr="00AB65CE" w:rsidRDefault="00AB65CE" w:rsidP="00714A50">
      <w:pPr>
        <w:pStyle w:val="af0"/>
        <w:widowControl/>
        <w:numPr>
          <w:ilvl w:val="0"/>
          <w:numId w:val="33"/>
        </w:numPr>
        <w:autoSpaceDE/>
        <w:autoSpaceDN/>
        <w:adjustRightInd/>
        <w:ind w:left="426" w:hanging="426"/>
        <w:rPr>
          <w:rFonts w:ascii="Times New Roman" w:hAnsi="Times New Roman" w:cs="Times New Roman"/>
          <w:bCs/>
          <w:sz w:val="28"/>
          <w:szCs w:val="28"/>
        </w:rPr>
      </w:pPr>
      <w:r w:rsidRPr="00AB65CE">
        <w:rPr>
          <w:rFonts w:ascii="Times New Roman" w:hAnsi="Times New Roman" w:cs="Times New Roman"/>
          <w:iCs/>
          <w:sz w:val="28"/>
          <w:szCs w:val="28"/>
        </w:rPr>
        <w:lastRenderedPageBreak/>
        <w:t>Изменения Положения</w:t>
      </w:r>
    </w:p>
    <w:p w:rsidR="00AB65CE" w:rsidRPr="00AB65CE" w:rsidRDefault="00AB65CE" w:rsidP="00AB65CE">
      <w:pPr>
        <w:pStyle w:val="af0"/>
        <w:rPr>
          <w:rFonts w:ascii="Times New Roman" w:hAnsi="Times New Roman" w:cs="Times New Roman"/>
          <w:sz w:val="28"/>
          <w:szCs w:val="28"/>
        </w:rPr>
      </w:pPr>
      <w:r w:rsidRPr="00AB65CE">
        <w:rPr>
          <w:rFonts w:ascii="Times New Roman" w:hAnsi="Times New Roman" w:cs="Times New Roman"/>
          <w:sz w:val="28"/>
          <w:szCs w:val="28"/>
        </w:rPr>
        <w:tab/>
        <w:t>Данное Положение может быть изменено или дополнено при и</w:t>
      </w:r>
      <w:r w:rsidRPr="00AB65CE">
        <w:rPr>
          <w:rFonts w:ascii="Times New Roman" w:hAnsi="Times New Roman" w:cs="Times New Roman"/>
          <w:sz w:val="28"/>
          <w:szCs w:val="28"/>
        </w:rPr>
        <w:t>з</w:t>
      </w:r>
      <w:r w:rsidRPr="00AB65CE">
        <w:rPr>
          <w:rFonts w:ascii="Times New Roman" w:hAnsi="Times New Roman" w:cs="Times New Roman"/>
          <w:sz w:val="28"/>
          <w:szCs w:val="28"/>
        </w:rPr>
        <w:t>менении законодательных и нормативных актов, регулирующих условия формирования и использования расходов на услуги связи.</w:t>
      </w:r>
    </w:p>
    <w:p w:rsidR="001A3E0C" w:rsidRPr="003C467E" w:rsidRDefault="001A3E0C" w:rsidP="003C467E">
      <w:pPr>
        <w:ind w:firstLine="0"/>
        <w:rPr>
          <w:rFonts w:ascii="Times New Roman" w:hAnsi="Times New Roman" w:cs="Times New Roman"/>
          <w:sz w:val="28"/>
          <w:szCs w:val="28"/>
        </w:rPr>
      </w:pPr>
    </w:p>
    <w:p w:rsidR="00185B32" w:rsidRDefault="00185B32" w:rsidP="003C467E">
      <w:pPr>
        <w:ind w:left="6120" w:firstLine="0"/>
        <w:jc w:val="center"/>
        <w:rPr>
          <w:rFonts w:ascii="Times New Roman" w:hAnsi="Times New Roman" w:cs="Times New Roman"/>
          <w:sz w:val="28"/>
          <w:szCs w:val="28"/>
        </w:rPr>
      </w:pPr>
    </w:p>
    <w:p w:rsidR="00941DB4" w:rsidRDefault="00941DB4" w:rsidP="003C467E">
      <w:pPr>
        <w:ind w:left="6120" w:firstLine="0"/>
        <w:jc w:val="center"/>
        <w:rPr>
          <w:rFonts w:ascii="Times New Roman" w:hAnsi="Times New Roman" w:cs="Times New Roman"/>
          <w:sz w:val="28"/>
          <w:szCs w:val="28"/>
        </w:rPr>
      </w:pPr>
    </w:p>
    <w:p w:rsidR="00941DB4" w:rsidRDefault="00941DB4" w:rsidP="003C467E">
      <w:pPr>
        <w:ind w:left="6120" w:firstLine="0"/>
        <w:jc w:val="center"/>
        <w:rPr>
          <w:rFonts w:ascii="Times New Roman" w:hAnsi="Times New Roman" w:cs="Times New Roman"/>
          <w:sz w:val="28"/>
          <w:szCs w:val="28"/>
        </w:rPr>
      </w:pPr>
    </w:p>
    <w:p w:rsidR="00941DB4" w:rsidRDefault="00941DB4" w:rsidP="003C467E">
      <w:pPr>
        <w:ind w:left="6120" w:firstLine="0"/>
        <w:jc w:val="center"/>
        <w:rPr>
          <w:rFonts w:ascii="Times New Roman" w:hAnsi="Times New Roman" w:cs="Times New Roman"/>
          <w:sz w:val="28"/>
          <w:szCs w:val="28"/>
        </w:rPr>
      </w:pPr>
    </w:p>
    <w:p w:rsidR="00941DB4" w:rsidRDefault="00941DB4" w:rsidP="003C467E">
      <w:pPr>
        <w:ind w:left="6120" w:firstLine="0"/>
        <w:jc w:val="center"/>
        <w:rPr>
          <w:rFonts w:ascii="Times New Roman" w:hAnsi="Times New Roman" w:cs="Times New Roman"/>
          <w:sz w:val="28"/>
          <w:szCs w:val="28"/>
        </w:rPr>
      </w:pPr>
    </w:p>
    <w:p w:rsidR="00941DB4" w:rsidRDefault="00941DB4" w:rsidP="003C467E">
      <w:pPr>
        <w:ind w:left="6120" w:firstLine="0"/>
        <w:jc w:val="center"/>
        <w:rPr>
          <w:rFonts w:ascii="Times New Roman" w:hAnsi="Times New Roman" w:cs="Times New Roman"/>
          <w:sz w:val="28"/>
          <w:szCs w:val="28"/>
        </w:rPr>
      </w:pPr>
    </w:p>
    <w:p w:rsidR="00941DB4" w:rsidRDefault="00941DB4" w:rsidP="003C467E">
      <w:pPr>
        <w:ind w:left="6120" w:firstLine="0"/>
        <w:jc w:val="center"/>
        <w:rPr>
          <w:rFonts w:ascii="Times New Roman" w:hAnsi="Times New Roman" w:cs="Times New Roman"/>
          <w:sz w:val="28"/>
          <w:szCs w:val="28"/>
        </w:rPr>
      </w:pPr>
    </w:p>
    <w:p w:rsidR="00941DB4" w:rsidRDefault="00941DB4" w:rsidP="003C467E">
      <w:pPr>
        <w:ind w:left="6120" w:firstLine="0"/>
        <w:jc w:val="center"/>
        <w:rPr>
          <w:rFonts w:ascii="Times New Roman" w:hAnsi="Times New Roman" w:cs="Times New Roman"/>
          <w:sz w:val="28"/>
          <w:szCs w:val="28"/>
        </w:rPr>
      </w:pPr>
    </w:p>
    <w:p w:rsidR="0063539D" w:rsidRDefault="0063539D" w:rsidP="0064664F">
      <w:pPr>
        <w:ind w:firstLine="0"/>
        <w:rPr>
          <w:rFonts w:ascii="Times New Roman" w:hAnsi="Times New Roman" w:cs="Times New Roman"/>
          <w:sz w:val="28"/>
          <w:szCs w:val="28"/>
        </w:rPr>
      </w:pPr>
    </w:p>
    <w:p w:rsidR="00180A58" w:rsidRDefault="00180A58" w:rsidP="0064664F">
      <w:pPr>
        <w:ind w:firstLine="0"/>
        <w:rPr>
          <w:rFonts w:ascii="Times New Roman" w:hAnsi="Times New Roman" w:cs="Times New Roman"/>
          <w:sz w:val="28"/>
          <w:szCs w:val="28"/>
        </w:rPr>
      </w:pPr>
    </w:p>
    <w:p w:rsidR="00180A58" w:rsidRDefault="00180A58" w:rsidP="0064664F">
      <w:pPr>
        <w:ind w:firstLine="0"/>
        <w:rPr>
          <w:rFonts w:ascii="Times New Roman" w:hAnsi="Times New Roman" w:cs="Times New Roman"/>
          <w:sz w:val="28"/>
          <w:szCs w:val="28"/>
        </w:rPr>
      </w:pPr>
    </w:p>
    <w:p w:rsidR="00180A58" w:rsidRDefault="00180A58" w:rsidP="0064664F">
      <w:pPr>
        <w:ind w:firstLine="0"/>
        <w:rPr>
          <w:rFonts w:ascii="Times New Roman" w:hAnsi="Times New Roman" w:cs="Times New Roman"/>
          <w:sz w:val="28"/>
          <w:szCs w:val="28"/>
        </w:rPr>
      </w:pPr>
    </w:p>
    <w:p w:rsidR="00180A58" w:rsidRDefault="00180A58" w:rsidP="0064664F">
      <w:pPr>
        <w:ind w:firstLine="0"/>
        <w:rPr>
          <w:rFonts w:ascii="Times New Roman" w:hAnsi="Times New Roman" w:cs="Times New Roman"/>
          <w:sz w:val="28"/>
          <w:szCs w:val="28"/>
        </w:rPr>
      </w:pPr>
    </w:p>
    <w:p w:rsidR="00180A58" w:rsidRDefault="00180A58" w:rsidP="0064664F">
      <w:pPr>
        <w:ind w:firstLine="0"/>
        <w:rPr>
          <w:rFonts w:ascii="Times New Roman" w:hAnsi="Times New Roman" w:cs="Times New Roman"/>
          <w:sz w:val="28"/>
          <w:szCs w:val="28"/>
        </w:rPr>
      </w:pPr>
    </w:p>
    <w:p w:rsidR="00180A58" w:rsidRDefault="00180A58" w:rsidP="0064664F">
      <w:pPr>
        <w:ind w:firstLine="0"/>
        <w:rPr>
          <w:rFonts w:ascii="Times New Roman" w:hAnsi="Times New Roman" w:cs="Times New Roman"/>
          <w:sz w:val="28"/>
          <w:szCs w:val="28"/>
        </w:rPr>
      </w:pPr>
    </w:p>
    <w:p w:rsidR="00180A58" w:rsidRDefault="00180A58" w:rsidP="0064664F">
      <w:pPr>
        <w:ind w:firstLine="0"/>
        <w:rPr>
          <w:rFonts w:ascii="Times New Roman" w:hAnsi="Times New Roman" w:cs="Times New Roman"/>
          <w:sz w:val="28"/>
          <w:szCs w:val="28"/>
        </w:rPr>
      </w:pPr>
    </w:p>
    <w:p w:rsidR="00180A58" w:rsidRDefault="00180A58" w:rsidP="0064664F">
      <w:pPr>
        <w:ind w:firstLine="0"/>
        <w:rPr>
          <w:rFonts w:ascii="Times New Roman" w:hAnsi="Times New Roman" w:cs="Times New Roman"/>
          <w:sz w:val="28"/>
          <w:szCs w:val="28"/>
        </w:rPr>
      </w:pPr>
    </w:p>
    <w:p w:rsidR="00180A58" w:rsidRDefault="00180A58" w:rsidP="0064664F">
      <w:pPr>
        <w:ind w:firstLine="0"/>
        <w:rPr>
          <w:rFonts w:ascii="Times New Roman" w:hAnsi="Times New Roman" w:cs="Times New Roman"/>
          <w:sz w:val="28"/>
          <w:szCs w:val="28"/>
        </w:rPr>
      </w:pPr>
    </w:p>
    <w:p w:rsidR="00180A58" w:rsidRDefault="00180A58" w:rsidP="0064664F">
      <w:pPr>
        <w:ind w:firstLine="0"/>
        <w:rPr>
          <w:rFonts w:ascii="Times New Roman" w:hAnsi="Times New Roman" w:cs="Times New Roman"/>
          <w:sz w:val="28"/>
          <w:szCs w:val="28"/>
        </w:rPr>
      </w:pPr>
    </w:p>
    <w:p w:rsidR="00180A58" w:rsidRDefault="00180A58" w:rsidP="0064664F">
      <w:pPr>
        <w:ind w:firstLine="0"/>
        <w:rPr>
          <w:rFonts w:ascii="Times New Roman" w:hAnsi="Times New Roman" w:cs="Times New Roman"/>
          <w:sz w:val="28"/>
          <w:szCs w:val="28"/>
        </w:rPr>
      </w:pPr>
    </w:p>
    <w:p w:rsidR="00180A58" w:rsidRDefault="00180A58" w:rsidP="0064664F">
      <w:pPr>
        <w:ind w:firstLine="0"/>
        <w:rPr>
          <w:rFonts w:ascii="Times New Roman" w:hAnsi="Times New Roman" w:cs="Times New Roman"/>
          <w:sz w:val="28"/>
          <w:szCs w:val="28"/>
        </w:rPr>
      </w:pPr>
    </w:p>
    <w:p w:rsidR="00180A58" w:rsidRDefault="00180A58" w:rsidP="0064664F">
      <w:pPr>
        <w:ind w:firstLine="0"/>
        <w:rPr>
          <w:rFonts w:ascii="Times New Roman" w:hAnsi="Times New Roman" w:cs="Times New Roman"/>
          <w:sz w:val="28"/>
          <w:szCs w:val="28"/>
        </w:rPr>
      </w:pPr>
    </w:p>
    <w:p w:rsidR="00180A58" w:rsidRDefault="00180A58" w:rsidP="0064664F">
      <w:pPr>
        <w:ind w:firstLine="0"/>
        <w:rPr>
          <w:rFonts w:ascii="Times New Roman" w:hAnsi="Times New Roman" w:cs="Times New Roman"/>
          <w:sz w:val="28"/>
          <w:szCs w:val="28"/>
        </w:rPr>
      </w:pPr>
    </w:p>
    <w:p w:rsidR="00180A58" w:rsidRDefault="00180A58" w:rsidP="0064664F">
      <w:pPr>
        <w:ind w:firstLine="0"/>
        <w:rPr>
          <w:rFonts w:ascii="Times New Roman" w:hAnsi="Times New Roman" w:cs="Times New Roman"/>
          <w:sz w:val="28"/>
          <w:szCs w:val="28"/>
        </w:rPr>
      </w:pPr>
    </w:p>
    <w:p w:rsidR="00180A58" w:rsidRDefault="00180A58" w:rsidP="0064664F">
      <w:pPr>
        <w:ind w:firstLine="0"/>
        <w:rPr>
          <w:rFonts w:ascii="Times New Roman" w:hAnsi="Times New Roman" w:cs="Times New Roman"/>
          <w:sz w:val="28"/>
          <w:szCs w:val="28"/>
        </w:rPr>
      </w:pPr>
    </w:p>
    <w:p w:rsidR="00180A58" w:rsidRDefault="00180A58" w:rsidP="0064664F">
      <w:pPr>
        <w:ind w:firstLine="0"/>
        <w:rPr>
          <w:rFonts w:ascii="Times New Roman" w:hAnsi="Times New Roman" w:cs="Times New Roman"/>
          <w:sz w:val="28"/>
          <w:szCs w:val="28"/>
        </w:rPr>
      </w:pPr>
    </w:p>
    <w:p w:rsidR="00180A58" w:rsidRDefault="00180A58" w:rsidP="0064664F">
      <w:pPr>
        <w:ind w:firstLine="0"/>
        <w:rPr>
          <w:rFonts w:ascii="Times New Roman" w:hAnsi="Times New Roman" w:cs="Times New Roman"/>
          <w:sz w:val="28"/>
          <w:szCs w:val="28"/>
        </w:rPr>
      </w:pPr>
    </w:p>
    <w:p w:rsidR="00180A58" w:rsidRDefault="00180A58" w:rsidP="0064664F">
      <w:pPr>
        <w:ind w:firstLine="0"/>
        <w:rPr>
          <w:rFonts w:ascii="Times New Roman" w:hAnsi="Times New Roman" w:cs="Times New Roman"/>
          <w:sz w:val="28"/>
          <w:szCs w:val="28"/>
        </w:rPr>
      </w:pPr>
    </w:p>
    <w:p w:rsidR="00180A58" w:rsidRDefault="00180A58" w:rsidP="0064664F">
      <w:pPr>
        <w:ind w:firstLine="0"/>
        <w:rPr>
          <w:rFonts w:ascii="Times New Roman" w:hAnsi="Times New Roman" w:cs="Times New Roman"/>
          <w:sz w:val="28"/>
          <w:szCs w:val="28"/>
        </w:rPr>
      </w:pPr>
    </w:p>
    <w:p w:rsidR="00180A58" w:rsidRDefault="00180A58" w:rsidP="0064664F">
      <w:pPr>
        <w:ind w:firstLine="0"/>
        <w:rPr>
          <w:rFonts w:ascii="Times New Roman" w:hAnsi="Times New Roman" w:cs="Times New Roman"/>
          <w:sz w:val="28"/>
          <w:szCs w:val="28"/>
        </w:rPr>
      </w:pPr>
    </w:p>
    <w:p w:rsidR="00180A58" w:rsidRDefault="00180A58" w:rsidP="0064664F">
      <w:pPr>
        <w:ind w:firstLine="0"/>
        <w:rPr>
          <w:rFonts w:ascii="Times New Roman" w:hAnsi="Times New Roman" w:cs="Times New Roman"/>
          <w:sz w:val="28"/>
          <w:szCs w:val="28"/>
        </w:rPr>
      </w:pPr>
    </w:p>
    <w:p w:rsidR="00180A58" w:rsidRDefault="00180A58" w:rsidP="0064664F">
      <w:pPr>
        <w:ind w:firstLine="0"/>
        <w:rPr>
          <w:rFonts w:ascii="Times New Roman" w:hAnsi="Times New Roman" w:cs="Times New Roman"/>
          <w:sz w:val="28"/>
          <w:szCs w:val="28"/>
        </w:rPr>
      </w:pPr>
    </w:p>
    <w:p w:rsidR="00180A58" w:rsidRDefault="00180A58" w:rsidP="0064664F">
      <w:pPr>
        <w:ind w:firstLine="0"/>
        <w:rPr>
          <w:rFonts w:ascii="Times New Roman" w:hAnsi="Times New Roman" w:cs="Times New Roman"/>
          <w:sz w:val="28"/>
          <w:szCs w:val="28"/>
        </w:rPr>
      </w:pPr>
    </w:p>
    <w:p w:rsidR="00180A58" w:rsidRDefault="00180A58" w:rsidP="0064664F">
      <w:pPr>
        <w:ind w:firstLine="0"/>
        <w:rPr>
          <w:rFonts w:ascii="Times New Roman" w:hAnsi="Times New Roman" w:cs="Times New Roman"/>
          <w:sz w:val="28"/>
          <w:szCs w:val="28"/>
        </w:rPr>
      </w:pPr>
    </w:p>
    <w:p w:rsidR="00180A58" w:rsidRDefault="00180A58" w:rsidP="0064664F">
      <w:pPr>
        <w:ind w:firstLine="0"/>
        <w:rPr>
          <w:rFonts w:ascii="Times New Roman" w:hAnsi="Times New Roman" w:cs="Times New Roman"/>
          <w:sz w:val="28"/>
          <w:szCs w:val="28"/>
        </w:rPr>
      </w:pPr>
    </w:p>
    <w:p w:rsidR="00180A58" w:rsidRDefault="00180A58" w:rsidP="0064664F">
      <w:pPr>
        <w:ind w:firstLine="0"/>
        <w:rPr>
          <w:rFonts w:ascii="Times New Roman" w:hAnsi="Times New Roman" w:cs="Times New Roman"/>
          <w:sz w:val="28"/>
          <w:szCs w:val="28"/>
        </w:rPr>
      </w:pPr>
    </w:p>
    <w:p w:rsidR="00180A58" w:rsidRDefault="00180A58" w:rsidP="0064664F">
      <w:pPr>
        <w:ind w:firstLine="0"/>
        <w:rPr>
          <w:rFonts w:ascii="Times New Roman" w:hAnsi="Times New Roman" w:cs="Times New Roman"/>
          <w:sz w:val="28"/>
          <w:szCs w:val="28"/>
        </w:rPr>
      </w:pPr>
    </w:p>
    <w:p w:rsidR="00180A58" w:rsidRDefault="00180A58" w:rsidP="0064664F">
      <w:pPr>
        <w:ind w:firstLine="0"/>
        <w:rPr>
          <w:rFonts w:ascii="Times New Roman" w:hAnsi="Times New Roman" w:cs="Times New Roman"/>
          <w:sz w:val="28"/>
          <w:szCs w:val="28"/>
        </w:rPr>
      </w:pPr>
    </w:p>
    <w:p w:rsidR="00941DB4" w:rsidRDefault="00941DB4" w:rsidP="003C467E">
      <w:pPr>
        <w:ind w:left="6120" w:firstLine="0"/>
        <w:jc w:val="center"/>
        <w:rPr>
          <w:rFonts w:ascii="Times New Roman" w:hAnsi="Times New Roman" w:cs="Times New Roman"/>
          <w:sz w:val="28"/>
          <w:szCs w:val="28"/>
        </w:rPr>
      </w:pPr>
    </w:p>
    <w:p w:rsidR="003C467E" w:rsidRDefault="003C467E" w:rsidP="002C7BA4">
      <w:pPr>
        <w:ind w:left="6120" w:hanging="1300"/>
        <w:jc w:val="center"/>
        <w:rPr>
          <w:rFonts w:ascii="Times New Roman" w:hAnsi="Times New Roman" w:cs="Times New Roman"/>
          <w:sz w:val="28"/>
          <w:szCs w:val="28"/>
        </w:rPr>
      </w:pPr>
      <w:r w:rsidRPr="003C467E">
        <w:rPr>
          <w:rFonts w:ascii="Times New Roman" w:hAnsi="Times New Roman" w:cs="Times New Roman"/>
          <w:sz w:val="28"/>
          <w:szCs w:val="28"/>
        </w:rPr>
        <w:lastRenderedPageBreak/>
        <w:t xml:space="preserve">ПРИЛОЖЕНИЕ № </w:t>
      </w:r>
      <w:r w:rsidR="003B6F96">
        <w:rPr>
          <w:rFonts w:ascii="Times New Roman" w:hAnsi="Times New Roman" w:cs="Times New Roman"/>
          <w:sz w:val="28"/>
          <w:szCs w:val="28"/>
        </w:rPr>
        <w:t>5</w:t>
      </w:r>
    </w:p>
    <w:p w:rsidR="0064664F" w:rsidRDefault="0064664F" w:rsidP="0064664F">
      <w:pPr>
        <w:rPr>
          <w:rFonts w:ascii="Times New Roman" w:hAnsi="Times New Roman" w:cs="Times New Roman"/>
          <w:sz w:val="28"/>
          <w:szCs w:val="28"/>
        </w:rPr>
      </w:pPr>
      <w:r>
        <w:rPr>
          <w:rFonts w:ascii="Times New Roman" w:hAnsi="Times New Roman" w:cs="Times New Roman"/>
          <w:sz w:val="28"/>
          <w:szCs w:val="28"/>
        </w:rPr>
        <w:t xml:space="preserve">                                                              к положению об учетной политике,</w:t>
      </w:r>
    </w:p>
    <w:p w:rsidR="0064664F" w:rsidRDefault="0064664F" w:rsidP="0064664F">
      <w:pPr>
        <w:rPr>
          <w:rFonts w:ascii="Times New Roman" w:hAnsi="Times New Roman" w:cs="Times New Roman"/>
          <w:sz w:val="28"/>
          <w:szCs w:val="28"/>
        </w:rPr>
      </w:pPr>
      <w:r>
        <w:rPr>
          <w:rFonts w:ascii="Times New Roman" w:hAnsi="Times New Roman" w:cs="Times New Roman"/>
          <w:sz w:val="28"/>
          <w:szCs w:val="28"/>
        </w:rPr>
        <w:t xml:space="preserve">                                                                    применяемой для целей </w:t>
      </w:r>
    </w:p>
    <w:p w:rsidR="0064664F" w:rsidRDefault="0064664F" w:rsidP="0064664F">
      <w:pPr>
        <w:ind w:left="5529" w:hanging="426"/>
        <w:jc w:val="center"/>
        <w:rPr>
          <w:rFonts w:ascii="Times New Roman" w:hAnsi="Times New Roman" w:cs="Times New Roman"/>
          <w:sz w:val="28"/>
          <w:szCs w:val="28"/>
        </w:rPr>
      </w:pPr>
      <w:r>
        <w:rPr>
          <w:rFonts w:ascii="Times New Roman" w:hAnsi="Times New Roman" w:cs="Times New Roman"/>
          <w:sz w:val="28"/>
          <w:szCs w:val="28"/>
        </w:rPr>
        <w:t xml:space="preserve">бухгалтерского и налогового учета Старонижестеблиевского </w:t>
      </w:r>
    </w:p>
    <w:p w:rsidR="0064664F" w:rsidRDefault="0064664F" w:rsidP="0064664F">
      <w:pPr>
        <w:ind w:left="5529" w:hanging="426"/>
        <w:jc w:val="center"/>
        <w:rPr>
          <w:rFonts w:ascii="Times New Roman" w:hAnsi="Times New Roman" w:cs="Times New Roman"/>
          <w:sz w:val="28"/>
          <w:szCs w:val="28"/>
        </w:rPr>
      </w:pPr>
      <w:r>
        <w:rPr>
          <w:rFonts w:ascii="Times New Roman" w:hAnsi="Times New Roman" w:cs="Times New Roman"/>
          <w:sz w:val="28"/>
          <w:szCs w:val="28"/>
        </w:rPr>
        <w:t xml:space="preserve">сельского поселения </w:t>
      </w:r>
    </w:p>
    <w:p w:rsidR="0064664F" w:rsidRDefault="0064664F" w:rsidP="0064664F">
      <w:pPr>
        <w:ind w:left="5529" w:hanging="426"/>
        <w:jc w:val="center"/>
        <w:rPr>
          <w:rFonts w:ascii="Times New Roman" w:hAnsi="Times New Roman" w:cs="Times New Roman"/>
          <w:sz w:val="28"/>
          <w:szCs w:val="28"/>
        </w:rPr>
      </w:pPr>
      <w:r>
        <w:rPr>
          <w:rFonts w:ascii="Times New Roman" w:hAnsi="Times New Roman" w:cs="Times New Roman"/>
          <w:sz w:val="28"/>
          <w:szCs w:val="28"/>
        </w:rPr>
        <w:t xml:space="preserve">Красноармейского района </w:t>
      </w:r>
    </w:p>
    <w:p w:rsidR="0064664F" w:rsidRPr="003C467E" w:rsidRDefault="00180A58" w:rsidP="0064664F">
      <w:pPr>
        <w:ind w:left="5529" w:hanging="426"/>
        <w:jc w:val="center"/>
        <w:rPr>
          <w:rFonts w:ascii="Times New Roman" w:hAnsi="Times New Roman" w:cs="Times New Roman"/>
          <w:sz w:val="28"/>
          <w:szCs w:val="28"/>
        </w:rPr>
      </w:pPr>
      <w:r>
        <w:rPr>
          <w:rFonts w:ascii="Times New Roman" w:hAnsi="Times New Roman" w:cs="Times New Roman"/>
          <w:sz w:val="28"/>
          <w:szCs w:val="28"/>
        </w:rPr>
        <w:t>на 2019</w:t>
      </w:r>
      <w:r w:rsidR="0064664F">
        <w:rPr>
          <w:rFonts w:ascii="Times New Roman" w:hAnsi="Times New Roman" w:cs="Times New Roman"/>
          <w:sz w:val="28"/>
          <w:szCs w:val="28"/>
        </w:rPr>
        <w:t xml:space="preserve"> год</w:t>
      </w:r>
    </w:p>
    <w:p w:rsidR="003C467E" w:rsidRDefault="003C467E" w:rsidP="003C467E">
      <w:pPr>
        <w:ind w:left="6120" w:firstLine="0"/>
        <w:rPr>
          <w:rFonts w:ascii="Times New Roman" w:hAnsi="Times New Roman" w:cs="Times New Roman"/>
          <w:sz w:val="28"/>
          <w:szCs w:val="28"/>
        </w:rPr>
      </w:pPr>
    </w:p>
    <w:p w:rsidR="0063539D" w:rsidRDefault="0063539D" w:rsidP="003C467E">
      <w:pPr>
        <w:ind w:left="6120" w:firstLine="0"/>
        <w:rPr>
          <w:rFonts w:ascii="Times New Roman" w:hAnsi="Times New Roman" w:cs="Times New Roman"/>
          <w:sz w:val="28"/>
          <w:szCs w:val="28"/>
        </w:rPr>
      </w:pPr>
    </w:p>
    <w:p w:rsidR="0063539D" w:rsidRPr="003C467E" w:rsidRDefault="0063539D" w:rsidP="003C467E">
      <w:pPr>
        <w:ind w:left="6120" w:firstLine="0"/>
        <w:rPr>
          <w:rFonts w:ascii="Times New Roman" w:hAnsi="Times New Roman" w:cs="Times New Roman"/>
          <w:sz w:val="28"/>
          <w:szCs w:val="28"/>
        </w:rPr>
      </w:pPr>
    </w:p>
    <w:p w:rsidR="003C467E" w:rsidRPr="00E01872" w:rsidRDefault="003C467E" w:rsidP="003C467E">
      <w:pPr>
        <w:ind w:firstLine="0"/>
        <w:jc w:val="center"/>
        <w:rPr>
          <w:rFonts w:ascii="Times New Roman" w:hAnsi="Times New Roman" w:cs="Times New Roman"/>
          <w:b/>
          <w:sz w:val="28"/>
          <w:szCs w:val="28"/>
        </w:rPr>
      </w:pPr>
      <w:r w:rsidRPr="00E01872">
        <w:rPr>
          <w:rFonts w:ascii="Times New Roman" w:hAnsi="Times New Roman" w:cs="Times New Roman"/>
          <w:b/>
          <w:sz w:val="28"/>
          <w:szCs w:val="28"/>
        </w:rPr>
        <w:t>Состав</w:t>
      </w:r>
    </w:p>
    <w:p w:rsidR="003C467E" w:rsidRPr="00E01872" w:rsidRDefault="003C467E" w:rsidP="003C467E">
      <w:pPr>
        <w:ind w:firstLine="0"/>
        <w:jc w:val="center"/>
        <w:rPr>
          <w:rFonts w:ascii="Times New Roman" w:hAnsi="Times New Roman" w:cs="Times New Roman"/>
          <w:b/>
          <w:sz w:val="28"/>
          <w:szCs w:val="28"/>
        </w:rPr>
      </w:pPr>
      <w:r w:rsidRPr="00E01872">
        <w:rPr>
          <w:rFonts w:ascii="Times New Roman" w:hAnsi="Times New Roman" w:cs="Times New Roman"/>
          <w:b/>
          <w:sz w:val="28"/>
          <w:szCs w:val="28"/>
        </w:rPr>
        <w:t xml:space="preserve">постоянно действующей комиссии по инвентаризации </w:t>
      </w:r>
    </w:p>
    <w:p w:rsidR="00E01872" w:rsidRDefault="003C467E" w:rsidP="003C467E">
      <w:pPr>
        <w:ind w:firstLine="0"/>
        <w:jc w:val="center"/>
        <w:rPr>
          <w:rFonts w:ascii="Times New Roman" w:hAnsi="Times New Roman" w:cs="Times New Roman"/>
          <w:b/>
          <w:sz w:val="28"/>
          <w:szCs w:val="28"/>
        </w:rPr>
      </w:pPr>
      <w:r w:rsidRPr="00E01872">
        <w:rPr>
          <w:rFonts w:ascii="Times New Roman" w:hAnsi="Times New Roman" w:cs="Times New Roman"/>
          <w:b/>
          <w:sz w:val="28"/>
          <w:szCs w:val="28"/>
        </w:rPr>
        <w:t xml:space="preserve">Старонижестеблиевского сельского поселения Красноармейского </w:t>
      </w:r>
    </w:p>
    <w:p w:rsidR="003C467E" w:rsidRPr="00E01872" w:rsidRDefault="003C467E" w:rsidP="003C467E">
      <w:pPr>
        <w:ind w:firstLine="0"/>
        <w:jc w:val="center"/>
        <w:rPr>
          <w:rFonts w:ascii="Times New Roman" w:hAnsi="Times New Roman" w:cs="Times New Roman"/>
          <w:b/>
          <w:sz w:val="28"/>
          <w:szCs w:val="28"/>
        </w:rPr>
      </w:pPr>
      <w:r w:rsidRPr="00E01872">
        <w:rPr>
          <w:rFonts w:ascii="Times New Roman" w:hAnsi="Times New Roman" w:cs="Times New Roman"/>
          <w:b/>
          <w:sz w:val="28"/>
          <w:szCs w:val="28"/>
        </w:rPr>
        <w:t>района</w:t>
      </w:r>
    </w:p>
    <w:p w:rsidR="003C467E" w:rsidRPr="003C467E" w:rsidRDefault="003C467E" w:rsidP="003C467E">
      <w:pPr>
        <w:ind w:firstLine="0"/>
        <w:jc w:val="center"/>
        <w:rPr>
          <w:rFonts w:ascii="Times New Roman" w:hAnsi="Times New Roman" w:cs="Times New Roman"/>
          <w:b/>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8"/>
        <w:gridCol w:w="6438"/>
      </w:tblGrid>
      <w:tr w:rsidR="00806476" w:rsidRPr="003C467E" w:rsidTr="00DB2B0E">
        <w:tc>
          <w:tcPr>
            <w:tcW w:w="3168" w:type="dxa"/>
            <w:tcBorders>
              <w:top w:val="single" w:sz="4" w:space="0" w:color="auto"/>
              <w:left w:val="single" w:sz="4" w:space="0" w:color="auto"/>
              <w:bottom w:val="single" w:sz="4" w:space="0" w:color="auto"/>
              <w:right w:val="single" w:sz="4" w:space="0" w:color="auto"/>
            </w:tcBorders>
          </w:tcPr>
          <w:p w:rsidR="00806476" w:rsidRDefault="00806476" w:rsidP="003C467E">
            <w:pPr>
              <w:ind w:firstLine="0"/>
              <w:rPr>
                <w:rFonts w:ascii="Times New Roman" w:hAnsi="Times New Roman" w:cs="Times New Roman"/>
                <w:sz w:val="28"/>
                <w:szCs w:val="28"/>
              </w:rPr>
            </w:pPr>
            <w:r>
              <w:rPr>
                <w:rFonts w:ascii="Times New Roman" w:hAnsi="Times New Roman" w:cs="Times New Roman"/>
                <w:sz w:val="28"/>
                <w:szCs w:val="28"/>
              </w:rPr>
              <w:t>Председатель комиссии:</w:t>
            </w:r>
          </w:p>
        </w:tc>
        <w:tc>
          <w:tcPr>
            <w:tcW w:w="6438" w:type="dxa"/>
            <w:tcBorders>
              <w:top w:val="single" w:sz="4" w:space="0" w:color="auto"/>
              <w:left w:val="single" w:sz="4" w:space="0" w:color="auto"/>
              <w:bottom w:val="single" w:sz="4" w:space="0" w:color="auto"/>
              <w:right w:val="single" w:sz="4" w:space="0" w:color="auto"/>
            </w:tcBorders>
            <w:hideMark/>
          </w:tcPr>
          <w:p w:rsidR="00806476" w:rsidRPr="003C467E" w:rsidRDefault="00806476" w:rsidP="003C467E">
            <w:pPr>
              <w:ind w:firstLine="0"/>
              <w:rPr>
                <w:rFonts w:ascii="Times New Roman" w:hAnsi="Times New Roman" w:cs="Times New Roman"/>
                <w:sz w:val="28"/>
                <w:szCs w:val="28"/>
              </w:rPr>
            </w:pPr>
          </w:p>
        </w:tc>
      </w:tr>
      <w:tr w:rsidR="003C467E" w:rsidRPr="003C467E" w:rsidTr="00DB2B0E">
        <w:tc>
          <w:tcPr>
            <w:tcW w:w="3168" w:type="dxa"/>
            <w:tcBorders>
              <w:top w:val="single" w:sz="4" w:space="0" w:color="auto"/>
              <w:left w:val="single" w:sz="4" w:space="0" w:color="auto"/>
              <w:bottom w:val="single" w:sz="4" w:space="0" w:color="auto"/>
              <w:right w:val="single" w:sz="4" w:space="0" w:color="auto"/>
            </w:tcBorders>
          </w:tcPr>
          <w:p w:rsidR="003C467E" w:rsidRDefault="00093CAD" w:rsidP="003C467E">
            <w:pPr>
              <w:ind w:firstLine="0"/>
              <w:rPr>
                <w:rFonts w:ascii="Times New Roman" w:hAnsi="Times New Roman" w:cs="Times New Roman"/>
                <w:sz w:val="28"/>
                <w:szCs w:val="28"/>
              </w:rPr>
            </w:pPr>
            <w:r>
              <w:rPr>
                <w:rFonts w:ascii="Times New Roman" w:hAnsi="Times New Roman" w:cs="Times New Roman"/>
                <w:sz w:val="28"/>
                <w:szCs w:val="28"/>
              </w:rPr>
              <w:t xml:space="preserve">Шестопал </w:t>
            </w:r>
          </w:p>
          <w:p w:rsidR="00093CAD" w:rsidRDefault="00093CAD" w:rsidP="003C467E">
            <w:pPr>
              <w:ind w:firstLine="0"/>
              <w:rPr>
                <w:rFonts w:ascii="Times New Roman" w:hAnsi="Times New Roman" w:cs="Times New Roman"/>
                <w:sz w:val="28"/>
                <w:szCs w:val="28"/>
              </w:rPr>
            </w:pPr>
            <w:r>
              <w:rPr>
                <w:rFonts w:ascii="Times New Roman" w:hAnsi="Times New Roman" w:cs="Times New Roman"/>
                <w:sz w:val="28"/>
                <w:szCs w:val="28"/>
              </w:rPr>
              <w:t>Ольга</w:t>
            </w:r>
          </w:p>
          <w:p w:rsidR="00093CAD" w:rsidRPr="003C467E" w:rsidRDefault="00093CAD" w:rsidP="003C467E">
            <w:pPr>
              <w:ind w:firstLine="0"/>
              <w:rPr>
                <w:rFonts w:ascii="Times New Roman" w:hAnsi="Times New Roman" w:cs="Times New Roman"/>
                <w:sz w:val="28"/>
                <w:szCs w:val="28"/>
              </w:rPr>
            </w:pPr>
            <w:r>
              <w:rPr>
                <w:rFonts w:ascii="Times New Roman" w:hAnsi="Times New Roman" w:cs="Times New Roman"/>
                <w:sz w:val="28"/>
                <w:szCs w:val="28"/>
              </w:rPr>
              <w:t>Николаевна</w:t>
            </w:r>
          </w:p>
        </w:tc>
        <w:tc>
          <w:tcPr>
            <w:tcW w:w="6438" w:type="dxa"/>
            <w:tcBorders>
              <w:top w:val="single" w:sz="4" w:space="0" w:color="auto"/>
              <w:left w:val="single" w:sz="4" w:space="0" w:color="auto"/>
              <w:bottom w:val="single" w:sz="4" w:space="0" w:color="auto"/>
              <w:right w:val="single" w:sz="4" w:space="0" w:color="auto"/>
            </w:tcBorders>
            <w:hideMark/>
          </w:tcPr>
          <w:p w:rsidR="003C467E" w:rsidRPr="003C467E" w:rsidRDefault="003C467E" w:rsidP="00806476">
            <w:pPr>
              <w:ind w:firstLine="0"/>
              <w:rPr>
                <w:rFonts w:ascii="Times New Roman" w:hAnsi="Times New Roman" w:cs="Times New Roman"/>
                <w:sz w:val="28"/>
                <w:szCs w:val="28"/>
              </w:rPr>
            </w:pPr>
            <w:r w:rsidRPr="003C467E">
              <w:rPr>
                <w:rFonts w:ascii="Times New Roman" w:hAnsi="Times New Roman" w:cs="Times New Roman"/>
                <w:sz w:val="28"/>
                <w:szCs w:val="28"/>
              </w:rPr>
              <w:t xml:space="preserve">- </w:t>
            </w:r>
            <w:r w:rsidR="00E01872">
              <w:rPr>
                <w:rFonts w:ascii="Times New Roman" w:hAnsi="Times New Roman" w:cs="Times New Roman"/>
                <w:sz w:val="28"/>
                <w:szCs w:val="28"/>
              </w:rPr>
              <w:t>главный</w:t>
            </w:r>
            <w:r w:rsidR="00806476">
              <w:rPr>
                <w:rFonts w:ascii="Times New Roman" w:hAnsi="Times New Roman" w:cs="Times New Roman"/>
                <w:sz w:val="28"/>
                <w:szCs w:val="28"/>
              </w:rPr>
              <w:t xml:space="preserve"> </w:t>
            </w:r>
            <w:r w:rsidRPr="003C467E">
              <w:rPr>
                <w:rFonts w:ascii="Times New Roman" w:hAnsi="Times New Roman" w:cs="Times New Roman"/>
                <w:sz w:val="28"/>
                <w:szCs w:val="28"/>
              </w:rPr>
              <w:t>специалист по юридическим вопросам администрации Старонижестеблиевского сельского поселения Красноармейского района</w:t>
            </w:r>
            <w:r w:rsidR="00806476">
              <w:rPr>
                <w:rFonts w:ascii="Times New Roman" w:hAnsi="Times New Roman" w:cs="Times New Roman"/>
                <w:sz w:val="28"/>
                <w:szCs w:val="28"/>
              </w:rPr>
              <w:t xml:space="preserve">; </w:t>
            </w:r>
          </w:p>
        </w:tc>
      </w:tr>
      <w:tr w:rsidR="00806476" w:rsidRPr="003C467E" w:rsidTr="00DB2B0E">
        <w:tc>
          <w:tcPr>
            <w:tcW w:w="3168" w:type="dxa"/>
            <w:tcBorders>
              <w:top w:val="single" w:sz="4" w:space="0" w:color="auto"/>
              <w:left w:val="single" w:sz="4" w:space="0" w:color="auto"/>
              <w:bottom w:val="single" w:sz="4" w:space="0" w:color="auto"/>
              <w:right w:val="single" w:sz="4" w:space="0" w:color="auto"/>
            </w:tcBorders>
          </w:tcPr>
          <w:p w:rsidR="00806476" w:rsidRDefault="00806476" w:rsidP="003C467E">
            <w:pPr>
              <w:ind w:firstLine="0"/>
              <w:rPr>
                <w:rFonts w:ascii="Times New Roman" w:hAnsi="Times New Roman" w:cs="Times New Roman"/>
                <w:sz w:val="28"/>
                <w:szCs w:val="28"/>
              </w:rPr>
            </w:pPr>
            <w:r>
              <w:rPr>
                <w:rFonts w:ascii="Times New Roman" w:hAnsi="Times New Roman" w:cs="Times New Roman"/>
                <w:sz w:val="28"/>
                <w:szCs w:val="28"/>
              </w:rPr>
              <w:t>Секретарь комиссии:</w:t>
            </w:r>
          </w:p>
        </w:tc>
        <w:tc>
          <w:tcPr>
            <w:tcW w:w="6438" w:type="dxa"/>
            <w:tcBorders>
              <w:top w:val="single" w:sz="4" w:space="0" w:color="auto"/>
              <w:left w:val="single" w:sz="4" w:space="0" w:color="auto"/>
              <w:bottom w:val="single" w:sz="4" w:space="0" w:color="auto"/>
              <w:right w:val="single" w:sz="4" w:space="0" w:color="auto"/>
            </w:tcBorders>
            <w:hideMark/>
          </w:tcPr>
          <w:p w:rsidR="00806476" w:rsidRPr="003C467E" w:rsidRDefault="00806476" w:rsidP="00806476">
            <w:pPr>
              <w:ind w:firstLine="0"/>
              <w:rPr>
                <w:rFonts w:ascii="Times New Roman" w:hAnsi="Times New Roman" w:cs="Times New Roman"/>
                <w:sz w:val="28"/>
                <w:szCs w:val="28"/>
              </w:rPr>
            </w:pPr>
          </w:p>
        </w:tc>
      </w:tr>
      <w:tr w:rsidR="00806476" w:rsidRPr="003C467E" w:rsidTr="00DB2B0E">
        <w:tc>
          <w:tcPr>
            <w:tcW w:w="3168" w:type="dxa"/>
            <w:tcBorders>
              <w:top w:val="single" w:sz="4" w:space="0" w:color="auto"/>
              <w:left w:val="single" w:sz="4" w:space="0" w:color="auto"/>
              <w:bottom w:val="single" w:sz="4" w:space="0" w:color="auto"/>
              <w:right w:val="single" w:sz="4" w:space="0" w:color="auto"/>
            </w:tcBorders>
          </w:tcPr>
          <w:p w:rsidR="00E01872" w:rsidRDefault="00E01872" w:rsidP="00E01872">
            <w:pPr>
              <w:ind w:firstLine="0"/>
              <w:rPr>
                <w:rFonts w:ascii="Times New Roman" w:hAnsi="Times New Roman" w:cs="Times New Roman"/>
                <w:sz w:val="28"/>
                <w:szCs w:val="28"/>
              </w:rPr>
            </w:pPr>
            <w:r>
              <w:rPr>
                <w:rFonts w:ascii="Times New Roman" w:hAnsi="Times New Roman" w:cs="Times New Roman"/>
                <w:sz w:val="28"/>
                <w:szCs w:val="28"/>
              </w:rPr>
              <w:t xml:space="preserve">Корнева </w:t>
            </w:r>
          </w:p>
          <w:p w:rsidR="00E01872" w:rsidRDefault="00E01872" w:rsidP="00E01872">
            <w:pPr>
              <w:ind w:firstLine="0"/>
              <w:rPr>
                <w:rFonts w:ascii="Times New Roman" w:hAnsi="Times New Roman" w:cs="Times New Roman"/>
                <w:sz w:val="28"/>
                <w:szCs w:val="28"/>
              </w:rPr>
            </w:pPr>
            <w:r>
              <w:rPr>
                <w:rFonts w:ascii="Times New Roman" w:hAnsi="Times New Roman" w:cs="Times New Roman"/>
                <w:sz w:val="28"/>
                <w:szCs w:val="28"/>
              </w:rPr>
              <w:t xml:space="preserve">Лидия </w:t>
            </w:r>
          </w:p>
          <w:p w:rsidR="00806476" w:rsidRDefault="00E01872" w:rsidP="00E01872">
            <w:pPr>
              <w:ind w:firstLine="0"/>
              <w:rPr>
                <w:rFonts w:ascii="Times New Roman" w:hAnsi="Times New Roman" w:cs="Times New Roman"/>
                <w:sz w:val="28"/>
                <w:szCs w:val="28"/>
              </w:rPr>
            </w:pPr>
            <w:r>
              <w:rPr>
                <w:rFonts w:ascii="Times New Roman" w:hAnsi="Times New Roman" w:cs="Times New Roman"/>
                <w:sz w:val="28"/>
                <w:szCs w:val="28"/>
              </w:rPr>
              <w:t>Евгеньевна</w:t>
            </w:r>
          </w:p>
        </w:tc>
        <w:tc>
          <w:tcPr>
            <w:tcW w:w="6438" w:type="dxa"/>
            <w:tcBorders>
              <w:top w:val="single" w:sz="4" w:space="0" w:color="auto"/>
              <w:left w:val="single" w:sz="4" w:space="0" w:color="auto"/>
              <w:bottom w:val="single" w:sz="4" w:space="0" w:color="auto"/>
              <w:right w:val="single" w:sz="4" w:space="0" w:color="auto"/>
            </w:tcBorders>
            <w:hideMark/>
          </w:tcPr>
          <w:p w:rsidR="00806476" w:rsidRPr="003C467E" w:rsidRDefault="00806476" w:rsidP="00E01872">
            <w:pPr>
              <w:ind w:firstLine="0"/>
              <w:rPr>
                <w:rFonts w:ascii="Times New Roman" w:hAnsi="Times New Roman" w:cs="Times New Roman"/>
                <w:sz w:val="28"/>
                <w:szCs w:val="28"/>
              </w:rPr>
            </w:pPr>
            <w:r>
              <w:rPr>
                <w:rFonts w:ascii="Times New Roman" w:hAnsi="Times New Roman" w:cs="Times New Roman"/>
                <w:sz w:val="28"/>
                <w:szCs w:val="28"/>
              </w:rPr>
              <w:t>-</w:t>
            </w:r>
            <w:r w:rsidRPr="003C467E">
              <w:rPr>
                <w:rFonts w:ascii="Times New Roman" w:hAnsi="Times New Roman" w:cs="Times New Roman"/>
                <w:sz w:val="28"/>
                <w:szCs w:val="28"/>
              </w:rPr>
              <w:t xml:space="preserve"> </w:t>
            </w:r>
            <w:r>
              <w:rPr>
                <w:rFonts w:ascii="Times New Roman" w:hAnsi="Times New Roman" w:cs="Times New Roman"/>
                <w:sz w:val="28"/>
                <w:szCs w:val="28"/>
              </w:rPr>
              <w:t xml:space="preserve"> главный специалист по </w:t>
            </w:r>
            <w:r w:rsidR="00E01872">
              <w:rPr>
                <w:rFonts w:ascii="Times New Roman" w:hAnsi="Times New Roman" w:cs="Times New Roman"/>
                <w:sz w:val="28"/>
                <w:szCs w:val="28"/>
              </w:rPr>
              <w:t xml:space="preserve">финансовым вопросам </w:t>
            </w:r>
            <w:r w:rsidRPr="003C467E">
              <w:rPr>
                <w:rFonts w:ascii="Times New Roman" w:hAnsi="Times New Roman" w:cs="Times New Roman"/>
                <w:sz w:val="28"/>
                <w:szCs w:val="28"/>
              </w:rPr>
              <w:t>администрации Старонижестеблиевского сельского поселения Красноармейского района</w:t>
            </w:r>
            <w:r>
              <w:rPr>
                <w:rFonts w:ascii="Times New Roman" w:hAnsi="Times New Roman" w:cs="Times New Roman"/>
                <w:sz w:val="28"/>
                <w:szCs w:val="28"/>
              </w:rPr>
              <w:t xml:space="preserve">; </w:t>
            </w:r>
          </w:p>
        </w:tc>
      </w:tr>
      <w:tr w:rsidR="00806476" w:rsidRPr="003C467E" w:rsidTr="00DB2B0E">
        <w:tc>
          <w:tcPr>
            <w:tcW w:w="3168" w:type="dxa"/>
            <w:tcBorders>
              <w:top w:val="single" w:sz="4" w:space="0" w:color="auto"/>
              <w:left w:val="single" w:sz="4" w:space="0" w:color="auto"/>
              <w:bottom w:val="single" w:sz="4" w:space="0" w:color="auto"/>
              <w:right w:val="single" w:sz="4" w:space="0" w:color="auto"/>
            </w:tcBorders>
          </w:tcPr>
          <w:p w:rsidR="00806476" w:rsidRDefault="00806476" w:rsidP="00A87393">
            <w:pPr>
              <w:ind w:firstLine="0"/>
              <w:rPr>
                <w:rFonts w:ascii="Times New Roman" w:hAnsi="Times New Roman" w:cs="Times New Roman"/>
                <w:sz w:val="28"/>
                <w:szCs w:val="28"/>
              </w:rPr>
            </w:pPr>
            <w:r>
              <w:rPr>
                <w:rFonts w:ascii="Times New Roman" w:hAnsi="Times New Roman" w:cs="Times New Roman"/>
                <w:sz w:val="28"/>
                <w:szCs w:val="28"/>
              </w:rPr>
              <w:t>Члены комиссии:</w:t>
            </w:r>
          </w:p>
        </w:tc>
        <w:tc>
          <w:tcPr>
            <w:tcW w:w="6438" w:type="dxa"/>
            <w:tcBorders>
              <w:top w:val="single" w:sz="4" w:space="0" w:color="auto"/>
              <w:left w:val="single" w:sz="4" w:space="0" w:color="auto"/>
              <w:bottom w:val="single" w:sz="4" w:space="0" w:color="auto"/>
              <w:right w:val="single" w:sz="4" w:space="0" w:color="auto"/>
            </w:tcBorders>
            <w:hideMark/>
          </w:tcPr>
          <w:p w:rsidR="00806476" w:rsidRDefault="00806476" w:rsidP="00806476">
            <w:pPr>
              <w:ind w:firstLine="0"/>
              <w:rPr>
                <w:rFonts w:ascii="Times New Roman" w:hAnsi="Times New Roman" w:cs="Times New Roman"/>
                <w:sz w:val="28"/>
                <w:szCs w:val="28"/>
              </w:rPr>
            </w:pPr>
          </w:p>
        </w:tc>
      </w:tr>
      <w:tr w:rsidR="00806476" w:rsidRPr="003C467E" w:rsidTr="00DB2B0E">
        <w:tc>
          <w:tcPr>
            <w:tcW w:w="3168" w:type="dxa"/>
            <w:tcBorders>
              <w:top w:val="single" w:sz="4" w:space="0" w:color="auto"/>
              <w:left w:val="single" w:sz="4" w:space="0" w:color="auto"/>
              <w:bottom w:val="single" w:sz="4" w:space="0" w:color="auto"/>
              <w:right w:val="single" w:sz="4" w:space="0" w:color="auto"/>
            </w:tcBorders>
            <w:hideMark/>
          </w:tcPr>
          <w:p w:rsidR="00806476" w:rsidRDefault="00806476" w:rsidP="00A87393">
            <w:pPr>
              <w:ind w:firstLine="0"/>
              <w:rPr>
                <w:rFonts w:ascii="Times New Roman" w:hAnsi="Times New Roman" w:cs="Times New Roman"/>
                <w:sz w:val="28"/>
                <w:szCs w:val="28"/>
              </w:rPr>
            </w:pPr>
            <w:r>
              <w:rPr>
                <w:rFonts w:ascii="Times New Roman" w:hAnsi="Times New Roman" w:cs="Times New Roman"/>
                <w:sz w:val="28"/>
                <w:szCs w:val="28"/>
              </w:rPr>
              <w:t>Марчевская</w:t>
            </w:r>
          </w:p>
          <w:p w:rsidR="00806476" w:rsidRDefault="00806476" w:rsidP="00A87393">
            <w:pPr>
              <w:ind w:firstLine="0"/>
              <w:rPr>
                <w:rFonts w:ascii="Times New Roman" w:hAnsi="Times New Roman" w:cs="Times New Roman"/>
                <w:sz w:val="28"/>
                <w:szCs w:val="28"/>
              </w:rPr>
            </w:pPr>
            <w:r>
              <w:rPr>
                <w:rFonts w:ascii="Times New Roman" w:hAnsi="Times New Roman" w:cs="Times New Roman"/>
                <w:sz w:val="28"/>
                <w:szCs w:val="28"/>
              </w:rPr>
              <w:t>Юлия</w:t>
            </w:r>
          </w:p>
          <w:p w:rsidR="00806476" w:rsidRPr="003C467E" w:rsidRDefault="00806476" w:rsidP="00A87393">
            <w:pPr>
              <w:ind w:firstLine="0"/>
              <w:rPr>
                <w:rFonts w:ascii="Times New Roman" w:hAnsi="Times New Roman" w:cs="Times New Roman"/>
                <w:sz w:val="28"/>
                <w:szCs w:val="28"/>
              </w:rPr>
            </w:pPr>
            <w:r>
              <w:rPr>
                <w:rFonts w:ascii="Times New Roman" w:hAnsi="Times New Roman" w:cs="Times New Roman"/>
                <w:sz w:val="28"/>
                <w:szCs w:val="28"/>
              </w:rPr>
              <w:t>Васильевна</w:t>
            </w:r>
          </w:p>
        </w:tc>
        <w:tc>
          <w:tcPr>
            <w:tcW w:w="6438" w:type="dxa"/>
            <w:tcBorders>
              <w:top w:val="single" w:sz="4" w:space="0" w:color="auto"/>
              <w:left w:val="single" w:sz="4" w:space="0" w:color="auto"/>
              <w:bottom w:val="single" w:sz="4" w:space="0" w:color="auto"/>
              <w:right w:val="single" w:sz="4" w:space="0" w:color="auto"/>
            </w:tcBorders>
            <w:hideMark/>
          </w:tcPr>
          <w:p w:rsidR="00806476" w:rsidRPr="003C467E" w:rsidRDefault="00806476" w:rsidP="00E01872">
            <w:pPr>
              <w:ind w:firstLine="0"/>
              <w:rPr>
                <w:rFonts w:ascii="Times New Roman" w:hAnsi="Times New Roman" w:cs="Times New Roman"/>
                <w:sz w:val="28"/>
                <w:szCs w:val="28"/>
              </w:rPr>
            </w:pPr>
            <w:r w:rsidRPr="003C467E">
              <w:rPr>
                <w:rFonts w:ascii="Times New Roman" w:hAnsi="Times New Roman" w:cs="Times New Roman"/>
                <w:sz w:val="28"/>
                <w:szCs w:val="28"/>
              </w:rPr>
              <w:t xml:space="preserve">- </w:t>
            </w:r>
            <w:r w:rsidR="00E01872">
              <w:rPr>
                <w:rFonts w:ascii="Times New Roman" w:hAnsi="Times New Roman" w:cs="Times New Roman"/>
                <w:sz w:val="28"/>
                <w:szCs w:val="28"/>
              </w:rPr>
              <w:t xml:space="preserve">ведущий </w:t>
            </w:r>
            <w:r w:rsidRPr="003C467E">
              <w:rPr>
                <w:rFonts w:ascii="Times New Roman" w:hAnsi="Times New Roman" w:cs="Times New Roman"/>
                <w:sz w:val="28"/>
                <w:szCs w:val="28"/>
              </w:rPr>
              <w:t>специалист общего отдела администр</w:t>
            </w:r>
            <w:r w:rsidRPr="003C467E">
              <w:rPr>
                <w:rFonts w:ascii="Times New Roman" w:hAnsi="Times New Roman" w:cs="Times New Roman"/>
                <w:sz w:val="28"/>
                <w:szCs w:val="28"/>
              </w:rPr>
              <w:t>а</w:t>
            </w:r>
            <w:r w:rsidRPr="003C467E">
              <w:rPr>
                <w:rFonts w:ascii="Times New Roman" w:hAnsi="Times New Roman" w:cs="Times New Roman"/>
                <w:sz w:val="28"/>
                <w:szCs w:val="28"/>
              </w:rPr>
              <w:t>ции Старонижестеблиевского сельского поселения Красноармейского района</w:t>
            </w:r>
            <w:r>
              <w:rPr>
                <w:rFonts w:ascii="Times New Roman" w:hAnsi="Times New Roman" w:cs="Times New Roman"/>
                <w:sz w:val="28"/>
                <w:szCs w:val="28"/>
              </w:rPr>
              <w:t xml:space="preserve">; </w:t>
            </w:r>
          </w:p>
        </w:tc>
      </w:tr>
      <w:tr w:rsidR="00806476" w:rsidRPr="003C467E" w:rsidTr="00DB2B0E">
        <w:tc>
          <w:tcPr>
            <w:tcW w:w="3168" w:type="dxa"/>
            <w:tcBorders>
              <w:top w:val="single" w:sz="4" w:space="0" w:color="auto"/>
              <w:left w:val="single" w:sz="4" w:space="0" w:color="auto"/>
              <w:bottom w:val="single" w:sz="4" w:space="0" w:color="auto"/>
              <w:right w:val="single" w:sz="4" w:space="0" w:color="auto"/>
            </w:tcBorders>
            <w:hideMark/>
          </w:tcPr>
          <w:p w:rsidR="00806476" w:rsidRPr="003C467E" w:rsidRDefault="00806476" w:rsidP="00A87393">
            <w:pPr>
              <w:ind w:firstLine="0"/>
              <w:rPr>
                <w:rFonts w:ascii="Times New Roman" w:hAnsi="Times New Roman" w:cs="Times New Roman"/>
                <w:sz w:val="28"/>
                <w:szCs w:val="28"/>
              </w:rPr>
            </w:pPr>
            <w:r w:rsidRPr="003C467E">
              <w:rPr>
                <w:rFonts w:ascii="Times New Roman" w:hAnsi="Times New Roman" w:cs="Times New Roman"/>
                <w:sz w:val="28"/>
                <w:szCs w:val="28"/>
              </w:rPr>
              <w:t>Супрун</w:t>
            </w:r>
          </w:p>
          <w:p w:rsidR="00806476" w:rsidRPr="003C467E" w:rsidRDefault="00806476" w:rsidP="00A87393">
            <w:pPr>
              <w:ind w:firstLine="0"/>
              <w:rPr>
                <w:rFonts w:ascii="Times New Roman" w:hAnsi="Times New Roman" w:cs="Times New Roman"/>
                <w:sz w:val="28"/>
                <w:szCs w:val="28"/>
              </w:rPr>
            </w:pPr>
            <w:r w:rsidRPr="003C467E">
              <w:rPr>
                <w:rFonts w:ascii="Times New Roman" w:hAnsi="Times New Roman" w:cs="Times New Roman"/>
                <w:sz w:val="28"/>
                <w:szCs w:val="28"/>
              </w:rPr>
              <w:t>Наталья Валентиновна</w:t>
            </w:r>
          </w:p>
        </w:tc>
        <w:tc>
          <w:tcPr>
            <w:tcW w:w="6438" w:type="dxa"/>
            <w:tcBorders>
              <w:top w:val="single" w:sz="4" w:space="0" w:color="auto"/>
              <w:left w:val="single" w:sz="4" w:space="0" w:color="auto"/>
              <w:bottom w:val="single" w:sz="4" w:space="0" w:color="auto"/>
              <w:right w:val="single" w:sz="4" w:space="0" w:color="auto"/>
            </w:tcBorders>
            <w:hideMark/>
          </w:tcPr>
          <w:p w:rsidR="00806476" w:rsidRPr="003C467E" w:rsidRDefault="00806476" w:rsidP="00A87393">
            <w:pPr>
              <w:ind w:firstLine="0"/>
              <w:rPr>
                <w:rFonts w:ascii="Times New Roman" w:hAnsi="Times New Roman" w:cs="Times New Roman"/>
                <w:sz w:val="28"/>
                <w:szCs w:val="28"/>
              </w:rPr>
            </w:pPr>
            <w:r w:rsidRPr="003C467E">
              <w:rPr>
                <w:rFonts w:ascii="Times New Roman" w:hAnsi="Times New Roman" w:cs="Times New Roman"/>
                <w:sz w:val="28"/>
                <w:szCs w:val="28"/>
              </w:rPr>
              <w:t>- начальник общего отдела администрации Стар</w:t>
            </w:r>
            <w:r w:rsidRPr="003C467E">
              <w:rPr>
                <w:rFonts w:ascii="Times New Roman" w:hAnsi="Times New Roman" w:cs="Times New Roman"/>
                <w:sz w:val="28"/>
                <w:szCs w:val="28"/>
              </w:rPr>
              <w:t>о</w:t>
            </w:r>
            <w:r w:rsidRPr="003C467E">
              <w:rPr>
                <w:rFonts w:ascii="Times New Roman" w:hAnsi="Times New Roman" w:cs="Times New Roman"/>
                <w:sz w:val="28"/>
                <w:szCs w:val="28"/>
              </w:rPr>
              <w:t>нижестеблиевского сельского поселения Красн</w:t>
            </w:r>
            <w:r w:rsidRPr="003C467E">
              <w:rPr>
                <w:rFonts w:ascii="Times New Roman" w:hAnsi="Times New Roman" w:cs="Times New Roman"/>
                <w:sz w:val="28"/>
                <w:szCs w:val="28"/>
              </w:rPr>
              <w:t>о</w:t>
            </w:r>
            <w:r w:rsidRPr="003C467E">
              <w:rPr>
                <w:rFonts w:ascii="Times New Roman" w:hAnsi="Times New Roman" w:cs="Times New Roman"/>
                <w:sz w:val="28"/>
                <w:szCs w:val="28"/>
              </w:rPr>
              <w:t>армейского района</w:t>
            </w:r>
            <w:r>
              <w:rPr>
                <w:rFonts w:ascii="Times New Roman" w:hAnsi="Times New Roman" w:cs="Times New Roman"/>
                <w:sz w:val="28"/>
                <w:szCs w:val="28"/>
              </w:rPr>
              <w:t xml:space="preserve">; </w:t>
            </w:r>
          </w:p>
        </w:tc>
      </w:tr>
      <w:tr w:rsidR="00806476" w:rsidRPr="003C467E" w:rsidTr="00DB2B0E">
        <w:trPr>
          <w:trHeight w:val="1238"/>
        </w:trPr>
        <w:tc>
          <w:tcPr>
            <w:tcW w:w="3168" w:type="dxa"/>
            <w:tcBorders>
              <w:top w:val="single" w:sz="4" w:space="0" w:color="auto"/>
              <w:left w:val="single" w:sz="4" w:space="0" w:color="auto"/>
              <w:bottom w:val="single" w:sz="4" w:space="0" w:color="auto"/>
              <w:right w:val="single" w:sz="4" w:space="0" w:color="auto"/>
            </w:tcBorders>
            <w:hideMark/>
          </w:tcPr>
          <w:p w:rsidR="00806476" w:rsidRPr="003C467E" w:rsidRDefault="00806476" w:rsidP="00A87393">
            <w:pPr>
              <w:ind w:firstLine="0"/>
              <w:rPr>
                <w:rFonts w:ascii="Times New Roman" w:hAnsi="Times New Roman" w:cs="Times New Roman"/>
                <w:sz w:val="28"/>
                <w:szCs w:val="28"/>
              </w:rPr>
            </w:pPr>
            <w:r w:rsidRPr="003C467E">
              <w:rPr>
                <w:rFonts w:ascii="Times New Roman" w:hAnsi="Times New Roman" w:cs="Times New Roman"/>
                <w:sz w:val="28"/>
                <w:szCs w:val="28"/>
              </w:rPr>
              <w:t>Шутка</w:t>
            </w:r>
          </w:p>
          <w:p w:rsidR="00806476" w:rsidRPr="003C467E" w:rsidRDefault="00806476" w:rsidP="00A87393">
            <w:pPr>
              <w:ind w:firstLine="0"/>
              <w:rPr>
                <w:rFonts w:ascii="Times New Roman" w:hAnsi="Times New Roman" w:cs="Times New Roman"/>
                <w:sz w:val="28"/>
                <w:szCs w:val="28"/>
              </w:rPr>
            </w:pPr>
            <w:r w:rsidRPr="003C467E">
              <w:rPr>
                <w:rFonts w:ascii="Times New Roman" w:hAnsi="Times New Roman" w:cs="Times New Roman"/>
                <w:sz w:val="28"/>
                <w:szCs w:val="28"/>
              </w:rPr>
              <w:t>Ирина Васильевна</w:t>
            </w:r>
          </w:p>
        </w:tc>
        <w:tc>
          <w:tcPr>
            <w:tcW w:w="6438" w:type="dxa"/>
            <w:tcBorders>
              <w:top w:val="single" w:sz="4" w:space="0" w:color="auto"/>
              <w:left w:val="single" w:sz="4" w:space="0" w:color="auto"/>
              <w:bottom w:val="single" w:sz="4" w:space="0" w:color="auto"/>
              <w:right w:val="single" w:sz="4" w:space="0" w:color="auto"/>
            </w:tcBorders>
            <w:hideMark/>
          </w:tcPr>
          <w:p w:rsidR="00806476" w:rsidRPr="003C467E" w:rsidRDefault="00806476" w:rsidP="00A87393">
            <w:pPr>
              <w:ind w:firstLine="0"/>
              <w:rPr>
                <w:rFonts w:ascii="Times New Roman" w:hAnsi="Times New Roman" w:cs="Times New Roman"/>
                <w:sz w:val="28"/>
                <w:szCs w:val="28"/>
              </w:rPr>
            </w:pPr>
            <w:r w:rsidRPr="003C467E">
              <w:rPr>
                <w:rFonts w:ascii="Times New Roman" w:hAnsi="Times New Roman" w:cs="Times New Roman"/>
                <w:sz w:val="28"/>
                <w:szCs w:val="28"/>
              </w:rPr>
              <w:t>- главный специалист по социально-экономическим вопросам администрации Стар</w:t>
            </w:r>
            <w:r w:rsidRPr="003C467E">
              <w:rPr>
                <w:rFonts w:ascii="Times New Roman" w:hAnsi="Times New Roman" w:cs="Times New Roman"/>
                <w:sz w:val="28"/>
                <w:szCs w:val="28"/>
              </w:rPr>
              <w:t>о</w:t>
            </w:r>
            <w:r w:rsidRPr="003C467E">
              <w:rPr>
                <w:rFonts w:ascii="Times New Roman" w:hAnsi="Times New Roman" w:cs="Times New Roman"/>
                <w:sz w:val="28"/>
                <w:szCs w:val="28"/>
              </w:rPr>
              <w:t>нижестеблиевского сельского поселения Красн</w:t>
            </w:r>
            <w:r w:rsidRPr="003C467E">
              <w:rPr>
                <w:rFonts w:ascii="Times New Roman" w:hAnsi="Times New Roman" w:cs="Times New Roman"/>
                <w:sz w:val="28"/>
                <w:szCs w:val="28"/>
              </w:rPr>
              <w:t>о</w:t>
            </w:r>
            <w:r w:rsidRPr="003C467E">
              <w:rPr>
                <w:rFonts w:ascii="Times New Roman" w:hAnsi="Times New Roman" w:cs="Times New Roman"/>
                <w:sz w:val="28"/>
                <w:szCs w:val="28"/>
              </w:rPr>
              <w:t>армейского района</w:t>
            </w:r>
            <w:r>
              <w:rPr>
                <w:rFonts w:ascii="Times New Roman" w:hAnsi="Times New Roman" w:cs="Times New Roman"/>
                <w:sz w:val="28"/>
                <w:szCs w:val="28"/>
              </w:rPr>
              <w:t>.</w:t>
            </w:r>
          </w:p>
        </w:tc>
      </w:tr>
    </w:tbl>
    <w:p w:rsidR="003C467E" w:rsidRPr="003C467E" w:rsidRDefault="003C467E" w:rsidP="00427F2C">
      <w:pPr>
        <w:ind w:firstLine="0"/>
        <w:rPr>
          <w:rFonts w:ascii="Times New Roman" w:hAnsi="Times New Roman" w:cs="Times New Roman"/>
          <w:sz w:val="28"/>
          <w:szCs w:val="28"/>
        </w:rPr>
      </w:pPr>
    </w:p>
    <w:p w:rsidR="002C7BA4" w:rsidRDefault="002C7BA4" w:rsidP="00427F2C">
      <w:pPr>
        <w:ind w:firstLine="0"/>
        <w:rPr>
          <w:rFonts w:ascii="Times New Roman" w:hAnsi="Times New Roman" w:cs="Times New Roman"/>
          <w:sz w:val="28"/>
          <w:szCs w:val="28"/>
        </w:rPr>
      </w:pPr>
    </w:p>
    <w:p w:rsidR="002C7BA4" w:rsidRDefault="002C7BA4" w:rsidP="00427F2C">
      <w:pPr>
        <w:ind w:firstLine="0"/>
        <w:rPr>
          <w:rFonts w:ascii="Times New Roman" w:hAnsi="Times New Roman" w:cs="Times New Roman"/>
          <w:sz w:val="28"/>
          <w:szCs w:val="28"/>
        </w:rPr>
      </w:pPr>
    </w:p>
    <w:p w:rsidR="00427F2C" w:rsidRDefault="00427F2C" w:rsidP="00427F2C">
      <w:pPr>
        <w:ind w:firstLine="0"/>
        <w:rPr>
          <w:rFonts w:ascii="Times New Roman" w:hAnsi="Times New Roman" w:cs="Times New Roman"/>
          <w:sz w:val="28"/>
          <w:szCs w:val="28"/>
        </w:rPr>
      </w:pPr>
      <w:r>
        <w:rPr>
          <w:rFonts w:ascii="Times New Roman" w:hAnsi="Times New Roman" w:cs="Times New Roman"/>
          <w:sz w:val="28"/>
          <w:szCs w:val="28"/>
        </w:rPr>
        <w:t>Начальник отдела по бухгалтерскому учету и финансам,</w:t>
      </w:r>
    </w:p>
    <w:p w:rsidR="00427F2C" w:rsidRPr="003C467E" w:rsidRDefault="00427F2C" w:rsidP="00427F2C">
      <w:pPr>
        <w:ind w:firstLine="0"/>
        <w:rPr>
          <w:rFonts w:ascii="Times New Roman" w:hAnsi="Times New Roman" w:cs="Times New Roman"/>
          <w:sz w:val="28"/>
          <w:szCs w:val="28"/>
        </w:rPr>
      </w:pPr>
      <w:r>
        <w:rPr>
          <w:rFonts w:ascii="Times New Roman" w:hAnsi="Times New Roman" w:cs="Times New Roman"/>
          <w:sz w:val="28"/>
          <w:szCs w:val="28"/>
        </w:rPr>
        <w:t xml:space="preserve">главный бухгалтер администрации  </w:t>
      </w:r>
    </w:p>
    <w:p w:rsidR="00427F2C" w:rsidRPr="003C467E" w:rsidRDefault="00427F2C" w:rsidP="00427F2C">
      <w:pPr>
        <w:ind w:firstLine="0"/>
        <w:rPr>
          <w:rFonts w:ascii="Times New Roman" w:hAnsi="Times New Roman" w:cs="Times New Roman"/>
          <w:sz w:val="28"/>
          <w:szCs w:val="28"/>
        </w:rPr>
      </w:pPr>
      <w:r w:rsidRPr="003C467E">
        <w:rPr>
          <w:rFonts w:ascii="Times New Roman" w:hAnsi="Times New Roman" w:cs="Times New Roman"/>
          <w:sz w:val="28"/>
          <w:szCs w:val="28"/>
        </w:rPr>
        <w:t>Старонижестеблиевского</w:t>
      </w:r>
      <w:r w:rsidR="00AB65CE">
        <w:rPr>
          <w:rFonts w:ascii="Times New Roman" w:hAnsi="Times New Roman" w:cs="Times New Roman"/>
          <w:sz w:val="28"/>
          <w:szCs w:val="28"/>
        </w:rPr>
        <w:t xml:space="preserve"> </w:t>
      </w:r>
      <w:r w:rsidRPr="003C467E">
        <w:rPr>
          <w:rFonts w:ascii="Times New Roman" w:hAnsi="Times New Roman" w:cs="Times New Roman"/>
          <w:sz w:val="28"/>
          <w:szCs w:val="28"/>
        </w:rPr>
        <w:t>сельского поселения</w:t>
      </w:r>
    </w:p>
    <w:p w:rsidR="00941DB4" w:rsidRDefault="00427F2C" w:rsidP="001D75E9">
      <w:pPr>
        <w:ind w:firstLine="0"/>
        <w:rPr>
          <w:rFonts w:ascii="Times New Roman" w:hAnsi="Times New Roman" w:cs="Times New Roman"/>
          <w:sz w:val="28"/>
          <w:szCs w:val="28"/>
        </w:rPr>
      </w:pPr>
      <w:r w:rsidRPr="003C467E">
        <w:rPr>
          <w:rFonts w:ascii="Times New Roman" w:hAnsi="Times New Roman" w:cs="Times New Roman"/>
          <w:sz w:val="28"/>
          <w:szCs w:val="28"/>
        </w:rPr>
        <w:t xml:space="preserve">Красноармейского района                             </w:t>
      </w:r>
      <w:r>
        <w:rPr>
          <w:rFonts w:ascii="Times New Roman" w:hAnsi="Times New Roman" w:cs="Times New Roman"/>
          <w:sz w:val="28"/>
          <w:szCs w:val="28"/>
        </w:rPr>
        <w:t xml:space="preserve">    </w:t>
      </w:r>
      <w:r w:rsidR="00941DB4">
        <w:rPr>
          <w:rFonts w:ascii="Times New Roman" w:hAnsi="Times New Roman" w:cs="Times New Roman"/>
          <w:sz w:val="28"/>
          <w:szCs w:val="28"/>
        </w:rPr>
        <w:t xml:space="preserve">           </w:t>
      </w:r>
      <w:r w:rsidR="003A168F">
        <w:rPr>
          <w:rFonts w:ascii="Times New Roman" w:hAnsi="Times New Roman" w:cs="Times New Roman"/>
          <w:sz w:val="28"/>
          <w:szCs w:val="28"/>
        </w:rPr>
        <w:t xml:space="preserve">  </w:t>
      </w:r>
      <w:r w:rsidR="00941DB4">
        <w:rPr>
          <w:rFonts w:ascii="Times New Roman" w:hAnsi="Times New Roman" w:cs="Times New Roman"/>
          <w:sz w:val="28"/>
          <w:szCs w:val="28"/>
        </w:rPr>
        <w:t xml:space="preserve">    </w:t>
      </w:r>
      <w:r w:rsidR="0063539D">
        <w:rPr>
          <w:rFonts w:ascii="Times New Roman" w:hAnsi="Times New Roman" w:cs="Times New Roman"/>
          <w:sz w:val="28"/>
          <w:szCs w:val="28"/>
        </w:rPr>
        <w:t xml:space="preserve">     </w:t>
      </w:r>
      <w:r w:rsidR="00941DB4">
        <w:rPr>
          <w:rFonts w:ascii="Times New Roman" w:hAnsi="Times New Roman" w:cs="Times New Roman"/>
          <w:sz w:val="28"/>
          <w:szCs w:val="28"/>
        </w:rPr>
        <w:t xml:space="preserve">    Т.А.Коваленк</w:t>
      </w:r>
      <w:r w:rsidR="00CC745F">
        <w:rPr>
          <w:rFonts w:ascii="Times New Roman" w:hAnsi="Times New Roman" w:cs="Times New Roman"/>
          <w:sz w:val="28"/>
          <w:szCs w:val="28"/>
        </w:rPr>
        <w:t>о</w:t>
      </w:r>
    </w:p>
    <w:p w:rsidR="0063539D" w:rsidRDefault="0063539D" w:rsidP="001D75E9">
      <w:pPr>
        <w:ind w:firstLine="0"/>
        <w:rPr>
          <w:rFonts w:ascii="Times New Roman" w:hAnsi="Times New Roman" w:cs="Times New Roman"/>
          <w:sz w:val="28"/>
          <w:szCs w:val="28"/>
        </w:rPr>
      </w:pPr>
    </w:p>
    <w:p w:rsidR="0063539D" w:rsidRDefault="0063539D" w:rsidP="001D75E9">
      <w:pPr>
        <w:ind w:firstLine="0"/>
        <w:rPr>
          <w:rFonts w:ascii="Times New Roman" w:hAnsi="Times New Roman" w:cs="Times New Roman"/>
          <w:sz w:val="28"/>
          <w:szCs w:val="28"/>
        </w:rPr>
      </w:pPr>
    </w:p>
    <w:p w:rsidR="00941DB4" w:rsidRDefault="00941DB4" w:rsidP="002C7BA4">
      <w:pPr>
        <w:ind w:left="5670" w:hanging="567"/>
        <w:jc w:val="center"/>
        <w:rPr>
          <w:rFonts w:ascii="Times New Roman" w:hAnsi="Times New Roman" w:cs="Times New Roman"/>
          <w:sz w:val="28"/>
          <w:szCs w:val="28"/>
        </w:rPr>
      </w:pPr>
      <w:bookmarkStart w:id="69" w:name="_Toc288918081"/>
      <w:bookmarkStart w:id="70" w:name="_Toc309844132"/>
      <w:bookmarkStart w:id="71" w:name="_Toc341717631"/>
      <w:r>
        <w:rPr>
          <w:rFonts w:ascii="Times New Roman" w:hAnsi="Times New Roman" w:cs="Times New Roman"/>
          <w:sz w:val="28"/>
          <w:szCs w:val="28"/>
        </w:rPr>
        <w:lastRenderedPageBreak/>
        <w:t>ПРИЛОЖЕНИЕ № 6</w:t>
      </w:r>
    </w:p>
    <w:p w:rsidR="00CC745F" w:rsidRDefault="00CC745F" w:rsidP="00CC745F">
      <w:pPr>
        <w:rPr>
          <w:rFonts w:ascii="Times New Roman" w:hAnsi="Times New Roman" w:cs="Times New Roman"/>
          <w:sz w:val="28"/>
          <w:szCs w:val="28"/>
        </w:rPr>
      </w:pPr>
      <w:r>
        <w:rPr>
          <w:rFonts w:ascii="Times New Roman" w:hAnsi="Times New Roman" w:cs="Times New Roman"/>
          <w:sz w:val="28"/>
          <w:szCs w:val="28"/>
        </w:rPr>
        <w:t xml:space="preserve">                                                              к положению об учетной политике,</w:t>
      </w:r>
    </w:p>
    <w:p w:rsidR="00CC745F" w:rsidRDefault="00CC745F" w:rsidP="00CC745F">
      <w:pPr>
        <w:rPr>
          <w:rFonts w:ascii="Times New Roman" w:hAnsi="Times New Roman" w:cs="Times New Roman"/>
          <w:sz w:val="28"/>
          <w:szCs w:val="28"/>
        </w:rPr>
      </w:pPr>
      <w:r>
        <w:rPr>
          <w:rFonts w:ascii="Times New Roman" w:hAnsi="Times New Roman" w:cs="Times New Roman"/>
          <w:sz w:val="28"/>
          <w:szCs w:val="28"/>
        </w:rPr>
        <w:t xml:space="preserve">                                                                    применяемой для целей </w:t>
      </w:r>
    </w:p>
    <w:p w:rsidR="00CC745F" w:rsidRDefault="00CC745F" w:rsidP="00CC745F">
      <w:pPr>
        <w:ind w:left="5529" w:hanging="426"/>
        <w:jc w:val="center"/>
        <w:rPr>
          <w:rFonts w:ascii="Times New Roman" w:hAnsi="Times New Roman" w:cs="Times New Roman"/>
          <w:sz w:val="28"/>
          <w:szCs w:val="28"/>
        </w:rPr>
      </w:pPr>
      <w:r>
        <w:rPr>
          <w:rFonts w:ascii="Times New Roman" w:hAnsi="Times New Roman" w:cs="Times New Roman"/>
          <w:sz w:val="28"/>
          <w:szCs w:val="28"/>
        </w:rPr>
        <w:t xml:space="preserve">бухгалтерского и налогового учета Старонижестеблиевского </w:t>
      </w:r>
    </w:p>
    <w:p w:rsidR="00CC745F" w:rsidRDefault="00CC745F" w:rsidP="00CC745F">
      <w:pPr>
        <w:ind w:left="5529" w:hanging="426"/>
        <w:jc w:val="center"/>
        <w:rPr>
          <w:rFonts w:ascii="Times New Roman" w:hAnsi="Times New Roman" w:cs="Times New Roman"/>
          <w:sz w:val="28"/>
          <w:szCs w:val="28"/>
        </w:rPr>
      </w:pPr>
      <w:r>
        <w:rPr>
          <w:rFonts w:ascii="Times New Roman" w:hAnsi="Times New Roman" w:cs="Times New Roman"/>
          <w:sz w:val="28"/>
          <w:szCs w:val="28"/>
        </w:rPr>
        <w:t xml:space="preserve">сельского поселения </w:t>
      </w:r>
    </w:p>
    <w:p w:rsidR="00CC745F" w:rsidRDefault="00CC745F" w:rsidP="00CC745F">
      <w:pPr>
        <w:ind w:left="5529" w:hanging="426"/>
        <w:jc w:val="center"/>
        <w:rPr>
          <w:rFonts w:ascii="Times New Roman" w:hAnsi="Times New Roman" w:cs="Times New Roman"/>
          <w:sz w:val="28"/>
          <w:szCs w:val="28"/>
        </w:rPr>
      </w:pPr>
      <w:r>
        <w:rPr>
          <w:rFonts w:ascii="Times New Roman" w:hAnsi="Times New Roman" w:cs="Times New Roman"/>
          <w:sz w:val="28"/>
          <w:szCs w:val="28"/>
        </w:rPr>
        <w:t xml:space="preserve">Красноармейского района </w:t>
      </w:r>
    </w:p>
    <w:p w:rsidR="0063539D" w:rsidRPr="003C467E" w:rsidRDefault="00180A58" w:rsidP="00A62B0D">
      <w:pPr>
        <w:ind w:left="5529" w:hanging="426"/>
        <w:jc w:val="center"/>
        <w:rPr>
          <w:rFonts w:ascii="Times New Roman" w:hAnsi="Times New Roman" w:cs="Times New Roman"/>
          <w:sz w:val="28"/>
          <w:szCs w:val="28"/>
        </w:rPr>
      </w:pPr>
      <w:r>
        <w:rPr>
          <w:rFonts w:ascii="Times New Roman" w:hAnsi="Times New Roman" w:cs="Times New Roman"/>
          <w:sz w:val="28"/>
          <w:szCs w:val="28"/>
        </w:rPr>
        <w:t>на 2019</w:t>
      </w:r>
      <w:r w:rsidR="00CC745F">
        <w:rPr>
          <w:rFonts w:ascii="Times New Roman" w:hAnsi="Times New Roman" w:cs="Times New Roman"/>
          <w:sz w:val="28"/>
          <w:szCs w:val="28"/>
        </w:rPr>
        <w:t xml:space="preserve"> год</w:t>
      </w:r>
    </w:p>
    <w:p w:rsidR="00941DB4" w:rsidRPr="00941DB4" w:rsidRDefault="00941DB4" w:rsidP="00941DB4">
      <w:pPr>
        <w:pStyle w:val="2TimesNewRoman"/>
        <w:rPr>
          <w:i w:val="0"/>
        </w:rPr>
      </w:pPr>
      <w:r w:rsidRPr="00941DB4">
        <w:rPr>
          <w:i w:val="0"/>
        </w:rPr>
        <w:t>Положение об инвентаризации</w:t>
      </w:r>
      <w:bookmarkEnd w:id="69"/>
      <w:bookmarkEnd w:id="70"/>
      <w:bookmarkEnd w:id="71"/>
    </w:p>
    <w:p w:rsidR="00941DB4" w:rsidRPr="004937EE" w:rsidRDefault="00941DB4" w:rsidP="004937EE">
      <w:pPr>
        <w:pStyle w:val="2TimesNewRoman"/>
        <w:ind w:firstLine="709"/>
        <w:jc w:val="both"/>
        <w:rPr>
          <w:b w:val="0"/>
          <w:i w:val="0"/>
          <w:szCs w:val="28"/>
        </w:rPr>
      </w:pPr>
      <w:bookmarkStart w:id="72" w:name="_Toc341717632"/>
      <w:r w:rsidRPr="00941DB4">
        <w:rPr>
          <w:b w:val="0"/>
          <w:i w:val="0"/>
          <w:szCs w:val="28"/>
        </w:rPr>
        <w:t>Инвентаризация активов и обязательств проводится в соответствии со статьей 11 Закона «О бухгалтерском учете» от 06.12.2011г. № 402-ФЗ и Пр</w:t>
      </w:r>
      <w:r w:rsidRPr="00941DB4">
        <w:rPr>
          <w:b w:val="0"/>
          <w:i w:val="0"/>
          <w:szCs w:val="28"/>
        </w:rPr>
        <w:t>и</w:t>
      </w:r>
      <w:r w:rsidRPr="00941DB4">
        <w:rPr>
          <w:b w:val="0"/>
          <w:i w:val="0"/>
          <w:szCs w:val="28"/>
        </w:rPr>
        <w:t>казом Министерства финансов РФ от 13.06.1995г. № 49.</w:t>
      </w:r>
      <w:bookmarkEnd w:id="72"/>
    </w:p>
    <w:p w:rsidR="00941DB4" w:rsidRPr="00941DB4" w:rsidRDefault="00941DB4" w:rsidP="00714A50">
      <w:pPr>
        <w:widowControl/>
        <w:numPr>
          <w:ilvl w:val="0"/>
          <w:numId w:val="34"/>
        </w:numPr>
        <w:tabs>
          <w:tab w:val="clear" w:pos="720"/>
          <w:tab w:val="num" w:pos="993"/>
        </w:tabs>
        <w:autoSpaceDE/>
        <w:autoSpaceDN/>
        <w:adjustRightInd/>
        <w:ind w:left="0" w:firstLine="567"/>
        <w:jc w:val="left"/>
        <w:rPr>
          <w:rFonts w:ascii="Times New Roman" w:hAnsi="Times New Roman" w:cs="Times New Roman"/>
          <w:sz w:val="28"/>
          <w:szCs w:val="28"/>
        </w:rPr>
      </w:pPr>
      <w:r w:rsidRPr="00941DB4">
        <w:rPr>
          <w:rFonts w:ascii="Times New Roman" w:hAnsi="Times New Roman" w:cs="Times New Roman"/>
          <w:sz w:val="28"/>
          <w:szCs w:val="28"/>
        </w:rPr>
        <w:t>Случаи проведения инвентаризации:</w:t>
      </w:r>
    </w:p>
    <w:p w:rsidR="00941DB4" w:rsidRPr="00941DB4" w:rsidRDefault="00941DB4" w:rsidP="00714A50">
      <w:pPr>
        <w:widowControl/>
        <w:numPr>
          <w:ilvl w:val="0"/>
          <w:numId w:val="35"/>
        </w:numPr>
        <w:autoSpaceDE/>
        <w:autoSpaceDN/>
        <w:adjustRightInd/>
        <w:jc w:val="left"/>
        <w:rPr>
          <w:rFonts w:ascii="Times New Roman" w:hAnsi="Times New Roman" w:cs="Times New Roman"/>
          <w:sz w:val="28"/>
          <w:szCs w:val="28"/>
        </w:rPr>
      </w:pPr>
      <w:r w:rsidRPr="00941DB4">
        <w:rPr>
          <w:rFonts w:ascii="Times New Roman" w:hAnsi="Times New Roman" w:cs="Times New Roman"/>
          <w:sz w:val="28"/>
          <w:szCs w:val="28"/>
        </w:rPr>
        <w:t>составление годовой бухгалтерской отчетности;</w:t>
      </w:r>
    </w:p>
    <w:p w:rsidR="00941DB4" w:rsidRPr="00941DB4" w:rsidRDefault="00941DB4" w:rsidP="00714A50">
      <w:pPr>
        <w:widowControl/>
        <w:numPr>
          <w:ilvl w:val="0"/>
          <w:numId w:val="35"/>
        </w:numPr>
        <w:autoSpaceDE/>
        <w:autoSpaceDN/>
        <w:adjustRightInd/>
        <w:jc w:val="left"/>
        <w:rPr>
          <w:rFonts w:ascii="Times New Roman" w:hAnsi="Times New Roman" w:cs="Times New Roman"/>
          <w:sz w:val="28"/>
          <w:szCs w:val="28"/>
        </w:rPr>
      </w:pPr>
      <w:r w:rsidRPr="00941DB4">
        <w:rPr>
          <w:rFonts w:ascii="Times New Roman" w:hAnsi="Times New Roman" w:cs="Times New Roman"/>
          <w:sz w:val="28"/>
          <w:szCs w:val="28"/>
        </w:rPr>
        <w:t>смена материально ответственных лиц;</w:t>
      </w:r>
    </w:p>
    <w:p w:rsidR="00941DB4" w:rsidRPr="00941DB4" w:rsidRDefault="00941DB4" w:rsidP="00714A50">
      <w:pPr>
        <w:widowControl/>
        <w:numPr>
          <w:ilvl w:val="0"/>
          <w:numId w:val="35"/>
        </w:numPr>
        <w:autoSpaceDE/>
        <w:autoSpaceDN/>
        <w:adjustRightInd/>
        <w:jc w:val="left"/>
        <w:rPr>
          <w:rFonts w:ascii="Times New Roman" w:hAnsi="Times New Roman" w:cs="Times New Roman"/>
          <w:sz w:val="28"/>
          <w:szCs w:val="28"/>
        </w:rPr>
      </w:pPr>
      <w:r w:rsidRPr="00941DB4">
        <w:rPr>
          <w:rFonts w:ascii="Times New Roman" w:hAnsi="Times New Roman" w:cs="Times New Roman"/>
          <w:sz w:val="28"/>
          <w:szCs w:val="28"/>
        </w:rPr>
        <w:t>установление факта хищения  или злоупотребления;</w:t>
      </w:r>
    </w:p>
    <w:p w:rsidR="00941DB4" w:rsidRPr="00941DB4" w:rsidRDefault="00941DB4" w:rsidP="00714A50">
      <w:pPr>
        <w:widowControl/>
        <w:numPr>
          <w:ilvl w:val="0"/>
          <w:numId w:val="35"/>
        </w:numPr>
        <w:autoSpaceDE/>
        <w:autoSpaceDN/>
        <w:adjustRightInd/>
        <w:jc w:val="left"/>
        <w:rPr>
          <w:rFonts w:ascii="Times New Roman" w:hAnsi="Times New Roman" w:cs="Times New Roman"/>
          <w:sz w:val="28"/>
          <w:szCs w:val="28"/>
        </w:rPr>
      </w:pPr>
      <w:r w:rsidRPr="00941DB4">
        <w:rPr>
          <w:rFonts w:ascii="Times New Roman" w:hAnsi="Times New Roman" w:cs="Times New Roman"/>
          <w:sz w:val="28"/>
          <w:szCs w:val="28"/>
        </w:rPr>
        <w:t>случаи чрезвычайных обстоятельств;</w:t>
      </w:r>
    </w:p>
    <w:p w:rsidR="00941DB4" w:rsidRPr="00941DB4" w:rsidRDefault="00941DB4" w:rsidP="00714A50">
      <w:pPr>
        <w:widowControl/>
        <w:numPr>
          <w:ilvl w:val="0"/>
          <w:numId w:val="35"/>
        </w:numPr>
        <w:autoSpaceDE/>
        <w:autoSpaceDN/>
        <w:adjustRightInd/>
        <w:jc w:val="left"/>
        <w:rPr>
          <w:rFonts w:ascii="Times New Roman" w:hAnsi="Times New Roman" w:cs="Times New Roman"/>
          <w:sz w:val="28"/>
          <w:szCs w:val="28"/>
        </w:rPr>
      </w:pPr>
      <w:r w:rsidRPr="00941DB4">
        <w:rPr>
          <w:rFonts w:ascii="Times New Roman" w:hAnsi="Times New Roman" w:cs="Times New Roman"/>
          <w:sz w:val="28"/>
          <w:szCs w:val="28"/>
        </w:rPr>
        <w:t>реорганизация;</w:t>
      </w:r>
    </w:p>
    <w:p w:rsidR="00941DB4" w:rsidRPr="00941DB4" w:rsidRDefault="00A62B0D" w:rsidP="00714A50">
      <w:pPr>
        <w:widowControl/>
        <w:numPr>
          <w:ilvl w:val="0"/>
          <w:numId w:val="34"/>
        </w:numPr>
        <w:tabs>
          <w:tab w:val="clear" w:pos="720"/>
          <w:tab w:val="num" w:pos="540"/>
          <w:tab w:val="num" w:pos="993"/>
        </w:tabs>
        <w:autoSpaceDE/>
        <w:autoSpaceDN/>
        <w:adjustRightInd/>
        <w:ind w:left="0" w:firstLine="567"/>
        <w:rPr>
          <w:rFonts w:ascii="Times New Roman" w:hAnsi="Times New Roman" w:cs="Times New Roman"/>
          <w:sz w:val="28"/>
          <w:szCs w:val="28"/>
        </w:rPr>
      </w:pPr>
      <w:r>
        <w:rPr>
          <w:rFonts w:ascii="Times New Roman" w:hAnsi="Times New Roman" w:cs="Times New Roman"/>
          <w:sz w:val="28"/>
          <w:szCs w:val="28"/>
        </w:rPr>
        <w:t>Д</w:t>
      </w:r>
      <w:r w:rsidRPr="00941DB4">
        <w:rPr>
          <w:rFonts w:ascii="Times New Roman" w:hAnsi="Times New Roman" w:cs="Times New Roman"/>
          <w:sz w:val="28"/>
          <w:szCs w:val="28"/>
        </w:rPr>
        <w:t>ля обеспечения достоверности годо</w:t>
      </w:r>
      <w:r>
        <w:rPr>
          <w:rFonts w:ascii="Times New Roman" w:hAnsi="Times New Roman" w:cs="Times New Roman"/>
          <w:sz w:val="28"/>
          <w:szCs w:val="28"/>
        </w:rPr>
        <w:t>вой отчетности  и</w:t>
      </w:r>
      <w:r w:rsidR="00941DB4" w:rsidRPr="00941DB4">
        <w:rPr>
          <w:rFonts w:ascii="Times New Roman" w:hAnsi="Times New Roman" w:cs="Times New Roman"/>
          <w:sz w:val="28"/>
          <w:szCs w:val="28"/>
        </w:rPr>
        <w:t xml:space="preserve">нвентаризация </w:t>
      </w:r>
      <w:r>
        <w:rPr>
          <w:rFonts w:ascii="Times New Roman" w:hAnsi="Times New Roman" w:cs="Times New Roman"/>
          <w:sz w:val="28"/>
          <w:szCs w:val="28"/>
        </w:rPr>
        <w:t xml:space="preserve">основных средств и материальных запасов </w:t>
      </w:r>
      <w:r w:rsidR="00941DB4" w:rsidRPr="00941DB4">
        <w:rPr>
          <w:rFonts w:ascii="Times New Roman" w:hAnsi="Times New Roman" w:cs="Times New Roman"/>
          <w:sz w:val="28"/>
          <w:szCs w:val="28"/>
        </w:rPr>
        <w:t xml:space="preserve">проводиться </w:t>
      </w:r>
      <w:r>
        <w:rPr>
          <w:rFonts w:ascii="Times New Roman" w:hAnsi="Times New Roman" w:cs="Times New Roman"/>
          <w:sz w:val="28"/>
          <w:szCs w:val="28"/>
        </w:rPr>
        <w:t>на 01 ноября текущ</w:t>
      </w:r>
      <w:r>
        <w:rPr>
          <w:rFonts w:ascii="Times New Roman" w:hAnsi="Times New Roman" w:cs="Times New Roman"/>
          <w:sz w:val="28"/>
          <w:szCs w:val="28"/>
        </w:rPr>
        <w:t>е</w:t>
      </w:r>
      <w:r>
        <w:rPr>
          <w:rFonts w:ascii="Times New Roman" w:hAnsi="Times New Roman" w:cs="Times New Roman"/>
          <w:sz w:val="28"/>
          <w:szCs w:val="28"/>
        </w:rPr>
        <w:t>го года, инвентаризация кассы и расчетов на 30 декабря.</w:t>
      </w:r>
    </w:p>
    <w:p w:rsidR="00941DB4" w:rsidRPr="00941DB4" w:rsidRDefault="00941DB4" w:rsidP="00714A50">
      <w:pPr>
        <w:widowControl/>
        <w:numPr>
          <w:ilvl w:val="0"/>
          <w:numId w:val="34"/>
        </w:numPr>
        <w:tabs>
          <w:tab w:val="clear" w:pos="720"/>
          <w:tab w:val="num" w:pos="540"/>
          <w:tab w:val="num" w:pos="993"/>
        </w:tabs>
        <w:autoSpaceDE/>
        <w:autoSpaceDN/>
        <w:adjustRightInd/>
        <w:ind w:left="0" w:firstLine="567"/>
        <w:rPr>
          <w:rFonts w:ascii="Times New Roman" w:hAnsi="Times New Roman" w:cs="Times New Roman"/>
          <w:sz w:val="28"/>
          <w:szCs w:val="28"/>
        </w:rPr>
      </w:pPr>
      <w:r w:rsidRPr="00941DB4">
        <w:rPr>
          <w:rFonts w:ascii="Times New Roman" w:hAnsi="Times New Roman" w:cs="Times New Roman"/>
          <w:sz w:val="28"/>
          <w:szCs w:val="28"/>
        </w:rPr>
        <w:t xml:space="preserve"> На основании приказа об инвентаризации назначается председатель комиссии.</w:t>
      </w:r>
    </w:p>
    <w:p w:rsidR="00941DB4" w:rsidRPr="00941DB4" w:rsidRDefault="00941DB4" w:rsidP="00714A50">
      <w:pPr>
        <w:widowControl/>
        <w:numPr>
          <w:ilvl w:val="0"/>
          <w:numId w:val="34"/>
        </w:numPr>
        <w:tabs>
          <w:tab w:val="clear" w:pos="720"/>
          <w:tab w:val="num" w:pos="540"/>
          <w:tab w:val="num" w:pos="993"/>
        </w:tabs>
        <w:autoSpaceDE/>
        <w:autoSpaceDN/>
        <w:adjustRightInd/>
        <w:ind w:left="0" w:firstLine="567"/>
        <w:rPr>
          <w:rFonts w:ascii="Times New Roman" w:hAnsi="Times New Roman" w:cs="Times New Roman"/>
          <w:sz w:val="28"/>
          <w:szCs w:val="28"/>
        </w:rPr>
      </w:pPr>
      <w:r w:rsidRPr="00941DB4">
        <w:rPr>
          <w:rFonts w:ascii="Times New Roman" w:hAnsi="Times New Roman" w:cs="Times New Roman"/>
          <w:sz w:val="28"/>
          <w:szCs w:val="28"/>
        </w:rPr>
        <w:t xml:space="preserve"> До начала проверки необходимо получить с материально ответс</w:t>
      </w:r>
      <w:r w:rsidRPr="00941DB4">
        <w:rPr>
          <w:rFonts w:ascii="Times New Roman" w:hAnsi="Times New Roman" w:cs="Times New Roman"/>
          <w:sz w:val="28"/>
          <w:szCs w:val="28"/>
        </w:rPr>
        <w:t>т</w:t>
      </w:r>
      <w:r w:rsidRPr="00941DB4">
        <w:rPr>
          <w:rFonts w:ascii="Times New Roman" w:hAnsi="Times New Roman" w:cs="Times New Roman"/>
          <w:sz w:val="28"/>
          <w:szCs w:val="28"/>
        </w:rPr>
        <w:t>венных лиц расписки о том, что к началу инвентаризации все расходные и приходные документы на имущество сданы в бухгалтерию или переданы к</w:t>
      </w:r>
      <w:r w:rsidRPr="00941DB4">
        <w:rPr>
          <w:rFonts w:ascii="Times New Roman" w:hAnsi="Times New Roman" w:cs="Times New Roman"/>
          <w:sz w:val="28"/>
          <w:szCs w:val="28"/>
        </w:rPr>
        <w:t>о</w:t>
      </w:r>
      <w:r w:rsidRPr="00941DB4">
        <w:rPr>
          <w:rFonts w:ascii="Times New Roman" w:hAnsi="Times New Roman" w:cs="Times New Roman"/>
          <w:sz w:val="28"/>
          <w:szCs w:val="28"/>
        </w:rPr>
        <w:t xml:space="preserve">миссии, все ценности, поступившие под их ответственность, оприходованы, а выбывшие списаны в расход. </w:t>
      </w:r>
    </w:p>
    <w:p w:rsidR="00941DB4" w:rsidRPr="00941DB4" w:rsidRDefault="00941DB4" w:rsidP="00714A50">
      <w:pPr>
        <w:widowControl/>
        <w:numPr>
          <w:ilvl w:val="0"/>
          <w:numId w:val="34"/>
        </w:numPr>
        <w:tabs>
          <w:tab w:val="clear" w:pos="720"/>
          <w:tab w:val="num" w:pos="540"/>
          <w:tab w:val="num" w:pos="993"/>
        </w:tabs>
        <w:autoSpaceDE/>
        <w:autoSpaceDN/>
        <w:adjustRightInd/>
        <w:ind w:left="0" w:firstLine="567"/>
        <w:rPr>
          <w:rFonts w:ascii="Times New Roman" w:hAnsi="Times New Roman" w:cs="Times New Roman"/>
          <w:sz w:val="28"/>
          <w:szCs w:val="28"/>
        </w:rPr>
      </w:pPr>
      <w:r w:rsidRPr="00941DB4">
        <w:rPr>
          <w:rFonts w:ascii="Times New Roman" w:hAnsi="Times New Roman" w:cs="Times New Roman"/>
          <w:sz w:val="28"/>
          <w:szCs w:val="28"/>
        </w:rPr>
        <w:t>Председатель комиссии визирует все документы, переданные мат</w:t>
      </w:r>
      <w:r w:rsidRPr="00941DB4">
        <w:rPr>
          <w:rFonts w:ascii="Times New Roman" w:hAnsi="Times New Roman" w:cs="Times New Roman"/>
          <w:sz w:val="28"/>
          <w:szCs w:val="28"/>
        </w:rPr>
        <w:t>е</w:t>
      </w:r>
      <w:r w:rsidRPr="00941DB4">
        <w:rPr>
          <w:rFonts w:ascii="Times New Roman" w:hAnsi="Times New Roman" w:cs="Times New Roman"/>
          <w:sz w:val="28"/>
          <w:szCs w:val="28"/>
        </w:rPr>
        <w:t xml:space="preserve">риально ответственными лицами, с указанием даты их получения. </w:t>
      </w:r>
    </w:p>
    <w:p w:rsidR="00941DB4" w:rsidRPr="00941DB4" w:rsidRDefault="00941DB4" w:rsidP="00714A50">
      <w:pPr>
        <w:widowControl/>
        <w:numPr>
          <w:ilvl w:val="0"/>
          <w:numId w:val="34"/>
        </w:numPr>
        <w:tabs>
          <w:tab w:val="clear" w:pos="720"/>
          <w:tab w:val="num" w:pos="540"/>
          <w:tab w:val="num" w:pos="993"/>
        </w:tabs>
        <w:autoSpaceDE/>
        <w:autoSpaceDN/>
        <w:adjustRightInd/>
        <w:ind w:left="0" w:firstLine="567"/>
        <w:rPr>
          <w:rFonts w:ascii="Times New Roman" w:hAnsi="Times New Roman" w:cs="Times New Roman"/>
          <w:sz w:val="28"/>
          <w:szCs w:val="28"/>
        </w:rPr>
      </w:pPr>
      <w:r w:rsidRPr="00941DB4">
        <w:rPr>
          <w:rFonts w:ascii="Times New Roman" w:hAnsi="Times New Roman" w:cs="Times New Roman"/>
          <w:sz w:val="28"/>
          <w:szCs w:val="28"/>
        </w:rPr>
        <w:t xml:space="preserve"> Комиссия приступает к проверке, в которой должны принимать уч</w:t>
      </w:r>
      <w:r w:rsidRPr="00941DB4">
        <w:rPr>
          <w:rFonts w:ascii="Times New Roman" w:hAnsi="Times New Roman" w:cs="Times New Roman"/>
          <w:sz w:val="28"/>
          <w:szCs w:val="28"/>
        </w:rPr>
        <w:t>а</w:t>
      </w:r>
      <w:r w:rsidRPr="00941DB4">
        <w:rPr>
          <w:rFonts w:ascii="Times New Roman" w:hAnsi="Times New Roman" w:cs="Times New Roman"/>
          <w:sz w:val="28"/>
          <w:szCs w:val="28"/>
        </w:rPr>
        <w:t>стие все члены комиссии. При проверке имущества обязательно присутствие материально ответственного лица.</w:t>
      </w:r>
    </w:p>
    <w:p w:rsidR="00941DB4" w:rsidRPr="00941DB4" w:rsidRDefault="00941DB4" w:rsidP="00714A50">
      <w:pPr>
        <w:widowControl/>
        <w:numPr>
          <w:ilvl w:val="0"/>
          <w:numId w:val="34"/>
        </w:numPr>
        <w:tabs>
          <w:tab w:val="clear" w:pos="720"/>
          <w:tab w:val="num" w:pos="540"/>
          <w:tab w:val="num" w:pos="993"/>
        </w:tabs>
        <w:autoSpaceDE/>
        <w:autoSpaceDN/>
        <w:adjustRightInd/>
        <w:ind w:left="0" w:firstLine="567"/>
        <w:rPr>
          <w:rFonts w:ascii="Times New Roman" w:hAnsi="Times New Roman" w:cs="Times New Roman"/>
          <w:sz w:val="28"/>
          <w:szCs w:val="28"/>
        </w:rPr>
      </w:pPr>
      <w:r w:rsidRPr="00941DB4">
        <w:rPr>
          <w:rFonts w:ascii="Times New Roman" w:hAnsi="Times New Roman" w:cs="Times New Roman"/>
          <w:sz w:val="28"/>
          <w:szCs w:val="28"/>
        </w:rPr>
        <w:t xml:space="preserve"> Инвентаризация имущества производится по его местонахождению и материально ответственному лицу, на ответственном хранении у которого находиться это имущество.</w:t>
      </w:r>
    </w:p>
    <w:p w:rsidR="00941DB4" w:rsidRPr="00941DB4" w:rsidRDefault="00941DB4" w:rsidP="00714A50">
      <w:pPr>
        <w:widowControl/>
        <w:numPr>
          <w:ilvl w:val="0"/>
          <w:numId w:val="34"/>
        </w:numPr>
        <w:tabs>
          <w:tab w:val="clear" w:pos="720"/>
          <w:tab w:val="num" w:pos="540"/>
          <w:tab w:val="num" w:pos="993"/>
        </w:tabs>
        <w:autoSpaceDE/>
        <w:autoSpaceDN/>
        <w:adjustRightInd/>
        <w:ind w:left="0" w:firstLine="567"/>
        <w:rPr>
          <w:rFonts w:ascii="Times New Roman" w:hAnsi="Times New Roman" w:cs="Times New Roman"/>
          <w:sz w:val="28"/>
          <w:szCs w:val="28"/>
        </w:rPr>
      </w:pPr>
      <w:r w:rsidRPr="00941DB4">
        <w:rPr>
          <w:rFonts w:ascii="Times New Roman" w:hAnsi="Times New Roman" w:cs="Times New Roman"/>
          <w:sz w:val="28"/>
          <w:szCs w:val="28"/>
        </w:rPr>
        <w:t xml:space="preserve"> Документальное оформление проведения инвентаризации и отраж</w:t>
      </w:r>
      <w:r w:rsidRPr="00941DB4">
        <w:rPr>
          <w:rFonts w:ascii="Times New Roman" w:hAnsi="Times New Roman" w:cs="Times New Roman"/>
          <w:sz w:val="28"/>
          <w:szCs w:val="28"/>
        </w:rPr>
        <w:t>е</w:t>
      </w:r>
      <w:r w:rsidRPr="00941DB4">
        <w:rPr>
          <w:rFonts w:ascii="Times New Roman" w:hAnsi="Times New Roman" w:cs="Times New Roman"/>
          <w:sz w:val="28"/>
          <w:szCs w:val="28"/>
        </w:rPr>
        <w:t>ние ее результатов производится на типовых унифицированных формах пе</w:t>
      </w:r>
      <w:r w:rsidRPr="00941DB4">
        <w:rPr>
          <w:rFonts w:ascii="Times New Roman" w:hAnsi="Times New Roman" w:cs="Times New Roman"/>
          <w:sz w:val="28"/>
          <w:szCs w:val="28"/>
        </w:rPr>
        <w:t>р</w:t>
      </w:r>
      <w:r w:rsidRPr="00941DB4">
        <w:rPr>
          <w:rFonts w:ascii="Times New Roman" w:hAnsi="Times New Roman" w:cs="Times New Roman"/>
          <w:sz w:val="28"/>
          <w:szCs w:val="28"/>
        </w:rPr>
        <w:t>вичной учетной документации.  Исправления в инвентаризационных описях должны быть согласованы и подписаны всеми членами комиссии и матер</w:t>
      </w:r>
      <w:r w:rsidRPr="00941DB4">
        <w:rPr>
          <w:rFonts w:ascii="Times New Roman" w:hAnsi="Times New Roman" w:cs="Times New Roman"/>
          <w:sz w:val="28"/>
          <w:szCs w:val="28"/>
        </w:rPr>
        <w:t>и</w:t>
      </w:r>
      <w:r w:rsidRPr="00941DB4">
        <w:rPr>
          <w:rFonts w:ascii="Times New Roman" w:hAnsi="Times New Roman" w:cs="Times New Roman"/>
          <w:sz w:val="28"/>
          <w:szCs w:val="28"/>
        </w:rPr>
        <w:t>ально ответственными лицами.</w:t>
      </w:r>
    </w:p>
    <w:p w:rsidR="00941DB4" w:rsidRPr="00941DB4" w:rsidRDefault="00941DB4" w:rsidP="00714A50">
      <w:pPr>
        <w:widowControl/>
        <w:numPr>
          <w:ilvl w:val="0"/>
          <w:numId w:val="34"/>
        </w:numPr>
        <w:tabs>
          <w:tab w:val="clear" w:pos="720"/>
          <w:tab w:val="num" w:pos="540"/>
          <w:tab w:val="num" w:pos="993"/>
        </w:tabs>
        <w:autoSpaceDE/>
        <w:autoSpaceDN/>
        <w:adjustRightInd/>
        <w:ind w:left="0" w:firstLine="567"/>
        <w:rPr>
          <w:rFonts w:ascii="Times New Roman" w:hAnsi="Times New Roman" w:cs="Times New Roman"/>
          <w:sz w:val="28"/>
          <w:szCs w:val="28"/>
        </w:rPr>
      </w:pPr>
      <w:r w:rsidRPr="00941DB4">
        <w:rPr>
          <w:rFonts w:ascii="Times New Roman" w:hAnsi="Times New Roman" w:cs="Times New Roman"/>
          <w:sz w:val="28"/>
          <w:szCs w:val="28"/>
        </w:rPr>
        <w:t xml:space="preserve"> В описях все незаполненные строки должны быть прочеркнуты.</w:t>
      </w:r>
    </w:p>
    <w:p w:rsidR="00941DB4" w:rsidRPr="00941DB4" w:rsidRDefault="00941DB4" w:rsidP="00714A50">
      <w:pPr>
        <w:widowControl/>
        <w:numPr>
          <w:ilvl w:val="0"/>
          <w:numId w:val="34"/>
        </w:numPr>
        <w:tabs>
          <w:tab w:val="clear" w:pos="720"/>
          <w:tab w:val="num" w:pos="540"/>
          <w:tab w:val="num" w:pos="993"/>
        </w:tabs>
        <w:autoSpaceDE/>
        <w:autoSpaceDN/>
        <w:adjustRightInd/>
        <w:ind w:left="0" w:firstLine="567"/>
        <w:rPr>
          <w:rFonts w:ascii="Times New Roman" w:hAnsi="Times New Roman" w:cs="Times New Roman"/>
          <w:sz w:val="28"/>
          <w:szCs w:val="28"/>
        </w:rPr>
      </w:pPr>
      <w:r w:rsidRPr="00941DB4">
        <w:rPr>
          <w:rFonts w:ascii="Times New Roman" w:hAnsi="Times New Roman" w:cs="Times New Roman"/>
          <w:sz w:val="28"/>
          <w:szCs w:val="28"/>
        </w:rPr>
        <w:lastRenderedPageBreak/>
        <w:t>В случае расхождения фактических данных и данных бухгалтерского учета составляется сличительная ведомость.</w:t>
      </w:r>
    </w:p>
    <w:p w:rsidR="00941DB4" w:rsidRPr="004937EE" w:rsidRDefault="00941DB4" w:rsidP="00714A50">
      <w:pPr>
        <w:widowControl/>
        <w:numPr>
          <w:ilvl w:val="0"/>
          <w:numId w:val="34"/>
        </w:numPr>
        <w:tabs>
          <w:tab w:val="clear" w:pos="720"/>
          <w:tab w:val="num" w:pos="540"/>
          <w:tab w:val="num" w:pos="993"/>
        </w:tabs>
        <w:autoSpaceDE/>
        <w:autoSpaceDN/>
        <w:adjustRightInd/>
        <w:ind w:left="0" w:firstLine="567"/>
        <w:rPr>
          <w:rFonts w:ascii="Times New Roman" w:hAnsi="Times New Roman" w:cs="Times New Roman"/>
          <w:sz w:val="28"/>
          <w:szCs w:val="28"/>
        </w:rPr>
      </w:pPr>
      <w:r w:rsidRPr="004937EE">
        <w:rPr>
          <w:rFonts w:ascii="Times New Roman" w:hAnsi="Times New Roman" w:cs="Times New Roman"/>
          <w:sz w:val="28"/>
          <w:szCs w:val="28"/>
        </w:rPr>
        <w:t>Результаты годовой инвентаризации должны быть отражены в год</w:t>
      </w:r>
      <w:r w:rsidRPr="004937EE">
        <w:rPr>
          <w:rFonts w:ascii="Times New Roman" w:hAnsi="Times New Roman" w:cs="Times New Roman"/>
          <w:sz w:val="28"/>
          <w:szCs w:val="28"/>
        </w:rPr>
        <w:t>о</w:t>
      </w:r>
      <w:r w:rsidRPr="004937EE">
        <w:rPr>
          <w:rFonts w:ascii="Times New Roman" w:hAnsi="Times New Roman" w:cs="Times New Roman"/>
          <w:sz w:val="28"/>
          <w:szCs w:val="28"/>
        </w:rPr>
        <w:t>вом бухгалтерском отчете. Выявленные при инвентаризации расхождения между фактическим наличием имущества и данными бухгалтерского учета подлежат регистрации в бухгалтерском учете в том отчетном периоде, к к</w:t>
      </w:r>
      <w:r w:rsidRPr="004937EE">
        <w:rPr>
          <w:rFonts w:ascii="Times New Roman" w:hAnsi="Times New Roman" w:cs="Times New Roman"/>
          <w:sz w:val="28"/>
          <w:szCs w:val="28"/>
        </w:rPr>
        <w:t>о</w:t>
      </w:r>
      <w:r w:rsidRPr="004937EE">
        <w:rPr>
          <w:rFonts w:ascii="Times New Roman" w:hAnsi="Times New Roman" w:cs="Times New Roman"/>
          <w:sz w:val="28"/>
          <w:szCs w:val="28"/>
        </w:rPr>
        <w:t>торому относится дата, по состоянию на которую проводилась инвентариз</w:t>
      </w:r>
      <w:r w:rsidRPr="004937EE">
        <w:rPr>
          <w:rFonts w:ascii="Times New Roman" w:hAnsi="Times New Roman" w:cs="Times New Roman"/>
          <w:sz w:val="28"/>
          <w:szCs w:val="28"/>
        </w:rPr>
        <w:t>а</w:t>
      </w:r>
      <w:r w:rsidRPr="004937EE">
        <w:rPr>
          <w:rFonts w:ascii="Times New Roman" w:hAnsi="Times New Roman" w:cs="Times New Roman"/>
          <w:sz w:val="28"/>
          <w:szCs w:val="28"/>
        </w:rPr>
        <w:t>ция</w:t>
      </w:r>
    </w:p>
    <w:p w:rsidR="00941DB4" w:rsidRDefault="00941DB4" w:rsidP="00941DB4">
      <w:pPr>
        <w:ind w:firstLine="0"/>
        <w:rPr>
          <w:rFonts w:ascii="Times New Roman" w:hAnsi="Times New Roman" w:cs="Times New Roman"/>
          <w:sz w:val="28"/>
          <w:szCs w:val="28"/>
        </w:rPr>
      </w:pPr>
    </w:p>
    <w:p w:rsidR="0041001D" w:rsidRDefault="0041001D" w:rsidP="00941DB4">
      <w:pPr>
        <w:ind w:firstLine="0"/>
        <w:rPr>
          <w:rFonts w:ascii="Times New Roman" w:hAnsi="Times New Roman" w:cs="Times New Roman"/>
          <w:sz w:val="28"/>
          <w:szCs w:val="28"/>
        </w:rPr>
      </w:pPr>
    </w:p>
    <w:p w:rsidR="0041001D" w:rsidRDefault="0041001D" w:rsidP="00941DB4">
      <w:pPr>
        <w:ind w:firstLine="0"/>
        <w:rPr>
          <w:rFonts w:ascii="Times New Roman" w:hAnsi="Times New Roman" w:cs="Times New Roman"/>
          <w:sz w:val="28"/>
          <w:szCs w:val="28"/>
        </w:rPr>
      </w:pPr>
    </w:p>
    <w:p w:rsidR="0041001D" w:rsidRDefault="0041001D" w:rsidP="00941DB4">
      <w:pPr>
        <w:ind w:firstLine="0"/>
        <w:rPr>
          <w:rFonts w:ascii="Times New Roman" w:hAnsi="Times New Roman" w:cs="Times New Roman"/>
          <w:sz w:val="28"/>
          <w:szCs w:val="28"/>
        </w:rPr>
      </w:pPr>
    </w:p>
    <w:p w:rsidR="0041001D" w:rsidRDefault="0041001D" w:rsidP="00941DB4">
      <w:pPr>
        <w:ind w:firstLine="0"/>
        <w:rPr>
          <w:rFonts w:ascii="Times New Roman" w:hAnsi="Times New Roman" w:cs="Times New Roman"/>
          <w:sz w:val="28"/>
          <w:szCs w:val="28"/>
        </w:rPr>
      </w:pPr>
    </w:p>
    <w:p w:rsidR="0041001D" w:rsidRDefault="0041001D" w:rsidP="00941DB4">
      <w:pPr>
        <w:ind w:firstLine="0"/>
        <w:rPr>
          <w:rFonts w:ascii="Times New Roman" w:hAnsi="Times New Roman" w:cs="Times New Roman"/>
          <w:sz w:val="28"/>
          <w:szCs w:val="28"/>
        </w:rPr>
      </w:pPr>
    </w:p>
    <w:p w:rsidR="0041001D" w:rsidRDefault="0041001D" w:rsidP="00941DB4">
      <w:pPr>
        <w:ind w:firstLine="0"/>
        <w:rPr>
          <w:rFonts w:ascii="Times New Roman" w:hAnsi="Times New Roman" w:cs="Times New Roman"/>
          <w:sz w:val="28"/>
          <w:szCs w:val="28"/>
        </w:rPr>
      </w:pPr>
    </w:p>
    <w:p w:rsidR="0041001D" w:rsidRDefault="0041001D" w:rsidP="00941DB4">
      <w:pPr>
        <w:ind w:firstLine="0"/>
        <w:rPr>
          <w:rFonts w:ascii="Times New Roman" w:hAnsi="Times New Roman" w:cs="Times New Roman"/>
          <w:sz w:val="28"/>
          <w:szCs w:val="28"/>
        </w:rPr>
      </w:pPr>
    </w:p>
    <w:p w:rsidR="0041001D" w:rsidRDefault="0041001D" w:rsidP="00941DB4">
      <w:pPr>
        <w:ind w:firstLine="0"/>
        <w:rPr>
          <w:rFonts w:ascii="Times New Roman" w:hAnsi="Times New Roman" w:cs="Times New Roman"/>
          <w:sz w:val="28"/>
          <w:szCs w:val="28"/>
        </w:rPr>
      </w:pPr>
    </w:p>
    <w:p w:rsidR="0041001D" w:rsidRDefault="0041001D" w:rsidP="00941DB4">
      <w:pPr>
        <w:ind w:firstLine="0"/>
        <w:rPr>
          <w:rFonts w:ascii="Times New Roman" w:hAnsi="Times New Roman" w:cs="Times New Roman"/>
          <w:sz w:val="28"/>
          <w:szCs w:val="28"/>
        </w:rPr>
      </w:pPr>
    </w:p>
    <w:p w:rsidR="0041001D" w:rsidRDefault="0041001D" w:rsidP="00941DB4">
      <w:pPr>
        <w:ind w:firstLine="0"/>
        <w:rPr>
          <w:rFonts w:ascii="Times New Roman" w:hAnsi="Times New Roman" w:cs="Times New Roman"/>
          <w:sz w:val="28"/>
          <w:szCs w:val="28"/>
        </w:rPr>
      </w:pPr>
    </w:p>
    <w:p w:rsidR="0041001D" w:rsidRDefault="0041001D" w:rsidP="00941DB4">
      <w:pPr>
        <w:ind w:firstLine="0"/>
        <w:rPr>
          <w:rFonts w:ascii="Times New Roman" w:hAnsi="Times New Roman" w:cs="Times New Roman"/>
          <w:sz w:val="28"/>
          <w:szCs w:val="28"/>
        </w:rPr>
      </w:pPr>
    </w:p>
    <w:p w:rsidR="0041001D" w:rsidRDefault="0041001D" w:rsidP="00941DB4">
      <w:pPr>
        <w:ind w:firstLine="0"/>
        <w:rPr>
          <w:rFonts w:ascii="Times New Roman" w:hAnsi="Times New Roman" w:cs="Times New Roman"/>
          <w:sz w:val="28"/>
          <w:szCs w:val="28"/>
        </w:rPr>
      </w:pPr>
    </w:p>
    <w:p w:rsidR="0041001D" w:rsidRDefault="0041001D" w:rsidP="00941DB4">
      <w:pPr>
        <w:ind w:firstLine="0"/>
        <w:rPr>
          <w:rFonts w:ascii="Times New Roman" w:hAnsi="Times New Roman" w:cs="Times New Roman"/>
          <w:sz w:val="28"/>
          <w:szCs w:val="28"/>
        </w:rPr>
      </w:pPr>
    </w:p>
    <w:p w:rsidR="0041001D" w:rsidRDefault="0041001D" w:rsidP="00941DB4">
      <w:pPr>
        <w:ind w:firstLine="0"/>
        <w:rPr>
          <w:rFonts w:ascii="Times New Roman" w:hAnsi="Times New Roman" w:cs="Times New Roman"/>
          <w:sz w:val="28"/>
          <w:szCs w:val="28"/>
        </w:rPr>
      </w:pPr>
    </w:p>
    <w:p w:rsidR="0041001D" w:rsidRDefault="0041001D" w:rsidP="00941DB4">
      <w:pPr>
        <w:ind w:firstLine="0"/>
        <w:rPr>
          <w:rFonts w:ascii="Times New Roman" w:hAnsi="Times New Roman" w:cs="Times New Roman"/>
          <w:sz w:val="28"/>
          <w:szCs w:val="28"/>
        </w:rPr>
      </w:pPr>
    </w:p>
    <w:p w:rsidR="00C07586" w:rsidRDefault="00C07586" w:rsidP="00C07586">
      <w:pPr>
        <w:ind w:firstLine="0"/>
        <w:rPr>
          <w:rFonts w:ascii="Times New Roman" w:hAnsi="Times New Roman" w:cs="Times New Roman"/>
          <w:sz w:val="28"/>
          <w:szCs w:val="28"/>
        </w:rPr>
      </w:pPr>
    </w:p>
    <w:p w:rsidR="00180A58" w:rsidRDefault="00180A58" w:rsidP="00C07586">
      <w:pPr>
        <w:ind w:firstLine="0"/>
        <w:rPr>
          <w:rFonts w:ascii="Times New Roman" w:hAnsi="Times New Roman" w:cs="Times New Roman"/>
          <w:sz w:val="28"/>
          <w:szCs w:val="28"/>
        </w:rPr>
      </w:pPr>
    </w:p>
    <w:p w:rsidR="00180A58" w:rsidRDefault="00180A58" w:rsidP="00C07586">
      <w:pPr>
        <w:ind w:firstLine="0"/>
        <w:rPr>
          <w:rFonts w:ascii="Times New Roman" w:hAnsi="Times New Roman" w:cs="Times New Roman"/>
          <w:sz w:val="28"/>
          <w:szCs w:val="28"/>
        </w:rPr>
      </w:pPr>
    </w:p>
    <w:p w:rsidR="00180A58" w:rsidRDefault="00180A58" w:rsidP="00C07586">
      <w:pPr>
        <w:ind w:firstLine="0"/>
        <w:rPr>
          <w:rFonts w:ascii="Times New Roman" w:hAnsi="Times New Roman" w:cs="Times New Roman"/>
          <w:sz w:val="28"/>
          <w:szCs w:val="28"/>
        </w:rPr>
      </w:pPr>
    </w:p>
    <w:p w:rsidR="00180A58" w:rsidRDefault="00180A58" w:rsidP="00C07586">
      <w:pPr>
        <w:ind w:firstLine="0"/>
        <w:rPr>
          <w:rFonts w:ascii="Times New Roman" w:hAnsi="Times New Roman" w:cs="Times New Roman"/>
          <w:sz w:val="28"/>
          <w:szCs w:val="28"/>
        </w:rPr>
      </w:pPr>
    </w:p>
    <w:p w:rsidR="00180A58" w:rsidRDefault="00180A58" w:rsidP="00C07586">
      <w:pPr>
        <w:ind w:firstLine="0"/>
        <w:rPr>
          <w:rFonts w:ascii="Times New Roman" w:hAnsi="Times New Roman" w:cs="Times New Roman"/>
          <w:sz w:val="28"/>
          <w:szCs w:val="28"/>
        </w:rPr>
      </w:pPr>
    </w:p>
    <w:p w:rsidR="00180A58" w:rsidRDefault="00180A58" w:rsidP="00C07586">
      <w:pPr>
        <w:ind w:firstLine="0"/>
        <w:rPr>
          <w:rFonts w:ascii="Times New Roman" w:hAnsi="Times New Roman" w:cs="Times New Roman"/>
          <w:sz w:val="28"/>
          <w:szCs w:val="28"/>
        </w:rPr>
      </w:pPr>
    </w:p>
    <w:p w:rsidR="00180A58" w:rsidRDefault="00180A58" w:rsidP="00C07586">
      <w:pPr>
        <w:ind w:firstLine="0"/>
        <w:rPr>
          <w:rFonts w:ascii="Times New Roman" w:hAnsi="Times New Roman" w:cs="Times New Roman"/>
          <w:sz w:val="28"/>
          <w:szCs w:val="28"/>
        </w:rPr>
      </w:pPr>
    </w:p>
    <w:p w:rsidR="00180A58" w:rsidRDefault="00180A58" w:rsidP="00C07586">
      <w:pPr>
        <w:ind w:firstLine="0"/>
        <w:rPr>
          <w:rFonts w:ascii="Times New Roman" w:hAnsi="Times New Roman" w:cs="Times New Roman"/>
          <w:sz w:val="28"/>
          <w:szCs w:val="28"/>
        </w:rPr>
      </w:pPr>
    </w:p>
    <w:p w:rsidR="00180A58" w:rsidRDefault="00180A58" w:rsidP="00C07586">
      <w:pPr>
        <w:ind w:firstLine="0"/>
        <w:rPr>
          <w:rFonts w:ascii="Times New Roman" w:hAnsi="Times New Roman" w:cs="Times New Roman"/>
          <w:sz w:val="28"/>
          <w:szCs w:val="28"/>
        </w:rPr>
      </w:pPr>
    </w:p>
    <w:p w:rsidR="00180A58" w:rsidRDefault="00180A58" w:rsidP="00C07586">
      <w:pPr>
        <w:ind w:firstLine="0"/>
        <w:rPr>
          <w:rFonts w:ascii="Times New Roman" w:hAnsi="Times New Roman" w:cs="Times New Roman"/>
          <w:sz w:val="28"/>
          <w:szCs w:val="28"/>
        </w:rPr>
      </w:pPr>
    </w:p>
    <w:p w:rsidR="00180A58" w:rsidRDefault="00180A58" w:rsidP="00C07586">
      <w:pPr>
        <w:ind w:firstLine="0"/>
        <w:rPr>
          <w:rFonts w:ascii="Times New Roman" w:hAnsi="Times New Roman" w:cs="Times New Roman"/>
          <w:sz w:val="28"/>
          <w:szCs w:val="28"/>
        </w:rPr>
      </w:pPr>
    </w:p>
    <w:p w:rsidR="00180A58" w:rsidRDefault="00180A58" w:rsidP="00C07586">
      <w:pPr>
        <w:ind w:firstLine="0"/>
        <w:rPr>
          <w:rFonts w:ascii="Times New Roman" w:hAnsi="Times New Roman" w:cs="Times New Roman"/>
          <w:sz w:val="28"/>
          <w:szCs w:val="28"/>
        </w:rPr>
      </w:pPr>
    </w:p>
    <w:p w:rsidR="00180A58" w:rsidRDefault="00180A58" w:rsidP="00C07586">
      <w:pPr>
        <w:ind w:firstLine="0"/>
        <w:rPr>
          <w:rFonts w:ascii="Times New Roman" w:hAnsi="Times New Roman" w:cs="Times New Roman"/>
          <w:sz w:val="28"/>
          <w:szCs w:val="28"/>
        </w:rPr>
      </w:pPr>
    </w:p>
    <w:p w:rsidR="00180A58" w:rsidRDefault="00180A58" w:rsidP="00C07586">
      <w:pPr>
        <w:ind w:firstLine="0"/>
        <w:rPr>
          <w:rFonts w:ascii="Times New Roman" w:hAnsi="Times New Roman" w:cs="Times New Roman"/>
          <w:sz w:val="28"/>
          <w:szCs w:val="28"/>
        </w:rPr>
      </w:pPr>
    </w:p>
    <w:p w:rsidR="00180A58" w:rsidRDefault="00180A58" w:rsidP="00C07586">
      <w:pPr>
        <w:ind w:firstLine="0"/>
        <w:rPr>
          <w:rFonts w:ascii="Times New Roman" w:hAnsi="Times New Roman" w:cs="Times New Roman"/>
          <w:sz w:val="28"/>
          <w:szCs w:val="28"/>
        </w:rPr>
      </w:pPr>
    </w:p>
    <w:p w:rsidR="00180A58" w:rsidRDefault="00180A58" w:rsidP="00C07586">
      <w:pPr>
        <w:ind w:firstLine="0"/>
        <w:rPr>
          <w:rFonts w:ascii="Times New Roman" w:hAnsi="Times New Roman" w:cs="Times New Roman"/>
          <w:sz w:val="28"/>
          <w:szCs w:val="28"/>
        </w:rPr>
      </w:pPr>
    </w:p>
    <w:p w:rsidR="00180A58" w:rsidRDefault="00180A58" w:rsidP="00C07586">
      <w:pPr>
        <w:ind w:firstLine="0"/>
        <w:rPr>
          <w:rFonts w:ascii="Times New Roman" w:hAnsi="Times New Roman" w:cs="Times New Roman"/>
          <w:sz w:val="28"/>
          <w:szCs w:val="28"/>
        </w:rPr>
      </w:pPr>
    </w:p>
    <w:p w:rsidR="00180A58" w:rsidRDefault="00180A58" w:rsidP="00C07586">
      <w:pPr>
        <w:ind w:firstLine="0"/>
        <w:rPr>
          <w:rFonts w:ascii="Times New Roman" w:hAnsi="Times New Roman" w:cs="Times New Roman"/>
          <w:sz w:val="28"/>
          <w:szCs w:val="28"/>
        </w:rPr>
      </w:pPr>
    </w:p>
    <w:p w:rsidR="0063539D" w:rsidRPr="003C467E" w:rsidRDefault="0063539D" w:rsidP="001D75E9">
      <w:pPr>
        <w:ind w:left="6120" w:firstLine="0"/>
        <w:rPr>
          <w:rFonts w:ascii="Times New Roman" w:hAnsi="Times New Roman" w:cs="Times New Roman"/>
          <w:sz w:val="28"/>
          <w:szCs w:val="28"/>
        </w:rPr>
      </w:pPr>
    </w:p>
    <w:p w:rsidR="00C07586" w:rsidRDefault="00C07586" w:rsidP="00C07586">
      <w:pPr>
        <w:ind w:left="5670" w:firstLine="0"/>
        <w:jc w:val="center"/>
        <w:rPr>
          <w:rFonts w:ascii="Times New Roman" w:hAnsi="Times New Roman" w:cs="Times New Roman"/>
          <w:sz w:val="28"/>
          <w:szCs w:val="28"/>
        </w:rPr>
      </w:pPr>
      <w:r>
        <w:rPr>
          <w:rFonts w:ascii="Times New Roman" w:hAnsi="Times New Roman" w:cs="Times New Roman"/>
          <w:sz w:val="28"/>
          <w:szCs w:val="28"/>
        </w:rPr>
        <w:lastRenderedPageBreak/>
        <w:t>ПРИЛОЖЕНИЕ № 7</w:t>
      </w:r>
    </w:p>
    <w:p w:rsidR="00C07586" w:rsidRDefault="00C07586" w:rsidP="00C07586">
      <w:pPr>
        <w:rPr>
          <w:rFonts w:ascii="Times New Roman" w:hAnsi="Times New Roman" w:cs="Times New Roman"/>
          <w:sz w:val="28"/>
          <w:szCs w:val="28"/>
        </w:rPr>
      </w:pPr>
      <w:r>
        <w:rPr>
          <w:rFonts w:ascii="Times New Roman" w:hAnsi="Times New Roman" w:cs="Times New Roman"/>
          <w:sz w:val="28"/>
          <w:szCs w:val="28"/>
        </w:rPr>
        <w:t xml:space="preserve">                                                              к положению об учетной политике,</w:t>
      </w:r>
    </w:p>
    <w:p w:rsidR="00C07586" w:rsidRDefault="00C07586" w:rsidP="00C07586">
      <w:pPr>
        <w:rPr>
          <w:rFonts w:ascii="Times New Roman" w:hAnsi="Times New Roman" w:cs="Times New Roman"/>
          <w:sz w:val="28"/>
          <w:szCs w:val="28"/>
        </w:rPr>
      </w:pPr>
      <w:r>
        <w:rPr>
          <w:rFonts w:ascii="Times New Roman" w:hAnsi="Times New Roman" w:cs="Times New Roman"/>
          <w:sz w:val="28"/>
          <w:szCs w:val="28"/>
        </w:rPr>
        <w:t xml:space="preserve">                                                                    применяемой для целей </w:t>
      </w:r>
    </w:p>
    <w:p w:rsidR="00C07586" w:rsidRDefault="00C07586" w:rsidP="00C07586">
      <w:pPr>
        <w:ind w:left="5529" w:hanging="426"/>
        <w:jc w:val="center"/>
        <w:rPr>
          <w:rFonts w:ascii="Times New Roman" w:hAnsi="Times New Roman" w:cs="Times New Roman"/>
          <w:sz w:val="28"/>
          <w:szCs w:val="28"/>
        </w:rPr>
      </w:pPr>
      <w:r>
        <w:rPr>
          <w:rFonts w:ascii="Times New Roman" w:hAnsi="Times New Roman" w:cs="Times New Roman"/>
          <w:sz w:val="28"/>
          <w:szCs w:val="28"/>
        </w:rPr>
        <w:t xml:space="preserve">бухгалтерского и налогового учета Старонижестеблиевского </w:t>
      </w:r>
    </w:p>
    <w:p w:rsidR="00C07586" w:rsidRDefault="00C07586" w:rsidP="00C07586">
      <w:pPr>
        <w:ind w:left="5529" w:hanging="426"/>
        <w:jc w:val="center"/>
        <w:rPr>
          <w:rFonts w:ascii="Times New Roman" w:hAnsi="Times New Roman" w:cs="Times New Roman"/>
          <w:sz w:val="28"/>
          <w:szCs w:val="28"/>
        </w:rPr>
      </w:pPr>
      <w:r>
        <w:rPr>
          <w:rFonts w:ascii="Times New Roman" w:hAnsi="Times New Roman" w:cs="Times New Roman"/>
          <w:sz w:val="28"/>
          <w:szCs w:val="28"/>
        </w:rPr>
        <w:t xml:space="preserve">сельского поселения </w:t>
      </w:r>
    </w:p>
    <w:p w:rsidR="00C07586" w:rsidRDefault="00C07586" w:rsidP="00C07586">
      <w:pPr>
        <w:ind w:left="5529" w:hanging="426"/>
        <w:jc w:val="center"/>
        <w:rPr>
          <w:rFonts w:ascii="Times New Roman" w:hAnsi="Times New Roman" w:cs="Times New Roman"/>
          <w:sz w:val="28"/>
          <w:szCs w:val="28"/>
        </w:rPr>
      </w:pPr>
      <w:r>
        <w:rPr>
          <w:rFonts w:ascii="Times New Roman" w:hAnsi="Times New Roman" w:cs="Times New Roman"/>
          <w:sz w:val="28"/>
          <w:szCs w:val="28"/>
        </w:rPr>
        <w:t xml:space="preserve">Красноармейского района </w:t>
      </w:r>
    </w:p>
    <w:p w:rsidR="00C07586" w:rsidRPr="003C467E" w:rsidRDefault="00180A58" w:rsidP="00C07586">
      <w:pPr>
        <w:ind w:left="5529" w:hanging="426"/>
        <w:jc w:val="center"/>
        <w:rPr>
          <w:rFonts w:ascii="Times New Roman" w:hAnsi="Times New Roman" w:cs="Times New Roman"/>
          <w:sz w:val="28"/>
          <w:szCs w:val="28"/>
        </w:rPr>
      </w:pPr>
      <w:r>
        <w:rPr>
          <w:rFonts w:ascii="Times New Roman" w:hAnsi="Times New Roman" w:cs="Times New Roman"/>
          <w:sz w:val="28"/>
          <w:szCs w:val="28"/>
        </w:rPr>
        <w:t>на 2019</w:t>
      </w:r>
      <w:r w:rsidR="00C07586">
        <w:rPr>
          <w:rFonts w:ascii="Times New Roman" w:hAnsi="Times New Roman" w:cs="Times New Roman"/>
          <w:sz w:val="28"/>
          <w:szCs w:val="28"/>
        </w:rPr>
        <w:t xml:space="preserve"> год</w:t>
      </w:r>
    </w:p>
    <w:p w:rsidR="00C07586" w:rsidRDefault="00C07586" w:rsidP="00C07586">
      <w:pPr>
        <w:pStyle w:val="1"/>
        <w:jc w:val="both"/>
      </w:pPr>
    </w:p>
    <w:p w:rsidR="00C07586" w:rsidRPr="002A65BE" w:rsidRDefault="00C07586" w:rsidP="00C07586">
      <w:pPr>
        <w:pStyle w:val="2"/>
        <w:jc w:val="center"/>
        <w:rPr>
          <w:rFonts w:ascii="Times New Roman" w:hAnsi="Times New Roman" w:cs="Times New Roman"/>
          <w:color w:val="auto"/>
          <w:sz w:val="28"/>
          <w:szCs w:val="28"/>
        </w:rPr>
      </w:pPr>
      <w:r w:rsidRPr="002A65BE">
        <w:rPr>
          <w:rFonts w:ascii="Times New Roman" w:hAnsi="Times New Roman" w:cs="Times New Roman"/>
          <w:color w:val="auto"/>
          <w:sz w:val="28"/>
          <w:szCs w:val="28"/>
        </w:rPr>
        <w:t>Перечень</w:t>
      </w:r>
    </w:p>
    <w:p w:rsidR="00C07586" w:rsidRPr="002A65BE" w:rsidRDefault="00C07586" w:rsidP="00C07586">
      <w:pPr>
        <w:jc w:val="center"/>
        <w:rPr>
          <w:rFonts w:ascii="Times New Roman" w:hAnsi="Times New Roman" w:cs="Times New Roman"/>
          <w:b/>
          <w:sz w:val="28"/>
          <w:szCs w:val="28"/>
        </w:rPr>
      </w:pPr>
      <w:r w:rsidRPr="002A65BE">
        <w:rPr>
          <w:rFonts w:ascii="Times New Roman" w:hAnsi="Times New Roman" w:cs="Times New Roman"/>
          <w:b/>
          <w:sz w:val="28"/>
          <w:szCs w:val="28"/>
        </w:rPr>
        <w:t>подведомственных учреждений, наделенных правомочиями</w:t>
      </w:r>
    </w:p>
    <w:p w:rsidR="00C07586" w:rsidRPr="002A65BE" w:rsidRDefault="00C07586" w:rsidP="00C07586">
      <w:pPr>
        <w:jc w:val="center"/>
        <w:rPr>
          <w:rFonts w:ascii="Times New Roman" w:hAnsi="Times New Roman" w:cs="Times New Roman"/>
          <w:b/>
          <w:sz w:val="28"/>
          <w:szCs w:val="28"/>
        </w:rPr>
      </w:pPr>
      <w:r w:rsidRPr="002A65BE">
        <w:rPr>
          <w:rFonts w:ascii="Times New Roman" w:hAnsi="Times New Roman" w:cs="Times New Roman"/>
          <w:b/>
          <w:sz w:val="28"/>
          <w:szCs w:val="28"/>
        </w:rPr>
        <w:t>юридического лица в части ведения отдельного баланса</w:t>
      </w:r>
    </w:p>
    <w:p w:rsidR="00C07586" w:rsidRPr="00D32A86" w:rsidRDefault="00C07586" w:rsidP="00C07586">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35"/>
        <w:gridCol w:w="4436"/>
      </w:tblGrid>
      <w:tr w:rsidR="00C07586" w:rsidRPr="00D062BD" w:rsidTr="00C07586">
        <w:tc>
          <w:tcPr>
            <w:tcW w:w="5135" w:type="dxa"/>
          </w:tcPr>
          <w:p w:rsidR="00C07586" w:rsidRPr="00887A71" w:rsidRDefault="00C07586" w:rsidP="00C07586">
            <w:pPr>
              <w:jc w:val="center"/>
              <w:rPr>
                <w:rFonts w:ascii="Times New Roman" w:hAnsi="Times New Roman" w:cs="Times New Roman"/>
              </w:rPr>
            </w:pPr>
            <w:r w:rsidRPr="00887A71">
              <w:rPr>
                <w:rFonts w:ascii="Times New Roman" w:hAnsi="Times New Roman" w:cs="Times New Roman"/>
              </w:rPr>
              <w:t>Наименование</w:t>
            </w:r>
          </w:p>
        </w:tc>
        <w:tc>
          <w:tcPr>
            <w:tcW w:w="4436" w:type="dxa"/>
          </w:tcPr>
          <w:p w:rsidR="00C07586" w:rsidRPr="00887A71" w:rsidRDefault="00C07586" w:rsidP="00C07586">
            <w:pPr>
              <w:jc w:val="center"/>
              <w:rPr>
                <w:rFonts w:ascii="Times New Roman" w:hAnsi="Times New Roman" w:cs="Times New Roman"/>
              </w:rPr>
            </w:pPr>
            <w:r w:rsidRPr="00887A71">
              <w:rPr>
                <w:rFonts w:ascii="Times New Roman" w:hAnsi="Times New Roman" w:cs="Times New Roman"/>
              </w:rPr>
              <w:t>Местоположение</w:t>
            </w:r>
          </w:p>
        </w:tc>
      </w:tr>
      <w:tr w:rsidR="00C07586" w:rsidRPr="00D062BD" w:rsidTr="00C07586">
        <w:tc>
          <w:tcPr>
            <w:tcW w:w="5135" w:type="dxa"/>
          </w:tcPr>
          <w:p w:rsidR="00C07586" w:rsidRPr="002A65BE" w:rsidRDefault="00C07586" w:rsidP="00C07586">
            <w:pPr>
              <w:ind w:firstLine="0"/>
              <w:rPr>
                <w:rFonts w:ascii="Times New Roman" w:hAnsi="Times New Roman" w:cs="Times New Roman"/>
                <w:sz w:val="28"/>
                <w:szCs w:val="28"/>
              </w:rPr>
            </w:pPr>
            <w:r w:rsidRPr="002A65BE">
              <w:rPr>
                <w:rFonts w:ascii="Times New Roman" w:hAnsi="Times New Roman" w:cs="Times New Roman"/>
                <w:sz w:val="28"/>
                <w:szCs w:val="28"/>
              </w:rPr>
              <w:t>МКУК ССП Сельский дом культуры</w:t>
            </w:r>
          </w:p>
          <w:p w:rsidR="00C07586" w:rsidRPr="002A65BE" w:rsidRDefault="00C07586" w:rsidP="00C07586">
            <w:pPr>
              <w:rPr>
                <w:rFonts w:ascii="Times New Roman" w:hAnsi="Times New Roman" w:cs="Times New Roman"/>
                <w:sz w:val="28"/>
                <w:szCs w:val="28"/>
              </w:rPr>
            </w:pPr>
          </w:p>
        </w:tc>
        <w:tc>
          <w:tcPr>
            <w:tcW w:w="4436" w:type="dxa"/>
          </w:tcPr>
          <w:p w:rsidR="00C07586" w:rsidRDefault="00C07586" w:rsidP="00C07586">
            <w:pPr>
              <w:ind w:firstLine="0"/>
              <w:rPr>
                <w:rFonts w:ascii="Times New Roman" w:hAnsi="Times New Roman" w:cs="Times New Roman"/>
                <w:sz w:val="28"/>
                <w:szCs w:val="28"/>
              </w:rPr>
            </w:pPr>
            <w:r w:rsidRPr="002A65BE">
              <w:rPr>
                <w:rFonts w:ascii="Times New Roman" w:hAnsi="Times New Roman" w:cs="Times New Roman"/>
                <w:sz w:val="28"/>
                <w:szCs w:val="28"/>
              </w:rPr>
              <w:t xml:space="preserve">Ст. Старонижестеблиевская , </w:t>
            </w:r>
          </w:p>
          <w:p w:rsidR="00C07586" w:rsidRPr="002A65BE" w:rsidRDefault="00C07586" w:rsidP="00C07586">
            <w:pPr>
              <w:ind w:firstLine="0"/>
              <w:rPr>
                <w:rFonts w:ascii="Times New Roman" w:hAnsi="Times New Roman" w:cs="Times New Roman"/>
                <w:sz w:val="28"/>
                <w:szCs w:val="28"/>
              </w:rPr>
            </w:pPr>
            <w:r w:rsidRPr="002A65BE">
              <w:rPr>
                <w:rFonts w:ascii="Times New Roman" w:hAnsi="Times New Roman" w:cs="Times New Roman"/>
                <w:sz w:val="28"/>
                <w:szCs w:val="28"/>
              </w:rPr>
              <w:t>ул. Мира, 179</w:t>
            </w:r>
          </w:p>
        </w:tc>
      </w:tr>
      <w:tr w:rsidR="00C07586" w:rsidRPr="00D062BD" w:rsidTr="00C07586">
        <w:tc>
          <w:tcPr>
            <w:tcW w:w="5135" w:type="dxa"/>
          </w:tcPr>
          <w:p w:rsidR="00C07586" w:rsidRDefault="00C07586" w:rsidP="00C07586">
            <w:pPr>
              <w:ind w:firstLine="0"/>
              <w:rPr>
                <w:rFonts w:ascii="Times New Roman" w:hAnsi="Times New Roman" w:cs="Times New Roman"/>
                <w:sz w:val="28"/>
                <w:szCs w:val="28"/>
              </w:rPr>
            </w:pPr>
            <w:r w:rsidRPr="002A65BE">
              <w:rPr>
                <w:rFonts w:ascii="Times New Roman" w:hAnsi="Times New Roman" w:cs="Times New Roman"/>
                <w:sz w:val="28"/>
                <w:szCs w:val="28"/>
              </w:rPr>
              <w:t xml:space="preserve">МКУК  Старонижестеблиевская </w:t>
            </w:r>
          </w:p>
          <w:p w:rsidR="00C07586" w:rsidRPr="002A65BE" w:rsidRDefault="00C07586" w:rsidP="00C07586">
            <w:pPr>
              <w:ind w:firstLine="0"/>
              <w:rPr>
                <w:rFonts w:ascii="Times New Roman" w:hAnsi="Times New Roman" w:cs="Times New Roman"/>
                <w:sz w:val="28"/>
                <w:szCs w:val="28"/>
              </w:rPr>
            </w:pPr>
            <w:r>
              <w:rPr>
                <w:rFonts w:ascii="Times New Roman" w:hAnsi="Times New Roman" w:cs="Times New Roman"/>
                <w:sz w:val="28"/>
                <w:szCs w:val="28"/>
              </w:rPr>
              <w:t xml:space="preserve">сельская </w:t>
            </w:r>
            <w:r w:rsidRPr="002A65BE">
              <w:rPr>
                <w:rFonts w:ascii="Times New Roman" w:hAnsi="Times New Roman" w:cs="Times New Roman"/>
                <w:sz w:val="28"/>
                <w:szCs w:val="28"/>
              </w:rPr>
              <w:t>библиотека</w:t>
            </w:r>
          </w:p>
        </w:tc>
        <w:tc>
          <w:tcPr>
            <w:tcW w:w="4436" w:type="dxa"/>
          </w:tcPr>
          <w:p w:rsidR="00C07586" w:rsidRDefault="00C07586" w:rsidP="00C07586">
            <w:pPr>
              <w:ind w:firstLine="0"/>
              <w:rPr>
                <w:rFonts w:ascii="Times New Roman" w:hAnsi="Times New Roman" w:cs="Times New Roman"/>
                <w:sz w:val="28"/>
                <w:szCs w:val="28"/>
              </w:rPr>
            </w:pPr>
            <w:r w:rsidRPr="002A65BE">
              <w:rPr>
                <w:rFonts w:ascii="Times New Roman" w:hAnsi="Times New Roman" w:cs="Times New Roman"/>
                <w:sz w:val="28"/>
                <w:szCs w:val="28"/>
              </w:rPr>
              <w:t xml:space="preserve">Ст. Старонижестеблиевская , </w:t>
            </w:r>
          </w:p>
          <w:p w:rsidR="00C07586" w:rsidRPr="002A65BE" w:rsidRDefault="00C07586" w:rsidP="00C07586">
            <w:pPr>
              <w:ind w:firstLine="0"/>
              <w:rPr>
                <w:rFonts w:ascii="Times New Roman" w:hAnsi="Times New Roman" w:cs="Times New Roman"/>
              </w:rPr>
            </w:pPr>
            <w:r w:rsidRPr="002A65BE">
              <w:rPr>
                <w:rFonts w:ascii="Times New Roman" w:hAnsi="Times New Roman" w:cs="Times New Roman"/>
                <w:sz w:val="28"/>
                <w:szCs w:val="28"/>
              </w:rPr>
              <w:t>ул. Мира, 177</w:t>
            </w:r>
          </w:p>
        </w:tc>
      </w:tr>
    </w:tbl>
    <w:p w:rsidR="00C07586" w:rsidRDefault="00C07586" w:rsidP="00C07586">
      <w:pPr>
        <w:ind w:left="6120" w:firstLine="0"/>
        <w:rPr>
          <w:rFonts w:ascii="Times New Roman" w:hAnsi="Times New Roman" w:cs="Times New Roman"/>
          <w:sz w:val="28"/>
          <w:szCs w:val="28"/>
        </w:rPr>
      </w:pPr>
    </w:p>
    <w:p w:rsidR="00C07586" w:rsidRDefault="00C07586" w:rsidP="00C07586">
      <w:pPr>
        <w:ind w:left="6120" w:firstLine="0"/>
        <w:rPr>
          <w:rFonts w:ascii="Times New Roman" w:hAnsi="Times New Roman" w:cs="Times New Roman"/>
          <w:sz w:val="28"/>
          <w:szCs w:val="28"/>
        </w:rPr>
      </w:pPr>
    </w:p>
    <w:p w:rsidR="00C07586" w:rsidRDefault="00C07586" w:rsidP="00C07586">
      <w:pPr>
        <w:ind w:left="6120" w:firstLine="0"/>
        <w:rPr>
          <w:rFonts w:ascii="Times New Roman" w:hAnsi="Times New Roman" w:cs="Times New Roman"/>
          <w:sz w:val="28"/>
          <w:szCs w:val="28"/>
        </w:rPr>
      </w:pPr>
    </w:p>
    <w:p w:rsidR="00C07586" w:rsidRDefault="00C07586" w:rsidP="00C07586">
      <w:pPr>
        <w:ind w:left="6120" w:firstLine="0"/>
        <w:rPr>
          <w:rFonts w:ascii="Times New Roman" w:hAnsi="Times New Roman" w:cs="Times New Roman"/>
          <w:sz w:val="28"/>
          <w:szCs w:val="28"/>
        </w:rPr>
      </w:pPr>
    </w:p>
    <w:p w:rsidR="00C07586" w:rsidRDefault="00C07586" w:rsidP="00C07586">
      <w:pPr>
        <w:ind w:left="6120" w:firstLine="0"/>
        <w:rPr>
          <w:rFonts w:ascii="Times New Roman" w:hAnsi="Times New Roman" w:cs="Times New Roman"/>
          <w:sz w:val="28"/>
          <w:szCs w:val="28"/>
        </w:rPr>
      </w:pPr>
    </w:p>
    <w:p w:rsidR="00C07586" w:rsidRDefault="00C07586" w:rsidP="00C07586">
      <w:pPr>
        <w:ind w:left="6120" w:firstLine="0"/>
        <w:rPr>
          <w:rFonts w:ascii="Times New Roman" w:hAnsi="Times New Roman" w:cs="Times New Roman"/>
          <w:sz w:val="28"/>
          <w:szCs w:val="28"/>
        </w:rPr>
      </w:pPr>
    </w:p>
    <w:p w:rsidR="00C07586" w:rsidRDefault="00C07586" w:rsidP="00C07586">
      <w:pPr>
        <w:ind w:firstLine="0"/>
        <w:rPr>
          <w:rFonts w:ascii="Times New Roman" w:hAnsi="Times New Roman" w:cs="Times New Roman"/>
          <w:sz w:val="28"/>
          <w:szCs w:val="28"/>
        </w:rPr>
      </w:pPr>
      <w:r>
        <w:rPr>
          <w:rFonts w:ascii="Times New Roman" w:hAnsi="Times New Roman" w:cs="Times New Roman"/>
          <w:sz w:val="28"/>
          <w:szCs w:val="28"/>
        </w:rPr>
        <w:t xml:space="preserve">Начальник отдела </w:t>
      </w:r>
    </w:p>
    <w:p w:rsidR="00C07586" w:rsidRDefault="00C07586" w:rsidP="00C07586">
      <w:pPr>
        <w:ind w:firstLine="0"/>
        <w:rPr>
          <w:rFonts w:ascii="Times New Roman" w:hAnsi="Times New Roman" w:cs="Times New Roman"/>
          <w:sz w:val="28"/>
          <w:szCs w:val="28"/>
        </w:rPr>
      </w:pPr>
      <w:r>
        <w:rPr>
          <w:rFonts w:ascii="Times New Roman" w:hAnsi="Times New Roman" w:cs="Times New Roman"/>
          <w:sz w:val="28"/>
          <w:szCs w:val="28"/>
        </w:rPr>
        <w:t>по бухгалтерскому учету и финансам,</w:t>
      </w:r>
    </w:p>
    <w:p w:rsidR="00C07586" w:rsidRPr="003C467E" w:rsidRDefault="00C07586" w:rsidP="00C07586">
      <w:pPr>
        <w:ind w:firstLine="0"/>
        <w:rPr>
          <w:rFonts w:ascii="Times New Roman" w:hAnsi="Times New Roman" w:cs="Times New Roman"/>
          <w:sz w:val="28"/>
          <w:szCs w:val="28"/>
        </w:rPr>
      </w:pPr>
      <w:r>
        <w:rPr>
          <w:rFonts w:ascii="Times New Roman" w:hAnsi="Times New Roman" w:cs="Times New Roman"/>
          <w:sz w:val="28"/>
          <w:szCs w:val="28"/>
        </w:rPr>
        <w:t xml:space="preserve">главный бухгалтер администрации  </w:t>
      </w:r>
    </w:p>
    <w:p w:rsidR="00C07586" w:rsidRPr="003C467E" w:rsidRDefault="00C07586" w:rsidP="00C07586">
      <w:pPr>
        <w:ind w:firstLine="0"/>
        <w:rPr>
          <w:rFonts w:ascii="Times New Roman" w:hAnsi="Times New Roman" w:cs="Times New Roman"/>
          <w:sz w:val="28"/>
          <w:szCs w:val="28"/>
        </w:rPr>
      </w:pPr>
      <w:r w:rsidRPr="003C467E">
        <w:rPr>
          <w:rFonts w:ascii="Times New Roman" w:hAnsi="Times New Roman" w:cs="Times New Roman"/>
          <w:sz w:val="28"/>
          <w:szCs w:val="28"/>
        </w:rPr>
        <w:t>Старонижестеблиевского</w:t>
      </w:r>
    </w:p>
    <w:p w:rsidR="00C07586" w:rsidRPr="003C467E" w:rsidRDefault="00C07586" w:rsidP="00C07586">
      <w:pPr>
        <w:ind w:firstLine="0"/>
        <w:rPr>
          <w:rFonts w:ascii="Times New Roman" w:hAnsi="Times New Roman" w:cs="Times New Roman"/>
          <w:sz w:val="28"/>
          <w:szCs w:val="28"/>
        </w:rPr>
      </w:pPr>
      <w:r w:rsidRPr="003C467E">
        <w:rPr>
          <w:rFonts w:ascii="Times New Roman" w:hAnsi="Times New Roman" w:cs="Times New Roman"/>
          <w:sz w:val="28"/>
          <w:szCs w:val="28"/>
        </w:rPr>
        <w:t>сельского поселения</w:t>
      </w:r>
    </w:p>
    <w:p w:rsidR="0063539D" w:rsidRDefault="00C07586" w:rsidP="00C07586">
      <w:pPr>
        <w:ind w:firstLine="0"/>
        <w:rPr>
          <w:rFonts w:ascii="Times New Roman" w:hAnsi="Times New Roman" w:cs="Times New Roman"/>
          <w:sz w:val="28"/>
          <w:szCs w:val="28"/>
        </w:rPr>
      </w:pPr>
      <w:r>
        <w:rPr>
          <w:rFonts w:ascii="Times New Roman" w:hAnsi="Times New Roman" w:cs="Times New Roman"/>
          <w:sz w:val="28"/>
          <w:szCs w:val="28"/>
        </w:rPr>
        <w:t xml:space="preserve">Красноармейского </w:t>
      </w:r>
      <w:r w:rsidRPr="003C467E">
        <w:rPr>
          <w:rFonts w:ascii="Times New Roman" w:hAnsi="Times New Roman" w:cs="Times New Roman"/>
          <w:sz w:val="28"/>
          <w:szCs w:val="28"/>
        </w:rPr>
        <w:t>рай</w:t>
      </w:r>
      <w:r>
        <w:rPr>
          <w:rFonts w:ascii="Times New Roman" w:hAnsi="Times New Roman" w:cs="Times New Roman"/>
          <w:sz w:val="28"/>
          <w:szCs w:val="28"/>
        </w:rPr>
        <w:t>она                                                          Т.А.</w:t>
      </w:r>
      <w:r w:rsidR="002C7BA4">
        <w:rPr>
          <w:rFonts w:ascii="Times New Roman" w:hAnsi="Times New Roman" w:cs="Times New Roman"/>
          <w:sz w:val="28"/>
          <w:szCs w:val="28"/>
        </w:rPr>
        <w:t xml:space="preserve"> </w:t>
      </w:r>
      <w:r>
        <w:rPr>
          <w:rFonts w:ascii="Times New Roman" w:hAnsi="Times New Roman" w:cs="Times New Roman"/>
          <w:sz w:val="28"/>
          <w:szCs w:val="28"/>
        </w:rPr>
        <w:t xml:space="preserve">Коваленко                                            </w:t>
      </w:r>
    </w:p>
    <w:p w:rsidR="0063539D" w:rsidRDefault="0063539D" w:rsidP="000C0825">
      <w:pPr>
        <w:ind w:firstLine="0"/>
        <w:rPr>
          <w:rFonts w:ascii="Times New Roman" w:hAnsi="Times New Roman" w:cs="Times New Roman"/>
          <w:sz w:val="28"/>
          <w:szCs w:val="28"/>
        </w:rPr>
      </w:pPr>
    </w:p>
    <w:p w:rsidR="0063539D" w:rsidRDefault="0063539D" w:rsidP="000C0825">
      <w:pPr>
        <w:ind w:firstLine="0"/>
        <w:rPr>
          <w:rFonts w:ascii="Times New Roman" w:hAnsi="Times New Roman" w:cs="Times New Roman"/>
          <w:sz w:val="28"/>
          <w:szCs w:val="28"/>
        </w:rPr>
      </w:pPr>
    </w:p>
    <w:p w:rsidR="0063539D" w:rsidRDefault="0063539D" w:rsidP="000C0825">
      <w:pPr>
        <w:ind w:firstLine="0"/>
        <w:rPr>
          <w:rFonts w:ascii="Times New Roman" w:hAnsi="Times New Roman" w:cs="Times New Roman"/>
          <w:sz w:val="28"/>
          <w:szCs w:val="28"/>
        </w:rPr>
      </w:pPr>
    </w:p>
    <w:p w:rsidR="0063539D" w:rsidRDefault="0063539D" w:rsidP="000C0825">
      <w:pPr>
        <w:ind w:firstLine="0"/>
        <w:rPr>
          <w:rFonts w:ascii="Times New Roman" w:hAnsi="Times New Roman" w:cs="Times New Roman"/>
          <w:sz w:val="28"/>
          <w:szCs w:val="28"/>
        </w:rPr>
      </w:pPr>
    </w:p>
    <w:p w:rsidR="00C07586" w:rsidRDefault="00C07586" w:rsidP="000C0825">
      <w:pPr>
        <w:ind w:firstLine="0"/>
        <w:rPr>
          <w:rFonts w:ascii="Times New Roman" w:hAnsi="Times New Roman" w:cs="Times New Roman"/>
          <w:sz w:val="28"/>
          <w:szCs w:val="28"/>
        </w:rPr>
      </w:pPr>
    </w:p>
    <w:p w:rsidR="00C07586" w:rsidRDefault="00C07586" w:rsidP="000C0825">
      <w:pPr>
        <w:ind w:firstLine="0"/>
        <w:rPr>
          <w:rFonts w:ascii="Times New Roman" w:hAnsi="Times New Roman" w:cs="Times New Roman"/>
          <w:sz w:val="28"/>
          <w:szCs w:val="28"/>
        </w:rPr>
      </w:pPr>
    </w:p>
    <w:p w:rsidR="00C07586" w:rsidRDefault="00C07586" w:rsidP="000C0825">
      <w:pPr>
        <w:ind w:firstLine="0"/>
        <w:rPr>
          <w:rFonts w:ascii="Times New Roman" w:hAnsi="Times New Roman" w:cs="Times New Roman"/>
          <w:sz w:val="28"/>
          <w:szCs w:val="28"/>
        </w:rPr>
      </w:pPr>
    </w:p>
    <w:p w:rsidR="00C07586" w:rsidRDefault="00C07586" w:rsidP="000C0825">
      <w:pPr>
        <w:ind w:firstLine="0"/>
        <w:rPr>
          <w:rFonts w:ascii="Times New Roman" w:hAnsi="Times New Roman" w:cs="Times New Roman"/>
          <w:sz w:val="28"/>
          <w:szCs w:val="28"/>
        </w:rPr>
      </w:pPr>
    </w:p>
    <w:p w:rsidR="00C07586" w:rsidRDefault="00C07586" w:rsidP="000C0825">
      <w:pPr>
        <w:ind w:firstLine="0"/>
        <w:rPr>
          <w:rFonts w:ascii="Times New Roman" w:hAnsi="Times New Roman" w:cs="Times New Roman"/>
          <w:sz w:val="28"/>
          <w:szCs w:val="28"/>
        </w:rPr>
      </w:pPr>
    </w:p>
    <w:p w:rsidR="00C07586" w:rsidRDefault="00C07586" w:rsidP="000C0825">
      <w:pPr>
        <w:ind w:firstLine="0"/>
        <w:rPr>
          <w:rFonts w:ascii="Times New Roman" w:hAnsi="Times New Roman" w:cs="Times New Roman"/>
          <w:sz w:val="28"/>
          <w:szCs w:val="28"/>
        </w:rPr>
      </w:pPr>
    </w:p>
    <w:p w:rsidR="00C07586" w:rsidRDefault="00C07586" w:rsidP="000C0825">
      <w:pPr>
        <w:ind w:firstLine="0"/>
        <w:rPr>
          <w:rFonts w:ascii="Times New Roman" w:hAnsi="Times New Roman" w:cs="Times New Roman"/>
          <w:sz w:val="28"/>
          <w:szCs w:val="28"/>
        </w:rPr>
      </w:pPr>
    </w:p>
    <w:p w:rsidR="00C07586" w:rsidRDefault="00C07586" w:rsidP="000C0825">
      <w:pPr>
        <w:ind w:firstLine="0"/>
        <w:rPr>
          <w:rFonts w:ascii="Times New Roman" w:hAnsi="Times New Roman" w:cs="Times New Roman"/>
          <w:sz w:val="28"/>
          <w:szCs w:val="28"/>
        </w:rPr>
      </w:pPr>
    </w:p>
    <w:p w:rsidR="00C07586" w:rsidRDefault="00C07586" w:rsidP="000C0825">
      <w:pPr>
        <w:ind w:firstLine="0"/>
        <w:rPr>
          <w:rFonts w:ascii="Times New Roman" w:hAnsi="Times New Roman" w:cs="Times New Roman"/>
          <w:sz w:val="28"/>
          <w:szCs w:val="28"/>
        </w:rPr>
      </w:pPr>
    </w:p>
    <w:p w:rsidR="0063539D" w:rsidRPr="003C467E" w:rsidRDefault="0063539D" w:rsidP="000C0825">
      <w:pPr>
        <w:ind w:firstLine="0"/>
        <w:rPr>
          <w:rFonts w:ascii="Times New Roman" w:hAnsi="Times New Roman" w:cs="Times New Roman"/>
          <w:sz w:val="28"/>
          <w:szCs w:val="28"/>
        </w:rPr>
      </w:pPr>
    </w:p>
    <w:p w:rsidR="000C0825" w:rsidRPr="003C467E" w:rsidRDefault="00AA0BF7" w:rsidP="002C7BA4">
      <w:pPr>
        <w:ind w:left="5670" w:hanging="425"/>
        <w:jc w:val="center"/>
        <w:rPr>
          <w:rFonts w:ascii="Times New Roman" w:hAnsi="Times New Roman" w:cs="Times New Roman"/>
          <w:sz w:val="28"/>
          <w:szCs w:val="28"/>
        </w:rPr>
      </w:pPr>
      <w:bookmarkStart w:id="73" w:name="_Toc341717638"/>
      <w:r>
        <w:rPr>
          <w:rFonts w:ascii="Times New Roman" w:hAnsi="Times New Roman" w:cs="Times New Roman"/>
          <w:sz w:val="28"/>
          <w:szCs w:val="28"/>
        </w:rPr>
        <w:lastRenderedPageBreak/>
        <w:t>ПРИЛОЖЕНИЕ № 8</w:t>
      </w:r>
    </w:p>
    <w:p w:rsidR="000C0825" w:rsidRDefault="000C0825" w:rsidP="000C0825">
      <w:pPr>
        <w:rPr>
          <w:rFonts w:ascii="Times New Roman" w:hAnsi="Times New Roman" w:cs="Times New Roman"/>
          <w:sz w:val="28"/>
          <w:szCs w:val="28"/>
        </w:rPr>
      </w:pPr>
      <w:r>
        <w:rPr>
          <w:rFonts w:ascii="Times New Roman" w:hAnsi="Times New Roman" w:cs="Times New Roman"/>
          <w:sz w:val="28"/>
          <w:szCs w:val="28"/>
        </w:rPr>
        <w:t xml:space="preserve">                                                           к положению об учетной политике,</w:t>
      </w:r>
    </w:p>
    <w:p w:rsidR="000C0825" w:rsidRDefault="000C0825" w:rsidP="000C0825">
      <w:pPr>
        <w:rPr>
          <w:rFonts w:ascii="Times New Roman" w:hAnsi="Times New Roman" w:cs="Times New Roman"/>
          <w:sz w:val="28"/>
          <w:szCs w:val="28"/>
        </w:rPr>
      </w:pPr>
      <w:r>
        <w:rPr>
          <w:rFonts w:ascii="Times New Roman" w:hAnsi="Times New Roman" w:cs="Times New Roman"/>
          <w:sz w:val="28"/>
          <w:szCs w:val="28"/>
        </w:rPr>
        <w:t xml:space="preserve">                                                                    применяемой для целей </w:t>
      </w:r>
    </w:p>
    <w:p w:rsidR="000C0825" w:rsidRDefault="000C0825" w:rsidP="000C0825">
      <w:pPr>
        <w:ind w:left="5529" w:hanging="426"/>
        <w:jc w:val="center"/>
        <w:rPr>
          <w:rFonts w:ascii="Times New Roman" w:hAnsi="Times New Roman" w:cs="Times New Roman"/>
          <w:sz w:val="28"/>
          <w:szCs w:val="28"/>
        </w:rPr>
      </w:pPr>
      <w:r>
        <w:rPr>
          <w:rFonts w:ascii="Times New Roman" w:hAnsi="Times New Roman" w:cs="Times New Roman"/>
          <w:sz w:val="28"/>
          <w:szCs w:val="28"/>
        </w:rPr>
        <w:t xml:space="preserve">бухгалтерского и налогового учета Старонижестеблиевского </w:t>
      </w:r>
    </w:p>
    <w:p w:rsidR="000C0825" w:rsidRDefault="000C0825" w:rsidP="000C0825">
      <w:pPr>
        <w:ind w:left="5529" w:hanging="426"/>
        <w:jc w:val="center"/>
        <w:rPr>
          <w:rFonts w:ascii="Times New Roman" w:hAnsi="Times New Roman" w:cs="Times New Roman"/>
          <w:sz w:val="28"/>
          <w:szCs w:val="28"/>
        </w:rPr>
      </w:pPr>
      <w:r>
        <w:rPr>
          <w:rFonts w:ascii="Times New Roman" w:hAnsi="Times New Roman" w:cs="Times New Roman"/>
          <w:sz w:val="28"/>
          <w:szCs w:val="28"/>
        </w:rPr>
        <w:t xml:space="preserve">сельского поселения </w:t>
      </w:r>
    </w:p>
    <w:p w:rsidR="000C0825" w:rsidRDefault="000C0825" w:rsidP="000C0825">
      <w:pPr>
        <w:ind w:left="5529" w:hanging="426"/>
        <w:jc w:val="center"/>
        <w:rPr>
          <w:rFonts w:ascii="Times New Roman" w:hAnsi="Times New Roman" w:cs="Times New Roman"/>
          <w:sz w:val="28"/>
          <w:szCs w:val="28"/>
        </w:rPr>
      </w:pPr>
      <w:r>
        <w:rPr>
          <w:rFonts w:ascii="Times New Roman" w:hAnsi="Times New Roman" w:cs="Times New Roman"/>
          <w:sz w:val="28"/>
          <w:szCs w:val="28"/>
        </w:rPr>
        <w:t xml:space="preserve">Красноармейского района </w:t>
      </w:r>
    </w:p>
    <w:p w:rsidR="000C0825" w:rsidRPr="003C467E" w:rsidRDefault="00180A58" w:rsidP="000C0825">
      <w:pPr>
        <w:ind w:left="5529" w:hanging="426"/>
        <w:jc w:val="center"/>
        <w:rPr>
          <w:rFonts w:ascii="Times New Roman" w:hAnsi="Times New Roman" w:cs="Times New Roman"/>
          <w:sz w:val="28"/>
          <w:szCs w:val="28"/>
        </w:rPr>
      </w:pPr>
      <w:r>
        <w:rPr>
          <w:rFonts w:ascii="Times New Roman" w:hAnsi="Times New Roman" w:cs="Times New Roman"/>
          <w:sz w:val="28"/>
          <w:szCs w:val="28"/>
        </w:rPr>
        <w:t>на 2019</w:t>
      </w:r>
      <w:r w:rsidR="000C0825">
        <w:rPr>
          <w:rFonts w:ascii="Times New Roman" w:hAnsi="Times New Roman" w:cs="Times New Roman"/>
          <w:sz w:val="28"/>
          <w:szCs w:val="28"/>
        </w:rPr>
        <w:t xml:space="preserve"> год</w:t>
      </w:r>
    </w:p>
    <w:p w:rsidR="0063539D" w:rsidRDefault="0063539D" w:rsidP="00AA0BF7">
      <w:pPr>
        <w:pStyle w:val="2"/>
      </w:pPr>
    </w:p>
    <w:p w:rsidR="00AA0BF7" w:rsidRDefault="009404C2" w:rsidP="00AA0BF7">
      <w:pPr>
        <w:pStyle w:val="2"/>
      </w:pPr>
      <w:r>
        <w:t xml:space="preserve">                                                              </w:t>
      </w:r>
    </w:p>
    <w:p w:rsidR="00AA0BF7" w:rsidRPr="00AA0BF7" w:rsidRDefault="00AA0BF7" w:rsidP="00AA0BF7">
      <w:pPr>
        <w:pStyle w:val="2"/>
        <w:rPr>
          <w:rFonts w:ascii="Times New Roman" w:hAnsi="Times New Roman" w:cs="Times New Roman"/>
          <w:color w:val="auto"/>
          <w:sz w:val="28"/>
          <w:szCs w:val="28"/>
        </w:rPr>
      </w:pPr>
      <w:r w:rsidRPr="00AA0BF7">
        <w:rPr>
          <w:rFonts w:ascii="Times New Roman" w:hAnsi="Times New Roman" w:cs="Times New Roman"/>
          <w:color w:val="auto"/>
          <w:sz w:val="28"/>
          <w:szCs w:val="28"/>
        </w:rPr>
        <w:t>Периодичность формирования регистров бюджетного учета на б</w:t>
      </w:r>
      <w:r w:rsidRPr="00AA0BF7">
        <w:rPr>
          <w:rFonts w:ascii="Times New Roman" w:hAnsi="Times New Roman" w:cs="Times New Roman"/>
          <w:color w:val="auto"/>
          <w:sz w:val="28"/>
          <w:szCs w:val="28"/>
        </w:rPr>
        <w:t>у</w:t>
      </w:r>
      <w:r w:rsidRPr="00AA0BF7">
        <w:rPr>
          <w:rFonts w:ascii="Times New Roman" w:hAnsi="Times New Roman" w:cs="Times New Roman"/>
          <w:color w:val="auto"/>
          <w:sz w:val="28"/>
          <w:szCs w:val="28"/>
        </w:rPr>
        <w:t>мажных носителях в условиях комплексной автоматизации бюджетного учета</w:t>
      </w:r>
      <w:bookmarkEnd w:id="73"/>
    </w:p>
    <w:tbl>
      <w:tblPr>
        <w:tblW w:w="4968" w:type="pct"/>
        <w:tblCellSpacing w:w="0"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000"/>
      </w:tblPr>
      <w:tblGrid>
        <w:gridCol w:w="558"/>
        <w:gridCol w:w="1385"/>
        <w:gridCol w:w="4852"/>
        <w:gridCol w:w="2580"/>
      </w:tblGrid>
      <w:tr w:rsidR="00AA0BF7" w:rsidRPr="00257A4E" w:rsidTr="008375F7">
        <w:trPr>
          <w:tblCellSpacing w:w="0" w:type="dxa"/>
        </w:trPr>
        <w:tc>
          <w:tcPr>
            <w:tcW w:w="558" w:type="dxa"/>
            <w:vAlign w:val="center"/>
          </w:tcPr>
          <w:p w:rsidR="00AA0BF7" w:rsidRPr="00257A4E" w:rsidRDefault="00AA0BF7" w:rsidP="00D506AE">
            <w:pPr>
              <w:jc w:val="center"/>
            </w:pPr>
            <w:r w:rsidRPr="00257A4E">
              <w:rPr>
                <w:b/>
                <w:bCs/>
                <w:sz w:val="22"/>
                <w:szCs w:val="22"/>
              </w:rPr>
              <w:t>№</w:t>
            </w:r>
            <w:r w:rsidRPr="00257A4E">
              <w:rPr>
                <w:b/>
                <w:bCs/>
                <w:sz w:val="22"/>
                <w:szCs w:val="22"/>
              </w:rPr>
              <w:br/>
              <w:t>п/п</w:t>
            </w:r>
          </w:p>
        </w:tc>
        <w:tc>
          <w:tcPr>
            <w:tcW w:w="1385" w:type="dxa"/>
            <w:vAlign w:val="center"/>
          </w:tcPr>
          <w:p w:rsidR="00AA0BF7" w:rsidRPr="00257A4E" w:rsidRDefault="00AA0BF7" w:rsidP="00D506AE">
            <w:pPr>
              <w:jc w:val="center"/>
            </w:pPr>
            <w:r w:rsidRPr="00257A4E">
              <w:rPr>
                <w:b/>
                <w:bCs/>
                <w:sz w:val="22"/>
                <w:szCs w:val="22"/>
              </w:rPr>
              <w:t>Код формы</w:t>
            </w:r>
            <w:r w:rsidRPr="00257A4E">
              <w:rPr>
                <w:b/>
                <w:bCs/>
                <w:sz w:val="22"/>
                <w:szCs w:val="22"/>
              </w:rPr>
              <w:br/>
              <w:t>документа</w:t>
            </w:r>
          </w:p>
        </w:tc>
        <w:tc>
          <w:tcPr>
            <w:tcW w:w="4852" w:type="dxa"/>
            <w:vAlign w:val="center"/>
          </w:tcPr>
          <w:p w:rsidR="00AA0BF7" w:rsidRPr="00257A4E" w:rsidRDefault="00AA0BF7" w:rsidP="00D506AE">
            <w:pPr>
              <w:jc w:val="center"/>
            </w:pPr>
            <w:r w:rsidRPr="00257A4E">
              <w:rPr>
                <w:b/>
                <w:bCs/>
                <w:sz w:val="22"/>
                <w:szCs w:val="22"/>
              </w:rPr>
              <w:t>Наименование регистра</w:t>
            </w:r>
          </w:p>
        </w:tc>
        <w:tc>
          <w:tcPr>
            <w:tcW w:w="2580" w:type="dxa"/>
            <w:vAlign w:val="center"/>
          </w:tcPr>
          <w:p w:rsidR="00AA0BF7" w:rsidRPr="00257A4E" w:rsidRDefault="00AA0BF7" w:rsidP="00D506AE">
            <w:pPr>
              <w:jc w:val="center"/>
            </w:pPr>
            <w:r w:rsidRPr="00257A4E">
              <w:rPr>
                <w:b/>
                <w:bCs/>
                <w:sz w:val="22"/>
                <w:szCs w:val="22"/>
              </w:rPr>
              <w:t>Периодичность</w:t>
            </w:r>
          </w:p>
        </w:tc>
      </w:tr>
      <w:tr w:rsidR="00AA0BF7" w:rsidRPr="00257A4E" w:rsidTr="008375F7">
        <w:trPr>
          <w:tblCellSpacing w:w="0" w:type="dxa"/>
        </w:trPr>
        <w:tc>
          <w:tcPr>
            <w:tcW w:w="558" w:type="dxa"/>
            <w:vAlign w:val="center"/>
          </w:tcPr>
          <w:p w:rsidR="00AA0BF7" w:rsidRPr="00257A4E" w:rsidRDefault="00AA0BF7" w:rsidP="00D506AE">
            <w:pPr>
              <w:jc w:val="center"/>
            </w:pPr>
            <w:r w:rsidRPr="00257A4E">
              <w:rPr>
                <w:sz w:val="22"/>
                <w:szCs w:val="22"/>
              </w:rPr>
              <w:t>1</w:t>
            </w:r>
          </w:p>
        </w:tc>
        <w:tc>
          <w:tcPr>
            <w:tcW w:w="1385" w:type="dxa"/>
            <w:vAlign w:val="center"/>
          </w:tcPr>
          <w:p w:rsidR="00AA0BF7" w:rsidRPr="00257A4E" w:rsidRDefault="00AA0BF7" w:rsidP="00D506AE">
            <w:pPr>
              <w:jc w:val="center"/>
            </w:pPr>
            <w:r w:rsidRPr="00257A4E">
              <w:rPr>
                <w:sz w:val="22"/>
                <w:szCs w:val="22"/>
              </w:rPr>
              <w:t>2</w:t>
            </w:r>
          </w:p>
        </w:tc>
        <w:tc>
          <w:tcPr>
            <w:tcW w:w="4852" w:type="dxa"/>
            <w:vAlign w:val="center"/>
          </w:tcPr>
          <w:p w:rsidR="00AA0BF7" w:rsidRPr="00257A4E" w:rsidRDefault="00AA0BF7" w:rsidP="00D506AE">
            <w:pPr>
              <w:jc w:val="center"/>
            </w:pPr>
            <w:r w:rsidRPr="00257A4E">
              <w:rPr>
                <w:sz w:val="22"/>
                <w:szCs w:val="22"/>
              </w:rPr>
              <w:t>3</w:t>
            </w:r>
          </w:p>
        </w:tc>
        <w:tc>
          <w:tcPr>
            <w:tcW w:w="2580" w:type="dxa"/>
            <w:vAlign w:val="center"/>
          </w:tcPr>
          <w:p w:rsidR="00AA0BF7" w:rsidRPr="00257A4E" w:rsidRDefault="00AA0BF7" w:rsidP="00D506AE">
            <w:pPr>
              <w:jc w:val="center"/>
            </w:pPr>
            <w:r w:rsidRPr="00257A4E">
              <w:rPr>
                <w:sz w:val="22"/>
                <w:szCs w:val="22"/>
              </w:rPr>
              <w:t>4</w:t>
            </w:r>
          </w:p>
        </w:tc>
      </w:tr>
      <w:tr w:rsidR="00AA0BF7" w:rsidRPr="00257A4E" w:rsidTr="008375F7">
        <w:trPr>
          <w:tblCellSpacing w:w="0" w:type="dxa"/>
        </w:trPr>
        <w:tc>
          <w:tcPr>
            <w:tcW w:w="558" w:type="dxa"/>
            <w:vAlign w:val="center"/>
          </w:tcPr>
          <w:p w:rsidR="00AA0BF7" w:rsidRPr="00257A4E" w:rsidRDefault="008375F7" w:rsidP="00D506AE">
            <w:pPr>
              <w:jc w:val="center"/>
            </w:pPr>
            <w:r>
              <w:rPr>
                <w:sz w:val="22"/>
                <w:szCs w:val="22"/>
              </w:rPr>
              <w:t>1</w:t>
            </w:r>
            <w:r w:rsidR="00AA0BF7" w:rsidRPr="00257A4E">
              <w:rPr>
                <w:sz w:val="22"/>
                <w:szCs w:val="22"/>
              </w:rPr>
              <w:t>1</w:t>
            </w:r>
          </w:p>
        </w:tc>
        <w:tc>
          <w:tcPr>
            <w:tcW w:w="1385" w:type="dxa"/>
            <w:vAlign w:val="center"/>
          </w:tcPr>
          <w:p w:rsidR="00AA0BF7" w:rsidRPr="00257A4E" w:rsidRDefault="00AA0BF7" w:rsidP="00D506AE">
            <w:pPr>
              <w:ind w:firstLine="0"/>
            </w:pPr>
            <w:r w:rsidRPr="00257A4E">
              <w:rPr>
                <w:sz w:val="22"/>
                <w:szCs w:val="22"/>
              </w:rPr>
              <w:t>0504031</w:t>
            </w:r>
          </w:p>
        </w:tc>
        <w:tc>
          <w:tcPr>
            <w:tcW w:w="4852" w:type="dxa"/>
            <w:vAlign w:val="center"/>
          </w:tcPr>
          <w:p w:rsidR="00AA0BF7" w:rsidRPr="00257A4E" w:rsidRDefault="00AA0BF7" w:rsidP="00D506AE">
            <w:pPr>
              <w:ind w:firstLine="0"/>
            </w:pPr>
            <w:r w:rsidRPr="00257A4E">
              <w:rPr>
                <w:sz w:val="22"/>
                <w:szCs w:val="22"/>
              </w:rPr>
              <w:t>Инвентарная карточка учета основных средств</w:t>
            </w:r>
          </w:p>
        </w:tc>
        <w:tc>
          <w:tcPr>
            <w:tcW w:w="2580" w:type="dxa"/>
            <w:vAlign w:val="center"/>
          </w:tcPr>
          <w:p w:rsidR="00AA0BF7" w:rsidRPr="00257A4E" w:rsidRDefault="00AA0BF7" w:rsidP="00D506AE">
            <w:pPr>
              <w:jc w:val="center"/>
            </w:pPr>
            <w:r w:rsidRPr="00257A4E">
              <w:rPr>
                <w:sz w:val="22"/>
                <w:szCs w:val="22"/>
              </w:rPr>
              <w:t>ежегодно</w:t>
            </w:r>
          </w:p>
        </w:tc>
      </w:tr>
      <w:tr w:rsidR="00AA0BF7" w:rsidRPr="00257A4E" w:rsidTr="008375F7">
        <w:trPr>
          <w:tblCellSpacing w:w="0" w:type="dxa"/>
        </w:trPr>
        <w:tc>
          <w:tcPr>
            <w:tcW w:w="558" w:type="dxa"/>
            <w:vAlign w:val="center"/>
          </w:tcPr>
          <w:p w:rsidR="00AA0BF7" w:rsidRPr="00257A4E" w:rsidRDefault="008375F7" w:rsidP="00D506AE">
            <w:pPr>
              <w:jc w:val="center"/>
            </w:pPr>
            <w:r>
              <w:rPr>
                <w:sz w:val="22"/>
                <w:szCs w:val="22"/>
              </w:rPr>
              <w:t>22</w:t>
            </w:r>
          </w:p>
        </w:tc>
        <w:tc>
          <w:tcPr>
            <w:tcW w:w="1385" w:type="dxa"/>
            <w:vAlign w:val="center"/>
          </w:tcPr>
          <w:p w:rsidR="00AA0BF7" w:rsidRPr="00257A4E" w:rsidRDefault="00AA0BF7" w:rsidP="00D506AE">
            <w:pPr>
              <w:ind w:firstLine="0"/>
            </w:pPr>
            <w:r w:rsidRPr="00257A4E">
              <w:rPr>
                <w:sz w:val="22"/>
                <w:szCs w:val="22"/>
              </w:rPr>
              <w:t>0504033</w:t>
            </w:r>
          </w:p>
        </w:tc>
        <w:tc>
          <w:tcPr>
            <w:tcW w:w="4852" w:type="dxa"/>
            <w:vAlign w:val="center"/>
          </w:tcPr>
          <w:p w:rsidR="00AA0BF7" w:rsidRPr="00257A4E" w:rsidRDefault="00AA0BF7" w:rsidP="00D506AE">
            <w:pPr>
              <w:ind w:firstLine="0"/>
            </w:pPr>
            <w:r w:rsidRPr="00257A4E">
              <w:rPr>
                <w:sz w:val="22"/>
                <w:szCs w:val="22"/>
              </w:rPr>
              <w:t>Опись инвентарных карточек по учету осно</w:t>
            </w:r>
            <w:r w:rsidRPr="00257A4E">
              <w:rPr>
                <w:sz w:val="22"/>
                <w:szCs w:val="22"/>
              </w:rPr>
              <w:t>в</w:t>
            </w:r>
            <w:r w:rsidRPr="00257A4E">
              <w:rPr>
                <w:sz w:val="22"/>
                <w:szCs w:val="22"/>
              </w:rPr>
              <w:t>ных средств</w:t>
            </w:r>
          </w:p>
        </w:tc>
        <w:tc>
          <w:tcPr>
            <w:tcW w:w="2580" w:type="dxa"/>
            <w:vAlign w:val="center"/>
          </w:tcPr>
          <w:p w:rsidR="00AA0BF7" w:rsidRPr="00257A4E" w:rsidRDefault="00AA0BF7" w:rsidP="00D506AE">
            <w:pPr>
              <w:jc w:val="center"/>
            </w:pPr>
            <w:r w:rsidRPr="00257A4E">
              <w:rPr>
                <w:sz w:val="22"/>
                <w:szCs w:val="22"/>
              </w:rPr>
              <w:t>ежегодно</w:t>
            </w:r>
          </w:p>
        </w:tc>
      </w:tr>
      <w:tr w:rsidR="00AA0BF7" w:rsidRPr="00257A4E" w:rsidTr="008375F7">
        <w:trPr>
          <w:tblCellSpacing w:w="0" w:type="dxa"/>
        </w:trPr>
        <w:tc>
          <w:tcPr>
            <w:tcW w:w="558" w:type="dxa"/>
            <w:vAlign w:val="center"/>
          </w:tcPr>
          <w:p w:rsidR="00AA0BF7" w:rsidRPr="00257A4E" w:rsidRDefault="008375F7" w:rsidP="00D506AE">
            <w:pPr>
              <w:jc w:val="center"/>
            </w:pPr>
            <w:r>
              <w:rPr>
                <w:sz w:val="22"/>
                <w:szCs w:val="22"/>
              </w:rPr>
              <w:t>3</w:t>
            </w:r>
          </w:p>
        </w:tc>
        <w:tc>
          <w:tcPr>
            <w:tcW w:w="1385" w:type="dxa"/>
            <w:vAlign w:val="center"/>
          </w:tcPr>
          <w:p w:rsidR="00AA0BF7" w:rsidRPr="00257A4E" w:rsidRDefault="00AA0BF7" w:rsidP="00D506AE">
            <w:pPr>
              <w:ind w:firstLine="0"/>
            </w:pPr>
            <w:r w:rsidRPr="00257A4E">
              <w:rPr>
                <w:sz w:val="22"/>
                <w:szCs w:val="22"/>
              </w:rPr>
              <w:t>0504034</w:t>
            </w:r>
          </w:p>
        </w:tc>
        <w:tc>
          <w:tcPr>
            <w:tcW w:w="4852" w:type="dxa"/>
            <w:vAlign w:val="center"/>
          </w:tcPr>
          <w:p w:rsidR="00AA0BF7" w:rsidRPr="00257A4E" w:rsidRDefault="00AA0BF7" w:rsidP="00D506AE">
            <w:pPr>
              <w:ind w:firstLine="0"/>
            </w:pPr>
            <w:r w:rsidRPr="00257A4E">
              <w:rPr>
                <w:sz w:val="22"/>
                <w:szCs w:val="22"/>
              </w:rPr>
              <w:t>Инвентарный список нефинансовых активов</w:t>
            </w:r>
          </w:p>
        </w:tc>
        <w:tc>
          <w:tcPr>
            <w:tcW w:w="2580" w:type="dxa"/>
            <w:vAlign w:val="center"/>
          </w:tcPr>
          <w:p w:rsidR="00AA0BF7" w:rsidRPr="00257A4E" w:rsidRDefault="00AA0BF7" w:rsidP="00D506AE">
            <w:pPr>
              <w:jc w:val="center"/>
            </w:pPr>
            <w:r w:rsidRPr="00257A4E">
              <w:rPr>
                <w:sz w:val="22"/>
                <w:szCs w:val="22"/>
              </w:rPr>
              <w:t>ежегодно</w:t>
            </w:r>
          </w:p>
        </w:tc>
      </w:tr>
      <w:tr w:rsidR="00AA0BF7" w:rsidRPr="00257A4E" w:rsidTr="008375F7">
        <w:trPr>
          <w:tblCellSpacing w:w="0" w:type="dxa"/>
        </w:trPr>
        <w:tc>
          <w:tcPr>
            <w:tcW w:w="558" w:type="dxa"/>
            <w:vAlign w:val="center"/>
          </w:tcPr>
          <w:p w:rsidR="00AA0BF7" w:rsidRPr="00257A4E" w:rsidRDefault="008375F7" w:rsidP="00D506AE">
            <w:pPr>
              <w:jc w:val="center"/>
            </w:pPr>
            <w:r>
              <w:rPr>
                <w:sz w:val="22"/>
                <w:szCs w:val="22"/>
              </w:rPr>
              <w:t>4</w:t>
            </w:r>
          </w:p>
        </w:tc>
        <w:tc>
          <w:tcPr>
            <w:tcW w:w="1385" w:type="dxa"/>
            <w:vAlign w:val="center"/>
          </w:tcPr>
          <w:p w:rsidR="00AA0BF7" w:rsidRPr="00257A4E" w:rsidRDefault="00AA0BF7" w:rsidP="00D506AE">
            <w:pPr>
              <w:ind w:firstLine="0"/>
            </w:pPr>
            <w:r w:rsidRPr="00257A4E">
              <w:rPr>
                <w:sz w:val="22"/>
                <w:szCs w:val="22"/>
              </w:rPr>
              <w:t>0504035</w:t>
            </w:r>
          </w:p>
        </w:tc>
        <w:tc>
          <w:tcPr>
            <w:tcW w:w="4852" w:type="dxa"/>
            <w:vAlign w:val="center"/>
          </w:tcPr>
          <w:p w:rsidR="00AA0BF7" w:rsidRPr="00257A4E" w:rsidRDefault="00AA0BF7" w:rsidP="00D506AE">
            <w:pPr>
              <w:ind w:firstLine="0"/>
            </w:pPr>
            <w:r w:rsidRPr="00257A4E">
              <w:rPr>
                <w:sz w:val="22"/>
                <w:szCs w:val="22"/>
              </w:rPr>
              <w:t>Оборотная ведомость по нефинансовым а</w:t>
            </w:r>
            <w:r w:rsidRPr="00257A4E">
              <w:rPr>
                <w:sz w:val="22"/>
                <w:szCs w:val="22"/>
              </w:rPr>
              <w:t>к</w:t>
            </w:r>
            <w:r w:rsidRPr="00257A4E">
              <w:rPr>
                <w:sz w:val="22"/>
                <w:szCs w:val="22"/>
              </w:rPr>
              <w:t>тивам</w:t>
            </w:r>
          </w:p>
        </w:tc>
        <w:tc>
          <w:tcPr>
            <w:tcW w:w="2580" w:type="dxa"/>
            <w:vAlign w:val="center"/>
          </w:tcPr>
          <w:p w:rsidR="00AA0BF7" w:rsidRPr="00257A4E" w:rsidRDefault="00AA0BF7" w:rsidP="00D506AE">
            <w:pPr>
              <w:jc w:val="center"/>
            </w:pPr>
            <w:r w:rsidRPr="00257A4E">
              <w:rPr>
                <w:sz w:val="22"/>
                <w:szCs w:val="22"/>
              </w:rPr>
              <w:t>ежемесячно</w:t>
            </w:r>
          </w:p>
        </w:tc>
      </w:tr>
      <w:tr w:rsidR="00AA0BF7" w:rsidRPr="00257A4E" w:rsidTr="008375F7">
        <w:trPr>
          <w:tblCellSpacing w:w="0" w:type="dxa"/>
        </w:trPr>
        <w:tc>
          <w:tcPr>
            <w:tcW w:w="558" w:type="dxa"/>
            <w:vAlign w:val="center"/>
          </w:tcPr>
          <w:p w:rsidR="00AA0BF7" w:rsidRPr="00257A4E" w:rsidRDefault="008375F7" w:rsidP="00D506AE">
            <w:pPr>
              <w:jc w:val="center"/>
            </w:pPr>
            <w:r>
              <w:rPr>
                <w:sz w:val="22"/>
                <w:szCs w:val="22"/>
              </w:rPr>
              <w:t>55</w:t>
            </w:r>
          </w:p>
        </w:tc>
        <w:tc>
          <w:tcPr>
            <w:tcW w:w="1385" w:type="dxa"/>
            <w:vAlign w:val="center"/>
          </w:tcPr>
          <w:p w:rsidR="00AA0BF7" w:rsidRPr="00257A4E" w:rsidRDefault="00AA0BF7" w:rsidP="00D506AE">
            <w:pPr>
              <w:ind w:firstLine="0"/>
            </w:pPr>
            <w:r w:rsidRPr="00257A4E">
              <w:rPr>
                <w:sz w:val="22"/>
                <w:szCs w:val="22"/>
              </w:rPr>
              <w:t>0504036</w:t>
            </w:r>
          </w:p>
        </w:tc>
        <w:tc>
          <w:tcPr>
            <w:tcW w:w="4852" w:type="dxa"/>
            <w:vAlign w:val="center"/>
          </w:tcPr>
          <w:p w:rsidR="00AA0BF7" w:rsidRPr="00257A4E" w:rsidRDefault="00AA0BF7" w:rsidP="00D506AE">
            <w:pPr>
              <w:ind w:firstLine="0"/>
            </w:pPr>
            <w:r w:rsidRPr="00257A4E">
              <w:rPr>
                <w:sz w:val="22"/>
                <w:szCs w:val="22"/>
              </w:rPr>
              <w:t>Оборотная ведомость</w:t>
            </w:r>
          </w:p>
        </w:tc>
        <w:tc>
          <w:tcPr>
            <w:tcW w:w="2580" w:type="dxa"/>
            <w:vAlign w:val="center"/>
          </w:tcPr>
          <w:p w:rsidR="00AA0BF7" w:rsidRPr="00257A4E" w:rsidRDefault="00AA0BF7" w:rsidP="00D506AE">
            <w:pPr>
              <w:jc w:val="center"/>
            </w:pPr>
            <w:r w:rsidRPr="00257A4E">
              <w:rPr>
                <w:sz w:val="22"/>
                <w:szCs w:val="22"/>
              </w:rPr>
              <w:t>ежемесячно</w:t>
            </w:r>
          </w:p>
        </w:tc>
      </w:tr>
      <w:tr w:rsidR="00AA0BF7" w:rsidRPr="00257A4E" w:rsidTr="008375F7">
        <w:trPr>
          <w:tblCellSpacing w:w="0" w:type="dxa"/>
        </w:trPr>
        <w:tc>
          <w:tcPr>
            <w:tcW w:w="558" w:type="dxa"/>
            <w:vAlign w:val="center"/>
          </w:tcPr>
          <w:p w:rsidR="00AA0BF7" w:rsidRPr="00257A4E" w:rsidRDefault="008375F7" w:rsidP="00D506AE">
            <w:pPr>
              <w:jc w:val="center"/>
            </w:pPr>
            <w:r>
              <w:rPr>
                <w:sz w:val="22"/>
                <w:szCs w:val="22"/>
              </w:rPr>
              <w:t>66</w:t>
            </w:r>
          </w:p>
        </w:tc>
        <w:tc>
          <w:tcPr>
            <w:tcW w:w="1385" w:type="dxa"/>
            <w:vAlign w:val="center"/>
          </w:tcPr>
          <w:p w:rsidR="00AA0BF7" w:rsidRPr="00257A4E" w:rsidRDefault="00AA0BF7" w:rsidP="00D506AE">
            <w:pPr>
              <w:ind w:firstLine="0"/>
            </w:pPr>
            <w:r w:rsidRPr="00257A4E">
              <w:rPr>
                <w:sz w:val="22"/>
                <w:szCs w:val="22"/>
              </w:rPr>
              <w:t>0504041</w:t>
            </w:r>
          </w:p>
        </w:tc>
        <w:tc>
          <w:tcPr>
            <w:tcW w:w="4852" w:type="dxa"/>
            <w:vAlign w:val="center"/>
          </w:tcPr>
          <w:p w:rsidR="00AA0BF7" w:rsidRPr="00257A4E" w:rsidRDefault="00AA0BF7" w:rsidP="00D506AE">
            <w:pPr>
              <w:ind w:firstLine="0"/>
            </w:pPr>
            <w:r w:rsidRPr="00257A4E">
              <w:rPr>
                <w:sz w:val="22"/>
                <w:szCs w:val="22"/>
              </w:rPr>
              <w:t>Карточка количественно-суммового учета м</w:t>
            </w:r>
            <w:r w:rsidRPr="00257A4E">
              <w:rPr>
                <w:sz w:val="22"/>
                <w:szCs w:val="22"/>
              </w:rPr>
              <w:t>а</w:t>
            </w:r>
            <w:r w:rsidRPr="00257A4E">
              <w:rPr>
                <w:sz w:val="22"/>
                <w:szCs w:val="22"/>
              </w:rPr>
              <w:t>териальных ценностей</w:t>
            </w:r>
          </w:p>
        </w:tc>
        <w:tc>
          <w:tcPr>
            <w:tcW w:w="2580" w:type="dxa"/>
            <w:vAlign w:val="center"/>
          </w:tcPr>
          <w:p w:rsidR="00AA0BF7" w:rsidRPr="00257A4E" w:rsidRDefault="00AA0BF7" w:rsidP="00D506AE">
            <w:pPr>
              <w:jc w:val="center"/>
            </w:pPr>
            <w:r w:rsidRPr="00257A4E">
              <w:rPr>
                <w:sz w:val="22"/>
                <w:szCs w:val="22"/>
              </w:rPr>
              <w:t>ежегодно</w:t>
            </w:r>
          </w:p>
        </w:tc>
      </w:tr>
      <w:tr w:rsidR="00AA0BF7" w:rsidRPr="00257A4E" w:rsidTr="008375F7">
        <w:trPr>
          <w:trHeight w:val="411"/>
          <w:tblCellSpacing w:w="0" w:type="dxa"/>
        </w:trPr>
        <w:tc>
          <w:tcPr>
            <w:tcW w:w="558" w:type="dxa"/>
            <w:vAlign w:val="center"/>
          </w:tcPr>
          <w:p w:rsidR="00AA0BF7" w:rsidRPr="00257A4E" w:rsidRDefault="008375F7" w:rsidP="00D506AE">
            <w:pPr>
              <w:jc w:val="center"/>
            </w:pPr>
            <w:r>
              <w:rPr>
                <w:sz w:val="22"/>
                <w:szCs w:val="22"/>
              </w:rPr>
              <w:t>17</w:t>
            </w:r>
          </w:p>
        </w:tc>
        <w:tc>
          <w:tcPr>
            <w:tcW w:w="1385" w:type="dxa"/>
            <w:vAlign w:val="center"/>
          </w:tcPr>
          <w:p w:rsidR="00AA0BF7" w:rsidRPr="00257A4E" w:rsidRDefault="00AA0BF7" w:rsidP="00D506AE">
            <w:pPr>
              <w:ind w:firstLine="0"/>
            </w:pPr>
            <w:r w:rsidRPr="00257A4E">
              <w:rPr>
                <w:sz w:val="22"/>
                <w:szCs w:val="22"/>
              </w:rPr>
              <w:t>0504042</w:t>
            </w:r>
          </w:p>
        </w:tc>
        <w:tc>
          <w:tcPr>
            <w:tcW w:w="4852" w:type="dxa"/>
            <w:vAlign w:val="center"/>
          </w:tcPr>
          <w:p w:rsidR="00AA0BF7" w:rsidRPr="00257A4E" w:rsidRDefault="00AA0BF7" w:rsidP="0064315A">
            <w:pPr>
              <w:ind w:firstLine="0"/>
            </w:pPr>
            <w:r w:rsidRPr="00257A4E">
              <w:rPr>
                <w:sz w:val="22"/>
                <w:szCs w:val="22"/>
              </w:rPr>
              <w:t>Книга учета материальных ценностей</w:t>
            </w:r>
          </w:p>
        </w:tc>
        <w:tc>
          <w:tcPr>
            <w:tcW w:w="2580" w:type="dxa"/>
            <w:vAlign w:val="center"/>
          </w:tcPr>
          <w:p w:rsidR="00AA0BF7" w:rsidRPr="00257A4E" w:rsidRDefault="00AA0BF7" w:rsidP="00D506AE">
            <w:pPr>
              <w:jc w:val="center"/>
            </w:pPr>
            <w:r w:rsidRPr="00257A4E">
              <w:rPr>
                <w:sz w:val="22"/>
                <w:szCs w:val="22"/>
              </w:rPr>
              <w:t>по мере сове</w:t>
            </w:r>
            <w:r w:rsidRPr="00257A4E">
              <w:rPr>
                <w:sz w:val="22"/>
                <w:szCs w:val="22"/>
              </w:rPr>
              <w:t>р</w:t>
            </w:r>
            <w:r w:rsidRPr="00257A4E">
              <w:rPr>
                <w:sz w:val="22"/>
                <w:szCs w:val="22"/>
              </w:rPr>
              <w:t xml:space="preserve">шения операций </w:t>
            </w:r>
          </w:p>
        </w:tc>
      </w:tr>
      <w:tr w:rsidR="00AA0BF7" w:rsidRPr="00257A4E" w:rsidTr="008375F7">
        <w:trPr>
          <w:tblCellSpacing w:w="0" w:type="dxa"/>
        </w:trPr>
        <w:tc>
          <w:tcPr>
            <w:tcW w:w="558" w:type="dxa"/>
            <w:vAlign w:val="center"/>
          </w:tcPr>
          <w:p w:rsidR="00AA0BF7" w:rsidRPr="00257A4E" w:rsidRDefault="008375F7" w:rsidP="00D506AE">
            <w:pPr>
              <w:jc w:val="center"/>
            </w:pPr>
            <w:r>
              <w:rPr>
                <w:sz w:val="22"/>
                <w:szCs w:val="22"/>
              </w:rPr>
              <w:t>88</w:t>
            </w:r>
          </w:p>
        </w:tc>
        <w:tc>
          <w:tcPr>
            <w:tcW w:w="1385" w:type="dxa"/>
            <w:vAlign w:val="center"/>
          </w:tcPr>
          <w:p w:rsidR="00AA0BF7" w:rsidRPr="00257A4E" w:rsidRDefault="00AA0BF7" w:rsidP="0064315A">
            <w:pPr>
              <w:ind w:firstLine="0"/>
            </w:pPr>
            <w:r w:rsidRPr="00257A4E">
              <w:rPr>
                <w:sz w:val="22"/>
                <w:szCs w:val="22"/>
              </w:rPr>
              <w:t>0504043</w:t>
            </w:r>
          </w:p>
        </w:tc>
        <w:tc>
          <w:tcPr>
            <w:tcW w:w="4852" w:type="dxa"/>
            <w:vAlign w:val="center"/>
          </w:tcPr>
          <w:p w:rsidR="00AA0BF7" w:rsidRPr="00257A4E" w:rsidRDefault="00AA0BF7" w:rsidP="0064315A">
            <w:pPr>
              <w:ind w:firstLine="0"/>
            </w:pPr>
            <w:r w:rsidRPr="00257A4E">
              <w:rPr>
                <w:sz w:val="22"/>
                <w:szCs w:val="22"/>
              </w:rPr>
              <w:t>Карточка учета материальных ценностей</w:t>
            </w:r>
          </w:p>
        </w:tc>
        <w:tc>
          <w:tcPr>
            <w:tcW w:w="2580" w:type="dxa"/>
            <w:vAlign w:val="center"/>
          </w:tcPr>
          <w:p w:rsidR="00AA0BF7" w:rsidRPr="00257A4E" w:rsidRDefault="00AA0BF7" w:rsidP="00D506AE">
            <w:pPr>
              <w:jc w:val="center"/>
            </w:pPr>
            <w:r w:rsidRPr="00257A4E">
              <w:rPr>
                <w:sz w:val="22"/>
                <w:szCs w:val="22"/>
              </w:rPr>
              <w:t>ежегодно</w:t>
            </w:r>
          </w:p>
        </w:tc>
      </w:tr>
      <w:tr w:rsidR="00AA0BF7" w:rsidRPr="00257A4E" w:rsidTr="008375F7">
        <w:trPr>
          <w:tblCellSpacing w:w="0" w:type="dxa"/>
        </w:trPr>
        <w:tc>
          <w:tcPr>
            <w:tcW w:w="558" w:type="dxa"/>
            <w:vAlign w:val="center"/>
          </w:tcPr>
          <w:p w:rsidR="00AA0BF7" w:rsidRPr="00257A4E" w:rsidRDefault="008375F7" w:rsidP="00D506AE">
            <w:pPr>
              <w:jc w:val="center"/>
            </w:pPr>
            <w:r>
              <w:rPr>
                <w:sz w:val="22"/>
                <w:szCs w:val="22"/>
              </w:rPr>
              <w:t>19</w:t>
            </w:r>
          </w:p>
        </w:tc>
        <w:tc>
          <w:tcPr>
            <w:tcW w:w="1385" w:type="dxa"/>
            <w:vAlign w:val="center"/>
          </w:tcPr>
          <w:p w:rsidR="00AA0BF7" w:rsidRPr="00257A4E" w:rsidRDefault="00AA0BF7" w:rsidP="0064315A">
            <w:pPr>
              <w:ind w:firstLine="0"/>
            </w:pPr>
            <w:r w:rsidRPr="00257A4E">
              <w:rPr>
                <w:sz w:val="22"/>
                <w:szCs w:val="22"/>
              </w:rPr>
              <w:t>0504045</w:t>
            </w:r>
          </w:p>
        </w:tc>
        <w:tc>
          <w:tcPr>
            <w:tcW w:w="4852" w:type="dxa"/>
            <w:vAlign w:val="center"/>
          </w:tcPr>
          <w:p w:rsidR="00AA0BF7" w:rsidRPr="00257A4E" w:rsidRDefault="00AA0BF7" w:rsidP="0064315A">
            <w:pPr>
              <w:ind w:firstLine="0"/>
            </w:pPr>
            <w:r w:rsidRPr="00257A4E">
              <w:rPr>
                <w:sz w:val="22"/>
                <w:szCs w:val="22"/>
              </w:rPr>
              <w:t>Книга учета бланков строгой отчетности</w:t>
            </w:r>
          </w:p>
        </w:tc>
        <w:tc>
          <w:tcPr>
            <w:tcW w:w="2580" w:type="dxa"/>
            <w:vAlign w:val="center"/>
          </w:tcPr>
          <w:p w:rsidR="00AA0BF7" w:rsidRPr="00257A4E" w:rsidRDefault="00AA0BF7" w:rsidP="00D506AE">
            <w:pPr>
              <w:jc w:val="center"/>
            </w:pPr>
            <w:r w:rsidRPr="00257A4E">
              <w:rPr>
                <w:sz w:val="22"/>
                <w:szCs w:val="22"/>
              </w:rPr>
              <w:t>по мере сове</w:t>
            </w:r>
            <w:r w:rsidRPr="00257A4E">
              <w:rPr>
                <w:sz w:val="22"/>
                <w:szCs w:val="22"/>
              </w:rPr>
              <w:t>р</w:t>
            </w:r>
            <w:r w:rsidRPr="00257A4E">
              <w:rPr>
                <w:sz w:val="22"/>
                <w:szCs w:val="22"/>
              </w:rPr>
              <w:t xml:space="preserve">шения операций </w:t>
            </w:r>
          </w:p>
        </w:tc>
      </w:tr>
      <w:tr w:rsidR="00AA0BF7" w:rsidRPr="00257A4E" w:rsidTr="008375F7">
        <w:trPr>
          <w:tblCellSpacing w:w="0" w:type="dxa"/>
        </w:trPr>
        <w:tc>
          <w:tcPr>
            <w:tcW w:w="558" w:type="dxa"/>
            <w:vAlign w:val="center"/>
          </w:tcPr>
          <w:p w:rsidR="00AA0BF7" w:rsidRPr="00257A4E" w:rsidRDefault="008375F7" w:rsidP="00D506AE">
            <w:pPr>
              <w:jc w:val="center"/>
            </w:pPr>
            <w:r>
              <w:rPr>
                <w:sz w:val="22"/>
                <w:szCs w:val="22"/>
              </w:rPr>
              <w:t>110</w:t>
            </w:r>
          </w:p>
        </w:tc>
        <w:tc>
          <w:tcPr>
            <w:tcW w:w="1385" w:type="dxa"/>
            <w:vAlign w:val="center"/>
          </w:tcPr>
          <w:p w:rsidR="00AA0BF7" w:rsidRPr="00257A4E" w:rsidRDefault="00AA0BF7" w:rsidP="0064315A">
            <w:pPr>
              <w:ind w:firstLine="0"/>
            </w:pPr>
            <w:r w:rsidRPr="00257A4E">
              <w:rPr>
                <w:sz w:val="22"/>
                <w:szCs w:val="22"/>
              </w:rPr>
              <w:t>0504047</w:t>
            </w:r>
          </w:p>
        </w:tc>
        <w:tc>
          <w:tcPr>
            <w:tcW w:w="4852" w:type="dxa"/>
            <w:vAlign w:val="center"/>
          </w:tcPr>
          <w:p w:rsidR="00AA0BF7" w:rsidRPr="00257A4E" w:rsidRDefault="00AA0BF7" w:rsidP="0064315A">
            <w:pPr>
              <w:ind w:firstLine="0"/>
            </w:pPr>
            <w:r w:rsidRPr="00257A4E">
              <w:rPr>
                <w:sz w:val="22"/>
                <w:szCs w:val="22"/>
              </w:rPr>
              <w:t>Реестр депонированных сумм</w:t>
            </w:r>
          </w:p>
        </w:tc>
        <w:tc>
          <w:tcPr>
            <w:tcW w:w="2580" w:type="dxa"/>
            <w:vAlign w:val="center"/>
          </w:tcPr>
          <w:p w:rsidR="00AA0BF7" w:rsidRPr="00257A4E" w:rsidRDefault="00AA0BF7" w:rsidP="00D506AE">
            <w:pPr>
              <w:jc w:val="center"/>
            </w:pPr>
            <w:r w:rsidRPr="00257A4E">
              <w:rPr>
                <w:sz w:val="22"/>
                <w:szCs w:val="22"/>
              </w:rPr>
              <w:t>ежемесячно</w:t>
            </w:r>
          </w:p>
        </w:tc>
      </w:tr>
      <w:tr w:rsidR="00AA0BF7" w:rsidRPr="00257A4E" w:rsidTr="008375F7">
        <w:trPr>
          <w:tblCellSpacing w:w="0" w:type="dxa"/>
        </w:trPr>
        <w:tc>
          <w:tcPr>
            <w:tcW w:w="558" w:type="dxa"/>
            <w:vAlign w:val="center"/>
          </w:tcPr>
          <w:p w:rsidR="00AA0BF7" w:rsidRPr="00257A4E" w:rsidRDefault="008375F7" w:rsidP="00D506AE">
            <w:pPr>
              <w:jc w:val="center"/>
            </w:pPr>
            <w:r>
              <w:rPr>
                <w:sz w:val="22"/>
                <w:szCs w:val="22"/>
              </w:rPr>
              <w:t>111</w:t>
            </w:r>
          </w:p>
        </w:tc>
        <w:tc>
          <w:tcPr>
            <w:tcW w:w="1385" w:type="dxa"/>
            <w:vAlign w:val="center"/>
          </w:tcPr>
          <w:p w:rsidR="00AA0BF7" w:rsidRPr="00257A4E" w:rsidRDefault="00AA0BF7" w:rsidP="0064315A">
            <w:pPr>
              <w:ind w:firstLine="0"/>
            </w:pPr>
            <w:r w:rsidRPr="00257A4E">
              <w:rPr>
                <w:sz w:val="22"/>
                <w:szCs w:val="22"/>
              </w:rPr>
              <w:t>0504048</w:t>
            </w:r>
          </w:p>
        </w:tc>
        <w:tc>
          <w:tcPr>
            <w:tcW w:w="4852" w:type="dxa"/>
            <w:vAlign w:val="center"/>
          </w:tcPr>
          <w:p w:rsidR="00AA0BF7" w:rsidRPr="00257A4E" w:rsidRDefault="00AA0BF7" w:rsidP="0064315A">
            <w:pPr>
              <w:ind w:firstLine="0"/>
            </w:pPr>
            <w:r w:rsidRPr="00257A4E">
              <w:rPr>
                <w:sz w:val="22"/>
                <w:szCs w:val="22"/>
              </w:rPr>
              <w:t>Книга аналитического учета депонированной заработной платы, денежного довольствия и стипендий</w:t>
            </w:r>
          </w:p>
        </w:tc>
        <w:tc>
          <w:tcPr>
            <w:tcW w:w="2580" w:type="dxa"/>
            <w:vAlign w:val="center"/>
          </w:tcPr>
          <w:p w:rsidR="00AA0BF7" w:rsidRPr="00257A4E" w:rsidRDefault="00AA0BF7" w:rsidP="00D506AE">
            <w:pPr>
              <w:jc w:val="center"/>
            </w:pPr>
            <w:r w:rsidRPr="00257A4E">
              <w:rPr>
                <w:sz w:val="22"/>
                <w:szCs w:val="22"/>
              </w:rPr>
              <w:t>ежемесячно</w:t>
            </w:r>
          </w:p>
        </w:tc>
      </w:tr>
      <w:tr w:rsidR="00AA0BF7" w:rsidRPr="00257A4E" w:rsidTr="008375F7">
        <w:trPr>
          <w:tblCellSpacing w:w="0" w:type="dxa"/>
        </w:trPr>
        <w:tc>
          <w:tcPr>
            <w:tcW w:w="558" w:type="dxa"/>
            <w:vAlign w:val="center"/>
          </w:tcPr>
          <w:p w:rsidR="00AA0BF7" w:rsidRPr="00257A4E" w:rsidRDefault="008375F7" w:rsidP="00D506AE">
            <w:pPr>
              <w:jc w:val="center"/>
            </w:pPr>
            <w:r>
              <w:rPr>
                <w:sz w:val="22"/>
                <w:szCs w:val="22"/>
              </w:rPr>
              <w:t>112</w:t>
            </w:r>
          </w:p>
        </w:tc>
        <w:tc>
          <w:tcPr>
            <w:tcW w:w="1385" w:type="dxa"/>
            <w:vAlign w:val="center"/>
          </w:tcPr>
          <w:p w:rsidR="00AA0BF7" w:rsidRPr="00257A4E" w:rsidRDefault="00AA0BF7" w:rsidP="0064315A">
            <w:pPr>
              <w:ind w:firstLine="0"/>
            </w:pPr>
            <w:r w:rsidRPr="00257A4E">
              <w:rPr>
                <w:sz w:val="22"/>
                <w:szCs w:val="22"/>
              </w:rPr>
              <w:t>0504049</w:t>
            </w:r>
          </w:p>
        </w:tc>
        <w:tc>
          <w:tcPr>
            <w:tcW w:w="4852" w:type="dxa"/>
            <w:vAlign w:val="center"/>
          </w:tcPr>
          <w:p w:rsidR="00AA0BF7" w:rsidRPr="00257A4E" w:rsidRDefault="00AA0BF7" w:rsidP="0064315A">
            <w:pPr>
              <w:ind w:firstLine="0"/>
            </w:pPr>
            <w:r w:rsidRPr="00257A4E">
              <w:rPr>
                <w:sz w:val="22"/>
                <w:szCs w:val="22"/>
              </w:rPr>
              <w:t>Авансовый отчет</w:t>
            </w:r>
          </w:p>
        </w:tc>
        <w:tc>
          <w:tcPr>
            <w:tcW w:w="2580" w:type="dxa"/>
            <w:vAlign w:val="center"/>
          </w:tcPr>
          <w:p w:rsidR="00AA0BF7" w:rsidRPr="00257A4E" w:rsidRDefault="00AA0BF7" w:rsidP="00D506AE">
            <w:pPr>
              <w:jc w:val="center"/>
            </w:pPr>
            <w:r w:rsidRPr="00257A4E">
              <w:rPr>
                <w:sz w:val="22"/>
                <w:szCs w:val="22"/>
              </w:rPr>
              <w:t>по мере необх</w:t>
            </w:r>
            <w:r w:rsidRPr="00257A4E">
              <w:rPr>
                <w:sz w:val="22"/>
                <w:szCs w:val="22"/>
              </w:rPr>
              <w:t>о</w:t>
            </w:r>
            <w:r w:rsidRPr="00257A4E">
              <w:rPr>
                <w:sz w:val="22"/>
                <w:szCs w:val="22"/>
              </w:rPr>
              <w:t>димости формирования регистра</w:t>
            </w:r>
          </w:p>
        </w:tc>
      </w:tr>
      <w:tr w:rsidR="00AA0BF7" w:rsidRPr="00257A4E" w:rsidTr="008375F7">
        <w:trPr>
          <w:tblCellSpacing w:w="0" w:type="dxa"/>
        </w:trPr>
        <w:tc>
          <w:tcPr>
            <w:tcW w:w="558" w:type="dxa"/>
            <w:vAlign w:val="center"/>
          </w:tcPr>
          <w:p w:rsidR="00AA0BF7" w:rsidRPr="00257A4E" w:rsidRDefault="008375F7" w:rsidP="00D506AE">
            <w:pPr>
              <w:jc w:val="center"/>
            </w:pPr>
            <w:r>
              <w:rPr>
                <w:sz w:val="22"/>
                <w:szCs w:val="22"/>
              </w:rPr>
              <w:t>113</w:t>
            </w:r>
          </w:p>
        </w:tc>
        <w:tc>
          <w:tcPr>
            <w:tcW w:w="1385" w:type="dxa"/>
            <w:vAlign w:val="center"/>
          </w:tcPr>
          <w:p w:rsidR="00AA0BF7" w:rsidRPr="00257A4E" w:rsidRDefault="00AA0BF7" w:rsidP="0064315A">
            <w:pPr>
              <w:ind w:firstLine="0"/>
            </w:pPr>
            <w:r w:rsidRPr="00257A4E">
              <w:rPr>
                <w:sz w:val="22"/>
                <w:szCs w:val="22"/>
              </w:rPr>
              <w:t>0504051</w:t>
            </w:r>
          </w:p>
        </w:tc>
        <w:tc>
          <w:tcPr>
            <w:tcW w:w="4852" w:type="dxa"/>
            <w:vAlign w:val="center"/>
          </w:tcPr>
          <w:p w:rsidR="00AA0BF7" w:rsidRPr="00257A4E" w:rsidRDefault="00AA0BF7" w:rsidP="0064315A">
            <w:pPr>
              <w:ind w:firstLine="0"/>
            </w:pPr>
            <w:r w:rsidRPr="00257A4E">
              <w:rPr>
                <w:sz w:val="22"/>
                <w:szCs w:val="22"/>
              </w:rPr>
              <w:t>Карточка учета средств и расчетов</w:t>
            </w:r>
          </w:p>
        </w:tc>
        <w:tc>
          <w:tcPr>
            <w:tcW w:w="2580" w:type="dxa"/>
            <w:vAlign w:val="center"/>
          </w:tcPr>
          <w:p w:rsidR="00AA0BF7" w:rsidRPr="00257A4E" w:rsidRDefault="00AA0BF7" w:rsidP="00D506AE">
            <w:pPr>
              <w:jc w:val="center"/>
            </w:pPr>
            <w:r w:rsidRPr="00257A4E">
              <w:rPr>
                <w:sz w:val="22"/>
                <w:szCs w:val="22"/>
              </w:rPr>
              <w:t>ежегодно</w:t>
            </w:r>
          </w:p>
        </w:tc>
      </w:tr>
      <w:tr w:rsidR="00AA0BF7" w:rsidRPr="00257A4E" w:rsidTr="008375F7">
        <w:trPr>
          <w:tblCellSpacing w:w="0" w:type="dxa"/>
        </w:trPr>
        <w:tc>
          <w:tcPr>
            <w:tcW w:w="558" w:type="dxa"/>
            <w:vAlign w:val="center"/>
          </w:tcPr>
          <w:p w:rsidR="00AA0BF7" w:rsidRPr="00257A4E" w:rsidRDefault="008375F7" w:rsidP="00D506AE">
            <w:pPr>
              <w:jc w:val="center"/>
            </w:pPr>
            <w:r>
              <w:rPr>
                <w:sz w:val="22"/>
                <w:szCs w:val="22"/>
              </w:rPr>
              <w:t>114</w:t>
            </w:r>
          </w:p>
        </w:tc>
        <w:tc>
          <w:tcPr>
            <w:tcW w:w="1385" w:type="dxa"/>
            <w:vAlign w:val="center"/>
          </w:tcPr>
          <w:p w:rsidR="00AA0BF7" w:rsidRPr="00257A4E" w:rsidRDefault="00AA0BF7" w:rsidP="0064315A">
            <w:pPr>
              <w:ind w:firstLine="0"/>
            </w:pPr>
            <w:r w:rsidRPr="00257A4E">
              <w:rPr>
                <w:sz w:val="22"/>
                <w:szCs w:val="22"/>
              </w:rPr>
              <w:t>0504052</w:t>
            </w:r>
          </w:p>
        </w:tc>
        <w:tc>
          <w:tcPr>
            <w:tcW w:w="4852" w:type="dxa"/>
            <w:vAlign w:val="center"/>
          </w:tcPr>
          <w:p w:rsidR="00AA0BF7" w:rsidRPr="00257A4E" w:rsidRDefault="00AA0BF7" w:rsidP="0064315A">
            <w:pPr>
              <w:ind w:firstLine="0"/>
            </w:pPr>
            <w:r w:rsidRPr="00257A4E">
              <w:rPr>
                <w:sz w:val="22"/>
                <w:szCs w:val="22"/>
              </w:rPr>
              <w:t>Реестр карточек</w:t>
            </w:r>
          </w:p>
        </w:tc>
        <w:tc>
          <w:tcPr>
            <w:tcW w:w="2580" w:type="dxa"/>
            <w:vAlign w:val="center"/>
          </w:tcPr>
          <w:p w:rsidR="00AA0BF7" w:rsidRPr="00257A4E" w:rsidRDefault="00AA0BF7" w:rsidP="00D506AE">
            <w:pPr>
              <w:jc w:val="center"/>
            </w:pPr>
            <w:r w:rsidRPr="00257A4E">
              <w:rPr>
                <w:sz w:val="22"/>
                <w:szCs w:val="22"/>
              </w:rPr>
              <w:t>ежегодно</w:t>
            </w:r>
          </w:p>
        </w:tc>
      </w:tr>
      <w:tr w:rsidR="00AA0BF7" w:rsidRPr="00257A4E" w:rsidTr="008375F7">
        <w:trPr>
          <w:tblCellSpacing w:w="0" w:type="dxa"/>
        </w:trPr>
        <w:tc>
          <w:tcPr>
            <w:tcW w:w="558" w:type="dxa"/>
            <w:vAlign w:val="center"/>
          </w:tcPr>
          <w:p w:rsidR="00AA0BF7" w:rsidRPr="00257A4E" w:rsidRDefault="008375F7" w:rsidP="00D506AE">
            <w:pPr>
              <w:jc w:val="center"/>
            </w:pPr>
            <w:r>
              <w:rPr>
                <w:sz w:val="22"/>
                <w:szCs w:val="22"/>
              </w:rPr>
              <w:lastRenderedPageBreak/>
              <w:t>115</w:t>
            </w:r>
          </w:p>
        </w:tc>
        <w:tc>
          <w:tcPr>
            <w:tcW w:w="1385" w:type="dxa"/>
            <w:vAlign w:val="center"/>
          </w:tcPr>
          <w:p w:rsidR="00AA0BF7" w:rsidRPr="00257A4E" w:rsidRDefault="00AA0BF7" w:rsidP="0064315A">
            <w:pPr>
              <w:ind w:firstLine="0"/>
            </w:pPr>
            <w:r w:rsidRPr="00257A4E">
              <w:rPr>
                <w:sz w:val="22"/>
                <w:szCs w:val="22"/>
              </w:rPr>
              <w:t>0504053</w:t>
            </w:r>
          </w:p>
        </w:tc>
        <w:tc>
          <w:tcPr>
            <w:tcW w:w="4852" w:type="dxa"/>
            <w:vAlign w:val="center"/>
          </w:tcPr>
          <w:p w:rsidR="00AA0BF7" w:rsidRPr="00257A4E" w:rsidRDefault="00AA0BF7" w:rsidP="0064315A">
            <w:pPr>
              <w:ind w:firstLine="0"/>
            </w:pPr>
            <w:r w:rsidRPr="00257A4E">
              <w:rPr>
                <w:sz w:val="22"/>
                <w:szCs w:val="22"/>
              </w:rPr>
              <w:t>Реестр сдачи документов</w:t>
            </w:r>
          </w:p>
        </w:tc>
        <w:tc>
          <w:tcPr>
            <w:tcW w:w="2580" w:type="dxa"/>
            <w:vAlign w:val="center"/>
          </w:tcPr>
          <w:p w:rsidR="00AA0BF7" w:rsidRPr="00257A4E" w:rsidRDefault="00AA0BF7" w:rsidP="00D506AE">
            <w:pPr>
              <w:jc w:val="center"/>
            </w:pPr>
            <w:r w:rsidRPr="00257A4E">
              <w:rPr>
                <w:sz w:val="22"/>
                <w:szCs w:val="22"/>
              </w:rPr>
              <w:t>по мере необх</w:t>
            </w:r>
            <w:r w:rsidRPr="00257A4E">
              <w:rPr>
                <w:sz w:val="22"/>
                <w:szCs w:val="22"/>
              </w:rPr>
              <w:t>о</w:t>
            </w:r>
            <w:r w:rsidRPr="00257A4E">
              <w:rPr>
                <w:sz w:val="22"/>
                <w:szCs w:val="22"/>
              </w:rPr>
              <w:t>димости формирования регистра</w:t>
            </w:r>
          </w:p>
        </w:tc>
      </w:tr>
      <w:tr w:rsidR="00AA0BF7" w:rsidRPr="00257A4E" w:rsidTr="008375F7">
        <w:trPr>
          <w:tblCellSpacing w:w="0" w:type="dxa"/>
        </w:trPr>
        <w:tc>
          <w:tcPr>
            <w:tcW w:w="558" w:type="dxa"/>
            <w:vAlign w:val="center"/>
          </w:tcPr>
          <w:p w:rsidR="00AA0BF7" w:rsidRPr="00257A4E" w:rsidRDefault="008375F7" w:rsidP="00D506AE">
            <w:pPr>
              <w:jc w:val="center"/>
            </w:pPr>
            <w:r>
              <w:rPr>
                <w:sz w:val="22"/>
                <w:szCs w:val="22"/>
              </w:rPr>
              <w:t>216</w:t>
            </w:r>
          </w:p>
        </w:tc>
        <w:tc>
          <w:tcPr>
            <w:tcW w:w="1385" w:type="dxa"/>
            <w:vAlign w:val="center"/>
          </w:tcPr>
          <w:p w:rsidR="00AA0BF7" w:rsidRPr="00257A4E" w:rsidRDefault="00AA0BF7" w:rsidP="0064315A">
            <w:pPr>
              <w:ind w:firstLine="0"/>
            </w:pPr>
            <w:r w:rsidRPr="00257A4E">
              <w:rPr>
                <w:sz w:val="22"/>
                <w:szCs w:val="22"/>
              </w:rPr>
              <w:t>0504054</w:t>
            </w:r>
          </w:p>
        </w:tc>
        <w:tc>
          <w:tcPr>
            <w:tcW w:w="4852" w:type="dxa"/>
            <w:vAlign w:val="center"/>
          </w:tcPr>
          <w:p w:rsidR="00AA0BF7" w:rsidRPr="00257A4E" w:rsidRDefault="00AA0BF7" w:rsidP="0064315A">
            <w:pPr>
              <w:ind w:firstLine="0"/>
            </w:pPr>
            <w:r w:rsidRPr="00257A4E">
              <w:rPr>
                <w:sz w:val="22"/>
                <w:szCs w:val="22"/>
              </w:rPr>
              <w:t>Многографная  карточка</w:t>
            </w:r>
          </w:p>
        </w:tc>
        <w:tc>
          <w:tcPr>
            <w:tcW w:w="2580" w:type="dxa"/>
            <w:vAlign w:val="center"/>
          </w:tcPr>
          <w:p w:rsidR="00AA0BF7" w:rsidRPr="00257A4E" w:rsidRDefault="00AA0BF7" w:rsidP="00D506AE">
            <w:pPr>
              <w:jc w:val="center"/>
            </w:pPr>
            <w:r w:rsidRPr="00257A4E">
              <w:rPr>
                <w:sz w:val="22"/>
                <w:szCs w:val="22"/>
              </w:rPr>
              <w:t>ежегодно</w:t>
            </w:r>
          </w:p>
        </w:tc>
      </w:tr>
      <w:tr w:rsidR="00AA0BF7" w:rsidRPr="00257A4E" w:rsidTr="008375F7">
        <w:trPr>
          <w:tblCellSpacing w:w="0" w:type="dxa"/>
        </w:trPr>
        <w:tc>
          <w:tcPr>
            <w:tcW w:w="558" w:type="dxa"/>
            <w:vAlign w:val="center"/>
          </w:tcPr>
          <w:p w:rsidR="00AA0BF7" w:rsidRPr="00257A4E" w:rsidRDefault="00AA0BF7" w:rsidP="00D506AE">
            <w:pPr>
              <w:jc w:val="center"/>
            </w:pPr>
            <w:r w:rsidRPr="00257A4E">
              <w:rPr>
                <w:sz w:val="22"/>
                <w:szCs w:val="22"/>
              </w:rPr>
              <w:t>21</w:t>
            </w:r>
            <w:r w:rsidR="008375F7">
              <w:rPr>
                <w:sz w:val="22"/>
                <w:szCs w:val="22"/>
              </w:rPr>
              <w:t>7</w:t>
            </w:r>
          </w:p>
        </w:tc>
        <w:tc>
          <w:tcPr>
            <w:tcW w:w="1385" w:type="dxa"/>
            <w:vAlign w:val="center"/>
          </w:tcPr>
          <w:p w:rsidR="00AA0BF7" w:rsidRPr="00257A4E" w:rsidRDefault="00AA0BF7" w:rsidP="0064315A">
            <w:pPr>
              <w:ind w:firstLine="0"/>
            </w:pPr>
            <w:r w:rsidRPr="00257A4E">
              <w:rPr>
                <w:sz w:val="22"/>
                <w:szCs w:val="22"/>
              </w:rPr>
              <w:t>0504055</w:t>
            </w:r>
          </w:p>
        </w:tc>
        <w:tc>
          <w:tcPr>
            <w:tcW w:w="4852" w:type="dxa"/>
            <w:vAlign w:val="center"/>
          </w:tcPr>
          <w:p w:rsidR="00AA0BF7" w:rsidRPr="00257A4E" w:rsidRDefault="00AA0BF7" w:rsidP="0064315A">
            <w:pPr>
              <w:ind w:firstLine="0"/>
            </w:pPr>
            <w:r w:rsidRPr="00257A4E">
              <w:rPr>
                <w:sz w:val="22"/>
                <w:szCs w:val="22"/>
              </w:rPr>
              <w:t>Книга учета материальных ценностей, опл</w:t>
            </w:r>
            <w:r w:rsidRPr="00257A4E">
              <w:rPr>
                <w:sz w:val="22"/>
                <w:szCs w:val="22"/>
              </w:rPr>
              <w:t>а</w:t>
            </w:r>
            <w:r w:rsidRPr="00257A4E">
              <w:rPr>
                <w:sz w:val="22"/>
                <w:szCs w:val="22"/>
              </w:rPr>
              <w:t>ченных в централизованном порядке</w:t>
            </w:r>
          </w:p>
        </w:tc>
        <w:tc>
          <w:tcPr>
            <w:tcW w:w="2580" w:type="dxa"/>
            <w:vAlign w:val="center"/>
          </w:tcPr>
          <w:p w:rsidR="00AA0BF7" w:rsidRPr="00257A4E" w:rsidRDefault="00AA0BF7" w:rsidP="00D506AE">
            <w:pPr>
              <w:jc w:val="center"/>
            </w:pPr>
            <w:r w:rsidRPr="00257A4E">
              <w:rPr>
                <w:sz w:val="22"/>
                <w:szCs w:val="22"/>
              </w:rPr>
              <w:t>ежегодно</w:t>
            </w:r>
          </w:p>
        </w:tc>
      </w:tr>
      <w:tr w:rsidR="00AA0BF7" w:rsidRPr="00257A4E" w:rsidTr="008375F7">
        <w:trPr>
          <w:tblCellSpacing w:w="0" w:type="dxa"/>
        </w:trPr>
        <w:tc>
          <w:tcPr>
            <w:tcW w:w="558" w:type="dxa"/>
            <w:vAlign w:val="center"/>
          </w:tcPr>
          <w:p w:rsidR="00AA0BF7" w:rsidRPr="00257A4E" w:rsidRDefault="008375F7" w:rsidP="00D506AE">
            <w:pPr>
              <w:jc w:val="center"/>
            </w:pPr>
            <w:r>
              <w:rPr>
                <w:sz w:val="22"/>
                <w:szCs w:val="22"/>
              </w:rPr>
              <w:t>218</w:t>
            </w:r>
          </w:p>
        </w:tc>
        <w:tc>
          <w:tcPr>
            <w:tcW w:w="1385" w:type="dxa"/>
            <w:vAlign w:val="center"/>
          </w:tcPr>
          <w:p w:rsidR="00AA0BF7" w:rsidRPr="00257A4E" w:rsidRDefault="00AA0BF7" w:rsidP="0064315A">
            <w:pPr>
              <w:ind w:firstLine="0"/>
            </w:pPr>
            <w:r w:rsidRPr="00257A4E">
              <w:rPr>
                <w:sz w:val="22"/>
                <w:szCs w:val="22"/>
              </w:rPr>
              <w:t>0504062</w:t>
            </w:r>
          </w:p>
        </w:tc>
        <w:tc>
          <w:tcPr>
            <w:tcW w:w="4852" w:type="dxa"/>
            <w:vAlign w:val="center"/>
          </w:tcPr>
          <w:p w:rsidR="00AA0BF7" w:rsidRPr="00257A4E" w:rsidRDefault="00AA0BF7" w:rsidP="0064315A">
            <w:pPr>
              <w:ind w:firstLine="0"/>
            </w:pPr>
            <w:r w:rsidRPr="00257A4E">
              <w:rPr>
                <w:sz w:val="22"/>
                <w:szCs w:val="22"/>
              </w:rPr>
              <w:t>Карточка учета лимитов бюджетных обяз</w:t>
            </w:r>
            <w:r w:rsidRPr="00257A4E">
              <w:rPr>
                <w:sz w:val="22"/>
                <w:szCs w:val="22"/>
              </w:rPr>
              <w:t>а</w:t>
            </w:r>
            <w:r w:rsidRPr="00257A4E">
              <w:rPr>
                <w:sz w:val="22"/>
                <w:szCs w:val="22"/>
              </w:rPr>
              <w:t>тельств</w:t>
            </w:r>
          </w:p>
        </w:tc>
        <w:tc>
          <w:tcPr>
            <w:tcW w:w="2580" w:type="dxa"/>
            <w:vAlign w:val="center"/>
          </w:tcPr>
          <w:p w:rsidR="00AA0BF7" w:rsidRPr="00257A4E" w:rsidRDefault="00AA0BF7" w:rsidP="00D506AE">
            <w:pPr>
              <w:jc w:val="center"/>
            </w:pPr>
            <w:r w:rsidRPr="00257A4E">
              <w:rPr>
                <w:sz w:val="22"/>
                <w:szCs w:val="22"/>
              </w:rPr>
              <w:t>ежегодно</w:t>
            </w:r>
          </w:p>
        </w:tc>
      </w:tr>
      <w:tr w:rsidR="00AA0BF7" w:rsidRPr="00257A4E" w:rsidTr="008375F7">
        <w:trPr>
          <w:tblCellSpacing w:w="0" w:type="dxa"/>
        </w:trPr>
        <w:tc>
          <w:tcPr>
            <w:tcW w:w="558" w:type="dxa"/>
            <w:vAlign w:val="center"/>
          </w:tcPr>
          <w:p w:rsidR="00AA0BF7" w:rsidRPr="00257A4E" w:rsidRDefault="008375F7" w:rsidP="00D506AE">
            <w:pPr>
              <w:jc w:val="center"/>
            </w:pPr>
            <w:r>
              <w:rPr>
                <w:sz w:val="22"/>
                <w:szCs w:val="22"/>
              </w:rPr>
              <w:t>219</w:t>
            </w:r>
          </w:p>
        </w:tc>
        <w:tc>
          <w:tcPr>
            <w:tcW w:w="1385" w:type="dxa"/>
            <w:vAlign w:val="center"/>
          </w:tcPr>
          <w:p w:rsidR="00AA0BF7" w:rsidRPr="00257A4E" w:rsidRDefault="00AA0BF7" w:rsidP="0064315A">
            <w:pPr>
              <w:ind w:firstLine="0"/>
            </w:pPr>
            <w:r w:rsidRPr="00257A4E">
              <w:rPr>
                <w:sz w:val="22"/>
                <w:szCs w:val="22"/>
              </w:rPr>
              <w:t>0504064</w:t>
            </w:r>
          </w:p>
        </w:tc>
        <w:tc>
          <w:tcPr>
            <w:tcW w:w="4852" w:type="dxa"/>
            <w:vAlign w:val="center"/>
          </w:tcPr>
          <w:p w:rsidR="00AA0BF7" w:rsidRPr="00257A4E" w:rsidRDefault="00AA0BF7" w:rsidP="0064315A">
            <w:pPr>
              <w:ind w:firstLine="0"/>
            </w:pPr>
            <w:r w:rsidRPr="00257A4E">
              <w:rPr>
                <w:sz w:val="22"/>
                <w:szCs w:val="22"/>
              </w:rPr>
              <w:t>Журнал регистрации бюджетных обяз</w:t>
            </w:r>
            <w:r w:rsidRPr="00257A4E">
              <w:rPr>
                <w:sz w:val="22"/>
                <w:szCs w:val="22"/>
              </w:rPr>
              <w:t>а</w:t>
            </w:r>
            <w:r w:rsidRPr="00257A4E">
              <w:rPr>
                <w:sz w:val="22"/>
                <w:szCs w:val="22"/>
              </w:rPr>
              <w:t>тельств</w:t>
            </w:r>
          </w:p>
        </w:tc>
        <w:tc>
          <w:tcPr>
            <w:tcW w:w="2580" w:type="dxa"/>
            <w:vAlign w:val="center"/>
          </w:tcPr>
          <w:p w:rsidR="00AA0BF7" w:rsidRPr="00257A4E" w:rsidRDefault="00AA0BF7" w:rsidP="00D506AE">
            <w:pPr>
              <w:jc w:val="center"/>
            </w:pPr>
            <w:r w:rsidRPr="00257A4E">
              <w:rPr>
                <w:sz w:val="22"/>
                <w:szCs w:val="22"/>
              </w:rPr>
              <w:t>ежегодно</w:t>
            </w:r>
          </w:p>
        </w:tc>
      </w:tr>
      <w:tr w:rsidR="00AA0BF7" w:rsidRPr="00257A4E" w:rsidTr="008375F7">
        <w:trPr>
          <w:tblCellSpacing w:w="0" w:type="dxa"/>
        </w:trPr>
        <w:tc>
          <w:tcPr>
            <w:tcW w:w="558" w:type="dxa"/>
            <w:vAlign w:val="center"/>
          </w:tcPr>
          <w:p w:rsidR="00AA0BF7" w:rsidRPr="00257A4E" w:rsidRDefault="008375F7" w:rsidP="00D506AE">
            <w:pPr>
              <w:jc w:val="center"/>
            </w:pPr>
            <w:r>
              <w:rPr>
                <w:sz w:val="22"/>
                <w:szCs w:val="22"/>
              </w:rPr>
              <w:t>220</w:t>
            </w:r>
          </w:p>
        </w:tc>
        <w:tc>
          <w:tcPr>
            <w:tcW w:w="1385" w:type="dxa"/>
            <w:vAlign w:val="center"/>
          </w:tcPr>
          <w:p w:rsidR="00AA0BF7" w:rsidRPr="00257A4E" w:rsidRDefault="00AA0BF7" w:rsidP="0064315A">
            <w:pPr>
              <w:ind w:firstLine="0"/>
            </w:pPr>
            <w:r w:rsidRPr="00257A4E">
              <w:rPr>
                <w:sz w:val="22"/>
                <w:szCs w:val="22"/>
              </w:rPr>
              <w:t>0504071</w:t>
            </w:r>
          </w:p>
        </w:tc>
        <w:tc>
          <w:tcPr>
            <w:tcW w:w="4852" w:type="dxa"/>
            <w:vAlign w:val="center"/>
          </w:tcPr>
          <w:p w:rsidR="00AA0BF7" w:rsidRPr="00257A4E" w:rsidRDefault="00AA0BF7" w:rsidP="0064315A">
            <w:pPr>
              <w:ind w:firstLine="0"/>
            </w:pPr>
            <w:r w:rsidRPr="00257A4E">
              <w:rPr>
                <w:sz w:val="22"/>
                <w:szCs w:val="22"/>
              </w:rPr>
              <w:t>Журналы операций</w:t>
            </w:r>
          </w:p>
        </w:tc>
        <w:tc>
          <w:tcPr>
            <w:tcW w:w="2580" w:type="dxa"/>
            <w:vAlign w:val="center"/>
          </w:tcPr>
          <w:p w:rsidR="00AA0BF7" w:rsidRPr="00257A4E" w:rsidRDefault="00AA0BF7" w:rsidP="00D506AE">
            <w:pPr>
              <w:jc w:val="center"/>
            </w:pPr>
            <w:r w:rsidRPr="00257A4E">
              <w:rPr>
                <w:sz w:val="22"/>
                <w:szCs w:val="22"/>
              </w:rPr>
              <w:t>ежемесячно</w:t>
            </w:r>
          </w:p>
        </w:tc>
      </w:tr>
      <w:tr w:rsidR="00AA0BF7" w:rsidRPr="00257A4E" w:rsidTr="008375F7">
        <w:trPr>
          <w:tblCellSpacing w:w="0" w:type="dxa"/>
        </w:trPr>
        <w:tc>
          <w:tcPr>
            <w:tcW w:w="558" w:type="dxa"/>
            <w:vAlign w:val="center"/>
          </w:tcPr>
          <w:p w:rsidR="00AA0BF7" w:rsidRPr="00257A4E" w:rsidRDefault="008375F7" w:rsidP="00D506AE">
            <w:pPr>
              <w:jc w:val="center"/>
            </w:pPr>
            <w:r>
              <w:rPr>
                <w:sz w:val="22"/>
                <w:szCs w:val="22"/>
              </w:rPr>
              <w:t>221</w:t>
            </w:r>
          </w:p>
        </w:tc>
        <w:tc>
          <w:tcPr>
            <w:tcW w:w="1385" w:type="dxa"/>
            <w:vAlign w:val="center"/>
          </w:tcPr>
          <w:p w:rsidR="00AA0BF7" w:rsidRPr="00257A4E" w:rsidRDefault="00AA0BF7" w:rsidP="008375F7">
            <w:pPr>
              <w:ind w:firstLine="0"/>
            </w:pPr>
            <w:r w:rsidRPr="00257A4E">
              <w:rPr>
                <w:sz w:val="22"/>
                <w:szCs w:val="22"/>
              </w:rPr>
              <w:t>0504072</w:t>
            </w:r>
          </w:p>
        </w:tc>
        <w:tc>
          <w:tcPr>
            <w:tcW w:w="4852" w:type="dxa"/>
            <w:vAlign w:val="center"/>
          </w:tcPr>
          <w:p w:rsidR="00AA0BF7" w:rsidRPr="00257A4E" w:rsidRDefault="00AA0BF7" w:rsidP="008375F7">
            <w:pPr>
              <w:ind w:firstLine="0"/>
            </w:pPr>
            <w:r w:rsidRPr="00257A4E">
              <w:rPr>
                <w:sz w:val="22"/>
                <w:szCs w:val="22"/>
              </w:rPr>
              <w:t>Главная книга</w:t>
            </w:r>
          </w:p>
        </w:tc>
        <w:tc>
          <w:tcPr>
            <w:tcW w:w="2580" w:type="dxa"/>
            <w:vAlign w:val="center"/>
          </w:tcPr>
          <w:p w:rsidR="00AA0BF7" w:rsidRPr="00257A4E" w:rsidRDefault="00AA0BF7" w:rsidP="00D506AE">
            <w:pPr>
              <w:jc w:val="center"/>
            </w:pPr>
            <w:r w:rsidRPr="00257A4E">
              <w:rPr>
                <w:sz w:val="22"/>
                <w:szCs w:val="22"/>
              </w:rPr>
              <w:t>ежегодно</w:t>
            </w:r>
          </w:p>
        </w:tc>
      </w:tr>
      <w:tr w:rsidR="00AA0BF7" w:rsidRPr="00257A4E" w:rsidTr="008375F7">
        <w:trPr>
          <w:tblCellSpacing w:w="0" w:type="dxa"/>
        </w:trPr>
        <w:tc>
          <w:tcPr>
            <w:tcW w:w="558" w:type="dxa"/>
            <w:vAlign w:val="center"/>
          </w:tcPr>
          <w:p w:rsidR="00AA0BF7" w:rsidRPr="00257A4E" w:rsidRDefault="008375F7" w:rsidP="00D506AE">
            <w:pPr>
              <w:jc w:val="center"/>
            </w:pPr>
            <w:r>
              <w:rPr>
                <w:sz w:val="22"/>
                <w:szCs w:val="22"/>
              </w:rPr>
              <w:t>222</w:t>
            </w:r>
          </w:p>
        </w:tc>
        <w:tc>
          <w:tcPr>
            <w:tcW w:w="1385" w:type="dxa"/>
            <w:vAlign w:val="center"/>
          </w:tcPr>
          <w:p w:rsidR="00AA0BF7" w:rsidRPr="00257A4E" w:rsidRDefault="00AA0BF7" w:rsidP="008375F7">
            <w:pPr>
              <w:ind w:firstLine="0"/>
            </w:pPr>
            <w:r w:rsidRPr="00257A4E">
              <w:rPr>
                <w:sz w:val="22"/>
                <w:szCs w:val="22"/>
              </w:rPr>
              <w:t>504082</w:t>
            </w:r>
          </w:p>
        </w:tc>
        <w:tc>
          <w:tcPr>
            <w:tcW w:w="4852" w:type="dxa"/>
            <w:vAlign w:val="center"/>
          </w:tcPr>
          <w:p w:rsidR="00AA0BF7" w:rsidRPr="00257A4E" w:rsidRDefault="00AA0BF7" w:rsidP="008375F7">
            <w:pPr>
              <w:ind w:firstLine="0"/>
            </w:pPr>
            <w:r w:rsidRPr="00257A4E">
              <w:rPr>
                <w:sz w:val="22"/>
                <w:szCs w:val="22"/>
              </w:rPr>
              <w:t xml:space="preserve">Инвентаризационная опись остатков </w:t>
            </w:r>
            <w:r w:rsidRPr="00257A4E">
              <w:rPr>
                <w:sz w:val="22"/>
                <w:szCs w:val="22"/>
              </w:rPr>
              <w:br/>
              <w:t>на счетах учета денежных средств</w:t>
            </w:r>
          </w:p>
        </w:tc>
        <w:tc>
          <w:tcPr>
            <w:tcW w:w="2580" w:type="dxa"/>
            <w:vAlign w:val="center"/>
          </w:tcPr>
          <w:p w:rsidR="00AA0BF7" w:rsidRPr="00257A4E" w:rsidRDefault="00AA0BF7" w:rsidP="00D506AE">
            <w:pPr>
              <w:jc w:val="center"/>
            </w:pPr>
            <w:r w:rsidRPr="00257A4E">
              <w:rPr>
                <w:sz w:val="22"/>
                <w:szCs w:val="22"/>
              </w:rPr>
              <w:t>При инвентар</w:t>
            </w:r>
            <w:r w:rsidRPr="00257A4E">
              <w:rPr>
                <w:sz w:val="22"/>
                <w:szCs w:val="22"/>
              </w:rPr>
              <w:t>и</w:t>
            </w:r>
            <w:r w:rsidRPr="00257A4E">
              <w:rPr>
                <w:sz w:val="22"/>
                <w:szCs w:val="22"/>
              </w:rPr>
              <w:t>зации</w:t>
            </w:r>
          </w:p>
        </w:tc>
      </w:tr>
      <w:tr w:rsidR="00AA0BF7" w:rsidRPr="00257A4E" w:rsidTr="008375F7">
        <w:trPr>
          <w:tblCellSpacing w:w="0" w:type="dxa"/>
        </w:trPr>
        <w:tc>
          <w:tcPr>
            <w:tcW w:w="558" w:type="dxa"/>
            <w:vAlign w:val="center"/>
          </w:tcPr>
          <w:p w:rsidR="00AA0BF7" w:rsidRPr="00257A4E" w:rsidRDefault="008375F7" w:rsidP="00D506AE">
            <w:pPr>
              <w:jc w:val="center"/>
            </w:pPr>
            <w:r>
              <w:rPr>
                <w:sz w:val="22"/>
                <w:szCs w:val="22"/>
              </w:rPr>
              <w:t>223</w:t>
            </w:r>
          </w:p>
        </w:tc>
        <w:tc>
          <w:tcPr>
            <w:tcW w:w="1385" w:type="dxa"/>
            <w:vAlign w:val="center"/>
          </w:tcPr>
          <w:p w:rsidR="00AA0BF7" w:rsidRPr="00257A4E" w:rsidRDefault="00AA0BF7" w:rsidP="008375F7">
            <w:pPr>
              <w:ind w:firstLine="0"/>
            </w:pPr>
            <w:r w:rsidRPr="00257A4E">
              <w:rPr>
                <w:sz w:val="22"/>
                <w:szCs w:val="22"/>
              </w:rPr>
              <w:t>0504086</w:t>
            </w:r>
          </w:p>
        </w:tc>
        <w:tc>
          <w:tcPr>
            <w:tcW w:w="4852" w:type="dxa"/>
            <w:vAlign w:val="center"/>
          </w:tcPr>
          <w:p w:rsidR="00AA0BF7" w:rsidRPr="00257A4E" w:rsidRDefault="00AA0BF7" w:rsidP="008375F7">
            <w:pPr>
              <w:ind w:firstLine="0"/>
            </w:pPr>
            <w:r w:rsidRPr="00257A4E">
              <w:rPr>
                <w:sz w:val="22"/>
                <w:szCs w:val="22"/>
              </w:rPr>
              <w:t>Инвентаризационная опись (сличительная ведомость) бланков строгой отчетности и д</w:t>
            </w:r>
            <w:r w:rsidRPr="00257A4E">
              <w:rPr>
                <w:sz w:val="22"/>
                <w:szCs w:val="22"/>
              </w:rPr>
              <w:t>е</w:t>
            </w:r>
            <w:r w:rsidRPr="00257A4E">
              <w:rPr>
                <w:sz w:val="22"/>
                <w:szCs w:val="22"/>
              </w:rPr>
              <w:t>нежных документов</w:t>
            </w:r>
          </w:p>
        </w:tc>
        <w:tc>
          <w:tcPr>
            <w:tcW w:w="2580" w:type="dxa"/>
            <w:vAlign w:val="center"/>
          </w:tcPr>
          <w:p w:rsidR="00AA0BF7" w:rsidRPr="00257A4E" w:rsidRDefault="00AA0BF7" w:rsidP="00D506AE">
            <w:pPr>
              <w:jc w:val="center"/>
            </w:pPr>
            <w:r w:rsidRPr="00257A4E">
              <w:rPr>
                <w:sz w:val="22"/>
                <w:szCs w:val="22"/>
              </w:rPr>
              <w:t>При инвентар</w:t>
            </w:r>
            <w:r w:rsidRPr="00257A4E">
              <w:rPr>
                <w:sz w:val="22"/>
                <w:szCs w:val="22"/>
              </w:rPr>
              <w:t>и</w:t>
            </w:r>
            <w:r w:rsidRPr="00257A4E">
              <w:rPr>
                <w:sz w:val="22"/>
                <w:szCs w:val="22"/>
              </w:rPr>
              <w:t>зации</w:t>
            </w:r>
          </w:p>
        </w:tc>
      </w:tr>
      <w:tr w:rsidR="00AA0BF7" w:rsidRPr="00257A4E" w:rsidTr="008375F7">
        <w:trPr>
          <w:tblCellSpacing w:w="0" w:type="dxa"/>
        </w:trPr>
        <w:tc>
          <w:tcPr>
            <w:tcW w:w="558" w:type="dxa"/>
            <w:vAlign w:val="center"/>
          </w:tcPr>
          <w:p w:rsidR="00AA0BF7" w:rsidRPr="00257A4E" w:rsidRDefault="008375F7" w:rsidP="00D506AE">
            <w:pPr>
              <w:jc w:val="center"/>
            </w:pPr>
            <w:r>
              <w:rPr>
                <w:sz w:val="22"/>
                <w:szCs w:val="22"/>
              </w:rPr>
              <w:t>224</w:t>
            </w:r>
          </w:p>
        </w:tc>
        <w:tc>
          <w:tcPr>
            <w:tcW w:w="1385" w:type="dxa"/>
            <w:vAlign w:val="center"/>
          </w:tcPr>
          <w:p w:rsidR="00AA0BF7" w:rsidRPr="00257A4E" w:rsidRDefault="00AA0BF7" w:rsidP="008375F7">
            <w:pPr>
              <w:ind w:firstLine="0"/>
            </w:pPr>
            <w:r w:rsidRPr="00257A4E">
              <w:rPr>
                <w:sz w:val="22"/>
                <w:szCs w:val="22"/>
              </w:rPr>
              <w:t>0504087</w:t>
            </w:r>
          </w:p>
        </w:tc>
        <w:tc>
          <w:tcPr>
            <w:tcW w:w="4852" w:type="dxa"/>
            <w:vAlign w:val="center"/>
          </w:tcPr>
          <w:p w:rsidR="00AA0BF7" w:rsidRPr="00257A4E" w:rsidRDefault="00AA0BF7" w:rsidP="008375F7">
            <w:pPr>
              <w:ind w:firstLine="0"/>
            </w:pPr>
            <w:r w:rsidRPr="00257A4E">
              <w:rPr>
                <w:sz w:val="22"/>
                <w:szCs w:val="22"/>
              </w:rPr>
              <w:t>Инвентаризационная опись (сличительная ведомость) по объектам нефинансовых акт</w:t>
            </w:r>
            <w:r w:rsidRPr="00257A4E">
              <w:rPr>
                <w:sz w:val="22"/>
                <w:szCs w:val="22"/>
              </w:rPr>
              <w:t>и</w:t>
            </w:r>
            <w:r w:rsidRPr="00257A4E">
              <w:rPr>
                <w:sz w:val="22"/>
                <w:szCs w:val="22"/>
              </w:rPr>
              <w:t>вов</w:t>
            </w:r>
          </w:p>
        </w:tc>
        <w:tc>
          <w:tcPr>
            <w:tcW w:w="2580" w:type="dxa"/>
            <w:vAlign w:val="center"/>
          </w:tcPr>
          <w:p w:rsidR="00AA0BF7" w:rsidRPr="00257A4E" w:rsidRDefault="00AA0BF7" w:rsidP="00D506AE">
            <w:pPr>
              <w:jc w:val="center"/>
            </w:pPr>
            <w:r w:rsidRPr="00257A4E">
              <w:rPr>
                <w:sz w:val="22"/>
                <w:szCs w:val="22"/>
              </w:rPr>
              <w:t>При инвентар</w:t>
            </w:r>
            <w:r w:rsidRPr="00257A4E">
              <w:rPr>
                <w:sz w:val="22"/>
                <w:szCs w:val="22"/>
              </w:rPr>
              <w:t>и</w:t>
            </w:r>
            <w:r w:rsidRPr="00257A4E">
              <w:rPr>
                <w:sz w:val="22"/>
                <w:szCs w:val="22"/>
              </w:rPr>
              <w:t>зации</w:t>
            </w:r>
          </w:p>
        </w:tc>
      </w:tr>
      <w:tr w:rsidR="00AA0BF7" w:rsidRPr="00257A4E" w:rsidTr="008375F7">
        <w:trPr>
          <w:tblCellSpacing w:w="0" w:type="dxa"/>
        </w:trPr>
        <w:tc>
          <w:tcPr>
            <w:tcW w:w="558" w:type="dxa"/>
            <w:vAlign w:val="center"/>
          </w:tcPr>
          <w:p w:rsidR="00AA0BF7" w:rsidRPr="00257A4E" w:rsidRDefault="008375F7" w:rsidP="00D506AE">
            <w:pPr>
              <w:jc w:val="center"/>
            </w:pPr>
            <w:r>
              <w:rPr>
                <w:sz w:val="22"/>
                <w:szCs w:val="22"/>
              </w:rPr>
              <w:t>225</w:t>
            </w:r>
          </w:p>
        </w:tc>
        <w:tc>
          <w:tcPr>
            <w:tcW w:w="1385" w:type="dxa"/>
            <w:vAlign w:val="center"/>
          </w:tcPr>
          <w:p w:rsidR="00AA0BF7" w:rsidRPr="00257A4E" w:rsidRDefault="00AA0BF7" w:rsidP="008375F7">
            <w:pPr>
              <w:ind w:firstLine="0"/>
            </w:pPr>
            <w:r w:rsidRPr="00257A4E">
              <w:rPr>
                <w:sz w:val="22"/>
                <w:szCs w:val="22"/>
              </w:rPr>
              <w:t>0504088</w:t>
            </w:r>
          </w:p>
        </w:tc>
        <w:tc>
          <w:tcPr>
            <w:tcW w:w="4852" w:type="dxa"/>
            <w:vAlign w:val="center"/>
          </w:tcPr>
          <w:p w:rsidR="00AA0BF7" w:rsidRPr="00257A4E" w:rsidRDefault="00AA0BF7" w:rsidP="008375F7">
            <w:pPr>
              <w:ind w:firstLine="0"/>
            </w:pPr>
            <w:r w:rsidRPr="00257A4E">
              <w:rPr>
                <w:sz w:val="22"/>
                <w:szCs w:val="22"/>
              </w:rPr>
              <w:t>Инвентаризационная опись наличных дене</w:t>
            </w:r>
            <w:r w:rsidRPr="00257A4E">
              <w:rPr>
                <w:sz w:val="22"/>
                <w:szCs w:val="22"/>
              </w:rPr>
              <w:t>ж</w:t>
            </w:r>
            <w:r w:rsidRPr="00257A4E">
              <w:rPr>
                <w:sz w:val="22"/>
                <w:szCs w:val="22"/>
              </w:rPr>
              <w:t>ных средств</w:t>
            </w:r>
          </w:p>
        </w:tc>
        <w:tc>
          <w:tcPr>
            <w:tcW w:w="2580" w:type="dxa"/>
            <w:vAlign w:val="center"/>
          </w:tcPr>
          <w:p w:rsidR="00AA0BF7" w:rsidRPr="00257A4E" w:rsidRDefault="00AA0BF7" w:rsidP="00D506AE">
            <w:pPr>
              <w:jc w:val="center"/>
            </w:pPr>
            <w:r w:rsidRPr="00257A4E">
              <w:rPr>
                <w:sz w:val="22"/>
                <w:szCs w:val="22"/>
              </w:rPr>
              <w:t>При инвентар</w:t>
            </w:r>
            <w:r w:rsidRPr="00257A4E">
              <w:rPr>
                <w:sz w:val="22"/>
                <w:szCs w:val="22"/>
              </w:rPr>
              <w:t>и</w:t>
            </w:r>
            <w:r w:rsidRPr="00257A4E">
              <w:rPr>
                <w:sz w:val="22"/>
                <w:szCs w:val="22"/>
              </w:rPr>
              <w:t>зации</w:t>
            </w:r>
          </w:p>
        </w:tc>
      </w:tr>
      <w:tr w:rsidR="00AA0BF7" w:rsidRPr="00257A4E" w:rsidTr="008375F7">
        <w:trPr>
          <w:tblCellSpacing w:w="0" w:type="dxa"/>
        </w:trPr>
        <w:tc>
          <w:tcPr>
            <w:tcW w:w="558" w:type="dxa"/>
            <w:vAlign w:val="center"/>
          </w:tcPr>
          <w:p w:rsidR="00AA0BF7" w:rsidRPr="00257A4E" w:rsidRDefault="008375F7" w:rsidP="00D506AE">
            <w:pPr>
              <w:jc w:val="center"/>
            </w:pPr>
            <w:r>
              <w:rPr>
                <w:sz w:val="22"/>
                <w:szCs w:val="22"/>
              </w:rPr>
              <w:t>326</w:t>
            </w:r>
          </w:p>
        </w:tc>
        <w:tc>
          <w:tcPr>
            <w:tcW w:w="1385" w:type="dxa"/>
            <w:vAlign w:val="center"/>
          </w:tcPr>
          <w:p w:rsidR="00AA0BF7" w:rsidRPr="00257A4E" w:rsidRDefault="00AA0BF7" w:rsidP="008375F7">
            <w:pPr>
              <w:ind w:firstLine="0"/>
            </w:pPr>
            <w:r w:rsidRPr="00257A4E">
              <w:rPr>
                <w:sz w:val="22"/>
                <w:szCs w:val="22"/>
              </w:rPr>
              <w:t>0504089</w:t>
            </w:r>
          </w:p>
        </w:tc>
        <w:tc>
          <w:tcPr>
            <w:tcW w:w="4852" w:type="dxa"/>
            <w:vAlign w:val="center"/>
          </w:tcPr>
          <w:p w:rsidR="00AA0BF7" w:rsidRPr="00257A4E" w:rsidRDefault="00AA0BF7" w:rsidP="008375F7">
            <w:pPr>
              <w:ind w:firstLine="0"/>
            </w:pPr>
            <w:r w:rsidRPr="00257A4E">
              <w:rPr>
                <w:sz w:val="22"/>
                <w:szCs w:val="22"/>
              </w:rPr>
              <w:t>Инвентаризационная опись расчетов с пок</w:t>
            </w:r>
            <w:r w:rsidRPr="00257A4E">
              <w:rPr>
                <w:sz w:val="22"/>
                <w:szCs w:val="22"/>
              </w:rPr>
              <w:t>у</w:t>
            </w:r>
            <w:r w:rsidRPr="00257A4E">
              <w:rPr>
                <w:sz w:val="22"/>
                <w:szCs w:val="22"/>
              </w:rPr>
              <w:t>пателями, поставщиками и прочими дебит</w:t>
            </w:r>
            <w:r w:rsidRPr="00257A4E">
              <w:rPr>
                <w:sz w:val="22"/>
                <w:szCs w:val="22"/>
              </w:rPr>
              <w:t>о</w:t>
            </w:r>
            <w:r w:rsidRPr="00257A4E">
              <w:rPr>
                <w:sz w:val="22"/>
                <w:szCs w:val="22"/>
              </w:rPr>
              <w:t>рами и кредиторами</w:t>
            </w:r>
          </w:p>
        </w:tc>
        <w:tc>
          <w:tcPr>
            <w:tcW w:w="2580" w:type="dxa"/>
            <w:vAlign w:val="center"/>
          </w:tcPr>
          <w:p w:rsidR="00AA0BF7" w:rsidRPr="00257A4E" w:rsidRDefault="00AA0BF7" w:rsidP="00D506AE">
            <w:pPr>
              <w:jc w:val="center"/>
            </w:pPr>
            <w:r w:rsidRPr="00257A4E">
              <w:rPr>
                <w:sz w:val="22"/>
                <w:szCs w:val="22"/>
              </w:rPr>
              <w:t>При инвентар</w:t>
            </w:r>
            <w:r w:rsidRPr="00257A4E">
              <w:rPr>
                <w:sz w:val="22"/>
                <w:szCs w:val="22"/>
              </w:rPr>
              <w:t>и</w:t>
            </w:r>
            <w:r w:rsidRPr="00257A4E">
              <w:rPr>
                <w:sz w:val="22"/>
                <w:szCs w:val="22"/>
              </w:rPr>
              <w:t>зации</w:t>
            </w:r>
          </w:p>
        </w:tc>
      </w:tr>
      <w:tr w:rsidR="00AA0BF7" w:rsidRPr="00257A4E" w:rsidTr="008375F7">
        <w:trPr>
          <w:tblCellSpacing w:w="0" w:type="dxa"/>
        </w:trPr>
        <w:tc>
          <w:tcPr>
            <w:tcW w:w="558" w:type="dxa"/>
            <w:vAlign w:val="center"/>
          </w:tcPr>
          <w:p w:rsidR="00AA0BF7" w:rsidRPr="00257A4E" w:rsidRDefault="008375F7" w:rsidP="00D506AE">
            <w:pPr>
              <w:jc w:val="center"/>
            </w:pPr>
            <w:r>
              <w:rPr>
                <w:sz w:val="22"/>
                <w:szCs w:val="22"/>
              </w:rPr>
              <w:t>327</w:t>
            </w:r>
          </w:p>
        </w:tc>
        <w:tc>
          <w:tcPr>
            <w:tcW w:w="1385" w:type="dxa"/>
            <w:vAlign w:val="center"/>
          </w:tcPr>
          <w:p w:rsidR="00AA0BF7" w:rsidRPr="00257A4E" w:rsidRDefault="00AA0BF7" w:rsidP="008375F7">
            <w:pPr>
              <w:ind w:firstLine="0"/>
            </w:pPr>
            <w:r w:rsidRPr="00257A4E">
              <w:rPr>
                <w:sz w:val="22"/>
                <w:szCs w:val="22"/>
              </w:rPr>
              <w:t>0504091</w:t>
            </w:r>
          </w:p>
        </w:tc>
        <w:tc>
          <w:tcPr>
            <w:tcW w:w="4852" w:type="dxa"/>
            <w:vAlign w:val="center"/>
          </w:tcPr>
          <w:p w:rsidR="00AA0BF7" w:rsidRPr="00257A4E" w:rsidRDefault="00AA0BF7" w:rsidP="008375F7">
            <w:pPr>
              <w:ind w:firstLine="0"/>
            </w:pPr>
            <w:r w:rsidRPr="00257A4E">
              <w:rPr>
                <w:sz w:val="22"/>
                <w:szCs w:val="22"/>
              </w:rPr>
              <w:t>Инвентаризационная опись расчетов по д</w:t>
            </w:r>
            <w:r w:rsidRPr="00257A4E">
              <w:rPr>
                <w:sz w:val="22"/>
                <w:szCs w:val="22"/>
              </w:rPr>
              <w:t>о</w:t>
            </w:r>
            <w:r w:rsidRPr="00257A4E">
              <w:rPr>
                <w:sz w:val="22"/>
                <w:szCs w:val="22"/>
              </w:rPr>
              <w:t>ходам</w:t>
            </w:r>
          </w:p>
        </w:tc>
        <w:tc>
          <w:tcPr>
            <w:tcW w:w="2580" w:type="dxa"/>
            <w:vAlign w:val="center"/>
          </w:tcPr>
          <w:p w:rsidR="00AA0BF7" w:rsidRPr="00257A4E" w:rsidRDefault="00AA0BF7" w:rsidP="00D506AE">
            <w:pPr>
              <w:jc w:val="center"/>
            </w:pPr>
            <w:r w:rsidRPr="00257A4E">
              <w:rPr>
                <w:sz w:val="22"/>
                <w:szCs w:val="22"/>
              </w:rPr>
              <w:t>При инвентар</w:t>
            </w:r>
            <w:r w:rsidRPr="00257A4E">
              <w:rPr>
                <w:sz w:val="22"/>
                <w:szCs w:val="22"/>
              </w:rPr>
              <w:t>и</w:t>
            </w:r>
            <w:r w:rsidRPr="00257A4E">
              <w:rPr>
                <w:sz w:val="22"/>
                <w:szCs w:val="22"/>
              </w:rPr>
              <w:t>зации</w:t>
            </w:r>
          </w:p>
        </w:tc>
      </w:tr>
      <w:tr w:rsidR="00AA0BF7" w:rsidRPr="00257A4E" w:rsidTr="008375F7">
        <w:trPr>
          <w:tblCellSpacing w:w="0" w:type="dxa"/>
        </w:trPr>
        <w:tc>
          <w:tcPr>
            <w:tcW w:w="558" w:type="dxa"/>
            <w:vAlign w:val="center"/>
          </w:tcPr>
          <w:p w:rsidR="00AA0BF7" w:rsidRPr="00257A4E" w:rsidRDefault="00AA0BF7" w:rsidP="00D506AE">
            <w:pPr>
              <w:jc w:val="center"/>
            </w:pPr>
            <w:r w:rsidRPr="00257A4E">
              <w:rPr>
                <w:sz w:val="22"/>
                <w:szCs w:val="22"/>
              </w:rPr>
              <w:t>32</w:t>
            </w:r>
            <w:r w:rsidR="008375F7">
              <w:rPr>
                <w:sz w:val="22"/>
                <w:szCs w:val="22"/>
              </w:rPr>
              <w:t>8</w:t>
            </w:r>
          </w:p>
        </w:tc>
        <w:tc>
          <w:tcPr>
            <w:tcW w:w="1385" w:type="dxa"/>
            <w:vAlign w:val="center"/>
          </w:tcPr>
          <w:p w:rsidR="00AA0BF7" w:rsidRPr="00257A4E" w:rsidRDefault="00AA0BF7" w:rsidP="008375F7">
            <w:pPr>
              <w:ind w:firstLine="0"/>
            </w:pPr>
            <w:r w:rsidRPr="00257A4E">
              <w:rPr>
                <w:sz w:val="22"/>
                <w:szCs w:val="22"/>
              </w:rPr>
              <w:t>0504092</w:t>
            </w:r>
          </w:p>
        </w:tc>
        <w:tc>
          <w:tcPr>
            <w:tcW w:w="4852" w:type="dxa"/>
            <w:vAlign w:val="center"/>
          </w:tcPr>
          <w:p w:rsidR="00AA0BF7" w:rsidRPr="00257A4E" w:rsidRDefault="00AA0BF7" w:rsidP="008375F7">
            <w:pPr>
              <w:ind w:firstLine="0"/>
            </w:pPr>
            <w:r w:rsidRPr="00257A4E">
              <w:rPr>
                <w:sz w:val="22"/>
                <w:szCs w:val="22"/>
              </w:rPr>
              <w:t>Ведомость расхождений по результатам и</w:t>
            </w:r>
            <w:r w:rsidRPr="00257A4E">
              <w:rPr>
                <w:sz w:val="22"/>
                <w:szCs w:val="22"/>
              </w:rPr>
              <w:t>н</w:t>
            </w:r>
            <w:r w:rsidRPr="00257A4E">
              <w:rPr>
                <w:sz w:val="22"/>
                <w:szCs w:val="22"/>
              </w:rPr>
              <w:t>вентаризации</w:t>
            </w:r>
          </w:p>
        </w:tc>
        <w:tc>
          <w:tcPr>
            <w:tcW w:w="2580" w:type="dxa"/>
            <w:vAlign w:val="center"/>
          </w:tcPr>
          <w:p w:rsidR="00AA0BF7" w:rsidRPr="00257A4E" w:rsidRDefault="00AA0BF7" w:rsidP="00D506AE">
            <w:pPr>
              <w:jc w:val="center"/>
            </w:pPr>
            <w:r w:rsidRPr="00257A4E">
              <w:rPr>
                <w:sz w:val="22"/>
                <w:szCs w:val="22"/>
              </w:rPr>
              <w:t>При инвентар</w:t>
            </w:r>
            <w:r w:rsidRPr="00257A4E">
              <w:rPr>
                <w:sz w:val="22"/>
                <w:szCs w:val="22"/>
              </w:rPr>
              <w:t>и</w:t>
            </w:r>
            <w:r w:rsidRPr="00257A4E">
              <w:rPr>
                <w:sz w:val="22"/>
                <w:szCs w:val="22"/>
              </w:rPr>
              <w:t>зации</w:t>
            </w:r>
          </w:p>
        </w:tc>
      </w:tr>
    </w:tbl>
    <w:p w:rsidR="00AA0BF7" w:rsidRDefault="00AA0BF7" w:rsidP="00093CAD">
      <w:pPr>
        <w:ind w:left="5670" w:firstLine="0"/>
        <w:jc w:val="center"/>
        <w:rPr>
          <w:rFonts w:ascii="Times New Roman" w:hAnsi="Times New Roman" w:cs="Times New Roman"/>
          <w:sz w:val="28"/>
          <w:szCs w:val="28"/>
        </w:rPr>
      </w:pPr>
    </w:p>
    <w:p w:rsidR="008375F7" w:rsidRDefault="008375F7" w:rsidP="00093CAD">
      <w:pPr>
        <w:ind w:left="5670" w:firstLine="0"/>
        <w:jc w:val="center"/>
        <w:rPr>
          <w:rFonts w:ascii="Times New Roman" w:hAnsi="Times New Roman" w:cs="Times New Roman"/>
          <w:sz w:val="28"/>
          <w:szCs w:val="28"/>
        </w:rPr>
      </w:pPr>
    </w:p>
    <w:p w:rsidR="008375F7" w:rsidRDefault="008375F7" w:rsidP="00093CAD">
      <w:pPr>
        <w:ind w:left="5670" w:firstLine="0"/>
        <w:jc w:val="center"/>
        <w:rPr>
          <w:rFonts w:ascii="Times New Roman" w:hAnsi="Times New Roman" w:cs="Times New Roman"/>
          <w:sz w:val="28"/>
          <w:szCs w:val="28"/>
        </w:rPr>
      </w:pPr>
    </w:p>
    <w:p w:rsidR="008375F7" w:rsidRDefault="008375F7" w:rsidP="00093CAD">
      <w:pPr>
        <w:ind w:left="5670" w:firstLine="0"/>
        <w:jc w:val="center"/>
        <w:rPr>
          <w:rFonts w:ascii="Times New Roman" w:hAnsi="Times New Roman" w:cs="Times New Roman"/>
          <w:sz w:val="28"/>
          <w:szCs w:val="28"/>
        </w:rPr>
      </w:pPr>
    </w:p>
    <w:p w:rsidR="008375F7" w:rsidRDefault="008375F7" w:rsidP="00093CAD">
      <w:pPr>
        <w:ind w:left="5670" w:firstLine="0"/>
        <w:jc w:val="center"/>
        <w:rPr>
          <w:rFonts w:ascii="Times New Roman" w:hAnsi="Times New Roman" w:cs="Times New Roman"/>
          <w:sz w:val="28"/>
          <w:szCs w:val="28"/>
        </w:rPr>
      </w:pPr>
    </w:p>
    <w:p w:rsidR="008375F7" w:rsidRDefault="008375F7" w:rsidP="00093CAD">
      <w:pPr>
        <w:ind w:left="5670" w:firstLine="0"/>
        <w:jc w:val="center"/>
        <w:rPr>
          <w:rFonts w:ascii="Times New Roman" w:hAnsi="Times New Roman" w:cs="Times New Roman"/>
          <w:sz w:val="28"/>
          <w:szCs w:val="28"/>
        </w:rPr>
      </w:pPr>
    </w:p>
    <w:p w:rsidR="008375F7" w:rsidRDefault="008375F7" w:rsidP="00093CAD">
      <w:pPr>
        <w:ind w:left="5670" w:firstLine="0"/>
        <w:jc w:val="center"/>
        <w:rPr>
          <w:rFonts w:ascii="Times New Roman" w:hAnsi="Times New Roman" w:cs="Times New Roman"/>
          <w:sz w:val="28"/>
          <w:szCs w:val="28"/>
        </w:rPr>
      </w:pPr>
    </w:p>
    <w:p w:rsidR="008375F7" w:rsidRDefault="008375F7" w:rsidP="006A570F">
      <w:pPr>
        <w:ind w:firstLine="0"/>
        <w:rPr>
          <w:rFonts w:ascii="Times New Roman" w:hAnsi="Times New Roman" w:cs="Times New Roman"/>
          <w:sz w:val="28"/>
          <w:szCs w:val="28"/>
        </w:rPr>
      </w:pPr>
    </w:p>
    <w:p w:rsidR="0063539D" w:rsidRDefault="0063539D" w:rsidP="006A570F">
      <w:pPr>
        <w:ind w:firstLine="0"/>
        <w:rPr>
          <w:rFonts w:ascii="Times New Roman" w:hAnsi="Times New Roman" w:cs="Times New Roman"/>
          <w:sz w:val="28"/>
          <w:szCs w:val="28"/>
        </w:rPr>
      </w:pPr>
    </w:p>
    <w:p w:rsidR="0063539D" w:rsidRDefault="0063539D" w:rsidP="006A570F">
      <w:pPr>
        <w:ind w:firstLine="0"/>
        <w:rPr>
          <w:rFonts w:ascii="Times New Roman" w:hAnsi="Times New Roman" w:cs="Times New Roman"/>
          <w:sz w:val="28"/>
          <w:szCs w:val="28"/>
        </w:rPr>
      </w:pPr>
    </w:p>
    <w:p w:rsidR="0063539D" w:rsidRDefault="0063539D" w:rsidP="006A570F">
      <w:pPr>
        <w:ind w:firstLine="0"/>
        <w:rPr>
          <w:rFonts w:ascii="Times New Roman" w:hAnsi="Times New Roman" w:cs="Times New Roman"/>
          <w:sz w:val="28"/>
          <w:szCs w:val="28"/>
        </w:rPr>
      </w:pPr>
    </w:p>
    <w:p w:rsidR="0063539D" w:rsidRDefault="0063539D" w:rsidP="006A570F">
      <w:pPr>
        <w:ind w:firstLine="0"/>
        <w:rPr>
          <w:rFonts w:ascii="Times New Roman" w:hAnsi="Times New Roman" w:cs="Times New Roman"/>
          <w:sz w:val="28"/>
          <w:szCs w:val="28"/>
        </w:rPr>
      </w:pPr>
    </w:p>
    <w:p w:rsidR="0063539D" w:rsidRDefault="0063539D" w:rsidP="006A570F">
      <w:pPr>
        <w:ind w:firstLine="0"/>
        <w:rPr>
          <w:rFonts w:ascii="Times New Roman" w:hAnsi="Times New Roman" w:cs="Times New Roman"/>
          <w:sz w:val="28"/>
          <w:szCs w:val="28"/>
        </w:rPr>
      </w:pPr>
    </w:p>
    <w:p w:rsidR="0063539D" w:rsidRDefault="0063539D" w:rsidP="006A570F">
      <w:pPr>
        <w:ind w:firstLine="0"/>
        <w:rPr>
          <w:rFonts w:ascii="Times New Roman" w:hAnsi="Times New Roman" w:cs="Times New Roman"/>
          <w:sz w:val="28"/>
          <w:szCs w:val="28"/>
        </w:rPr>
      </w:pPr>
    </w:p>
    <w:p w:rsidR="0063539D" w:rsidRDefault="0063539D" w:rsidP="006A570F">
      <w:pPr>
        <w:ind w:firstLine="0"/>
        <w:rPr>
          <w:rFonts w:ascii="Times New Roman" w:hAnsi="Times New Roman" w:cs="Times New Roman"/>
          <w:sz w:val="28"/>
          <w:szCs w:val="28"/>
        </w:rPr>
      </w:pPr>
    </w:p>
    <w:p w:rsidR="006A570F" w:rsidRDefault="006A570F" w:rsidP="006A570F">
      <w:pPr>
        <w:ind w:firstLine="0"/>
        <w:rPr>
          <w:rFonts w:ascii="Times New Roman" w:hAnsi="Times New Roman" w:cs="Times New Roman"/>
          <w:sz w:val="28"/>
          <w:szCs w:val="28"/>
        </w:rPr>
      </w:pPr>
    </w:p>
    <w:p w:rsidR="00561FA3" w:rsidRDefault="00561FA3" w:rsidP="00561FA3">
      <w:pPr>
        <w:ind w:left="5670" w:firstLine="0"/>
        <w:jc w:val="center"/>
        <w:rPr>
          <w:rFonts w:ascii="Times New Roman" w:hAnsi="Times New Roman" w:cs="Times New Roman"/>
          <w:sz w:val="28"/>
          <w:szCs w:val="28"/>
        </w:rPr>
      </w:pPr>
      <w:bookmarkStart w:id="74" w:name="_Toc341717642"/>
      <w:r>
        <w:rPr>
          <w:rFonts w:ascii="Times New Roman" w:hAnsi="Times New Roman" w:cs="Times New Roman"/>
          <w:sz w:val="28"/>
          <w:szCs w:val="28"/>
        </w:rPr>
        <w:lastRenderedPageBreak/>
        <w:t>ПРИЛОЖЕНИЕ № 9</w:t>
      </w:r>
    </w:p>
    <w:p w:rsidR="006A570F" w:rsidRDefault="006A570F" w:rsidP="006A570F">
      <w:pPr>
        <w:rPr>
          <w:rFonts w:ascii="Times New Roman" w:hAnsi="Times New Roman" w:cs="Times New Roman"/>
          <w:sz w:val="28"/>
          <w:szCs w:val="28"/>
        </w:rPr>
      </w:pPr>
      <w:r>
        <w:rPr>
          <w:rFonts w:ascii="Times New Roman" w:hAnsi="Times New Roman" w:cs="Times New Roman"/>
          <w:sz w:val="28"/>
          <w:szCs w:val="28"/>
        </w:rPr>
        <w:t xml:space="preserve">                                                              к положению об учетной политике,</w:t>
      </w:r>
    </w:p>
    <w:p w:rsidR="006A570F" w:rsidRDefault="006A570F" w:rsidP="006A570F">
      <w:pPr>
        <w:rPr>
          <w:rFonts w:ascii="Times New Roman" w:hAnsi="Times New Roman" w:cs="Times New Roman"/>
          <w:sz w:val="28"/>
          <w:szCs w:val="28"/>
        </w:rPr>
      </w:pPr>
      <w:r>
        <w:rPr>
          <w:rFonts w:ascii="Times New Roman" w:hAnsi="Times New Roman" w:cs="Times New Roman"/>
          <w:sz w:val="28"/>
          <w:szCs w:val="28"/>
        </w:rPr>
        <w:t xml:space="preserve">                                                                    применяемой для целей </w:t>
      </w:r>
    </w:p>
    <w:p w:rsidR="006A570F" w:rsidRDefault="006A570F" w:rsidP="006A570F">
      <w:pPr>
        <w:ind w:left="5529" w:hanging="426"/>
        <w:jc w:val="center"/>
        <w:rPr>
          <w:rFonts w:ascii="Times New Roman" w:hAnsi="Times New Roman" w:cs="Times New Roman"/>
          <w:sz w:val="28"/>
          <w:szCs w:val="28"/>
        </w:rPr>
      </w:pPr>
      <w:r>
        <w:rPr>
          <w:rFonts w:ascii="Times New Roman" w:hAnsi="Times New Roman" w:cs="Times New Roman"/>
          <w:sz w:val="28"/>
          <w:szCs w:val="28"/>
        </w:rPr>
        <w:t xml:space="preserve">бухгалтерского и налогового учета Старонижестеблиевского </w:t>
      </w:r>
    </w:p>
    <w:p w:rsidR="006A570F" w:rsidRDefault="006A570F" w:rsidP="006A570F">
      <w:pPr>
        <w:ind w:left="5529" w:hanging="426"/>
        <w:jc w:val="center"/>
        <w:rPr>
          <w:rFonts w:ascii="Times New Roman" w:hAnsi="Times New Roman" w:cs="Times New Roman"/>
          <w:sz w:val="28"/>
          <w:szCs w:val="28"/>
        </w:rPr>
      </w:pPr>
      <w:r>
        <w:rPr>
          <w:rFonts w:ascii="Times New Roman" w:hAnsi="Times New Roman" w:cs="Times New Roman"/>
          <w:sz w:val="28"/>
          <w:szCs w:val="28"/>
        </w:rPr>
        <w:t xml:space="preserve">сельского поселения </w:t>
      </w:r>
    </w:p>
    <w:p w:rsidR="006A570F" w:rsidRDefault="006A570F" w:rsidP="006A570F">
      <w:pPr>
        <w:ind w:left="5529" w:hanging="426"/>
        <w:jc w:val="center"/>
        <w:rPr>
          <w:rFonts w:ascii="Times New Roman" w:hAnsi="Times New Roman" w:cs="Times New Roman"/>
          <w:sz w:val="28"/>
          <w:szCs w:val="28"/>
        </w:rPr>
      </w:pPr>
      <w:r>
        <w:rPr>
          <w:rFonts w:ascii="Times New Roman" w:hAnsi="Times New Roman" w:cs="Times New Roman"/>
          <w:sz w:val="28"/>
          <w:szCs w:val="28"/>
        </w:rPr>
        <w:t xml:space="preserve">Красноармейского района </w:t>
      </w:r>
    </w:p>
    <w:p w:rsidR="006A570F" w:rsidRDefault="00180A58" w:rsidP="006A570F">
      <w:pPr>
        <w:ind w:left="5529" w:hanging="426"/>
        <w:jc w:val="center"/>
        <w:rPr>
          <w:rFonts w:ascii="Times New Roman" w:hAnsi="Times New Roman" w:cs="Times New Roman"/>
          <w:sz w:val="28"/>
          <w:szCs w:val="28"/>
        </w:rPr>
      </w:pPr>
      <w:r>
        <w:rPr>
          <w:rFonts w:ascii="Times New Roman" w:hAnsi="Times New Roman" w:cs="Times New Roman"/>
          <w:sz w:val="28"/>
          <w:szCs w:val="28"/>
        </w:rPr>
        <w:t>на 2019</w:t>
      </w:r>
      <w:r w:rsidR="006A570F">
        <w:rPr>
          <w:rFonts w:ascii="Times New Roman" w:hAnsi="Times New Roman" w:cs="Times New Roman"/>
          <w:sz w:val="28"/>
          <w:szCs w:val="28"/>
        </w:rPr>
        <w:t xml:space="preserve"> год</w:t>
      </w:r>
    </w:p>
    <w:p w:rsidR="0063539D" w:rsidRDefault="0063539D" w:rsidP="006A570F">
      <w:pPr>
        <w:ind w:left="5529" w:hanging="426"/>
        <w:jc w:val="center"/>
        <w:rPr>
          <w:rFonts w:ascii="Times New Roman" w:hAnsi="Times New Roman" w:cs="Times New Roman"/>
          <w:sz w:val="28"/>
          <w:szCs w:val="28"/>
        </w:rPr>
      </w:pPr>
    </w:p>
    <w:p w:rsidR="0063539D" w:rsidRPr="003C467E" w:rsidRDefault="0063539D" w:rsidP="006A570F">
      <w:pPr>
        <w:ind w:left="5529" w:hanging="426"/>
        <w:jc w:val="center"/>
        <w:rPr>
          <w:rFonts w:ascii="Times New Roman" w:hAnsi="Times New Roman" w:cs="Times New Roman"/>
          <w:sz w:val="28"/>
          <w:szCs w:val="28"/>
        </w:rPr>
      </w:pPr>
    </w:p>
    <w:p w:rsidR="00561FA3" w:rsidRPr="00561FA3" w:rsidRDefault="00561FA3" w:rsidP="00561FA3">
      <w:pPr>
        <w:pStyle w:val="2"/>
        <w:rPr>
          <w:rFonts w:ascii="Times New Roman" w:hAnsi="Times New Roman" w:cs="Times New Roman"/>
          <w:color w:val="auto"/>
          <w:sz w:val="28"/>
          <w:szCs w:val="28"/>
        </w:rPr>
      </w:pPr>
      <w:r w:rsidRPr="00561FA3">
        <w:rPr>
          <w:rFonts w:ascii="Times New Roman" w:hAnsi="Times New Roman" w:cs="Times New Roman"/>
          <w:color w:val="auto"/>
          <w:sz w:val="28"/>
          <w:szCs w:val="28"/>
        </w:rPr>
        <w:t>Положение о повышении квалификации кадров</w:t>
      </w:r>
      <w:bookmarkEnd w:id="74"/>
    </w:p>
    <w:p w:rsidR="00561FA3" w:rsidRPr="00561FA3" w:rsidRDefault="00561FA3" w:rsidP="00714A50">
      <w:pPr>
        <w:numPr>
          <w:ilvl w:val="0"/>
          <w:numId w:val="36"/>
        </w:numPr>
        <w:shd w:val="clear" w:color="auto" w:fill="FFFFFF"/>
        <w:tabs>
          <w:tab w:val="left" w:pos="595"/>
        </w:tabs>
        <w:spacing w:after="120"/>
        <w:ind w:left="0" w:firstLine="720"/>
        <w:rPr>
          <w:rFonts w:ascii="Times New Roman" w:hAnsi="Times New Roman" w:cs="Times New Roman"/>
          <w:bCs/>
          <w:spacing w:val="-20"/>
          <w:sz w:val="28"/>
          <w:szCs w:val="28"/>
        </w:rPr>
      </w:pPr>
      <w:r w:rsidRPr="00561FA3">
        <w:rPr>
          <w:rFonts w:ascii="Times New Roman" w:hAnsi="Times New Roman" w:cs="Times New Roman"/>
          <w:spacing w:val="-1"/>
          <w:sz w:val="28"/>
          <w:szCs w:val="28"/>
        </w:rPr>
        <w:t>Утвердить программу подготовки и повышения квалификации кад</w:t>
      </w:r>
      <w:r w:rsidR="00180A58">
        <w:rPr>
          <w:rFonts w:ascii="Times New Roman" w:hAnsi="Times New Roman" w:cs="Times New Roman"/>
          <w:spacing w:val="-1"/>
          <w:sz w:val="28"/>
          <w:szCs w:val="28"/>
        </w:rPr>
        <w:t>ров на 2019</w:t>
      </w:r>
      <w:r w:rsidRPr="00561FA3">
        <w:rPr>
          <w:rFonts w:ascii="Times New Roman" w:hAnsi="Times New Roman" w:cs="Times New Roman"/>
          <w:spacing w:val="-1"/>
          <w:sz w:val="28"/>
          <w:szCs w:val="28"/>
        </w:rPr>
        <w:t xml:space="preserve"> год за </w:t>
      </w:r>
      <w:r w:rsidRPr="00561FA3">
        <w:rPr>
          <w:rFonts w:ascii="Times New Roman" w:hAnsi="Times New Roman" w:cs="Times New Roman"/>
          <w:sz w:val="28"/>
          <w:szCs w:val="28"/>
        </w:rPr>
        <w:t>счет средств учреждения.</w:t>
      </w:r>
    </w:p>
    <w:p w:rsidR="00561FA3" w:rsidRPr="00561FA3" w:rsidRDefault="00561FA3" w:rsidP="00714A50">
      <w:pPr>
        <w:numPr>
          <w:ilvl w:val="0"/>
          <w:numId w:val="36"/>
        </w:numPr>
        <w:shd w:val="clear" w:color="auto" w:fill="FFFFFF"/>
        <w:tabs>
          <w:tab w:val="left" w:pos="595"/>
        </w:tabs>
        <w:spacing w:after="120"/>
        <w:ind w:left="0" w:firstLine="720"/>
        <w:rPr>
          <w:rFonts w:ascii="Times New Roman" w:hAnsi="Times New Roman" w:cs="Times New Roman"/>
          <w:spacing w:val="-9"/>
          <w:sz w:val="28"/>
          <w:szCs w:val="28"/>
        </w:rPr>
      </w:pPr>
      <w:r w:rsidRPr="00561FA3">
        <w:rPr>
          <w:rFonts w:ascii="Times New Roman" w:hAnsi="Times New Roman" w:cs="Times New Roman"/>
          <w:sz w:val="28"/>
          <w:szCs w:val="28"/>
        </w:rPr>
        <w:t>Договоры заключать с образовательными учреждениями, име</w:t>
      </w:r>
      <w:r w:rsidRPr="00561FA3">
        <w:rPr>
          <w:rFonts w:ascii="Times New Roman" w:hAnsi="Times New Roman" w:cs="Times New Roman"/>
          <w:sz w:val="28"/>
          <w:szCs w:val="28"/>
        </w:rPr>
        <w:t>ю</w:t>
      </w:r>
      <w:r w:rsidRPr="00561FA3">
        <w:rPr>
          <w:rFonts w:ascii="Times New Roman" w:hAnsi="Times New Roman" w:cs="Times New Roman"/>
          <w:sz w:val="28"/>
          <w:szCs w:val="28"/>
        </w:rPr>
        <w:t>щими государственную лицензию.</w:t>
      </w:r>
    </w:p>
    <w:p w:rsidR="00561FA3" w:rsidRPr="00561FA3" w:rsidRDefault="00561FA3" w:rsidP="00714A50">
      <w:pPr>
        <w:numPr>
          <w:ilvl w:val="0"/>
          <w:numId w:val="36"/>
        </w:numPr>
        <w:shd w:val="clear" w:color="auto" w:fill="FFFFFF"/>
        <w:tabs>
          <w:tab w:val="left" w:pos="595"/>
        </w:tabs>
        <w:spacing w:after="120"/>
        <w:ind w:left="0" w:firstLine="709"/>
        <w:rPr>
          <w:rFonts w:ascii="Times New Roman" w:hAnsi="Times New Roman" w:cs="Times New Roman"/>
          <w:spacing w:val="-13"/>
          <w:sz w:val="28"/>
          <w:szCs w:val="28"/>
        </w:rPr>
      </w:pPr>
      <w:r w:rsidRPr="00561FA3">
        <w:rPr>
          <w:rFonts w:ascii="Times New Roman" w:hAnsi="Times New Roman" w:cs="Times New Roman"/>
          <w:spacing w:val="-1"/>
          <w:sz w:val="28"/>
          <w:szCs w:val="28"/>
        </w:rPr>
        <w:t xml:space="preserve">Фактическая переподготовка кадров должна быть подтверждена соответствующими </w:t>
      </w:r>
      <w:r w:rsidRPr="00561FA3">
        <w:rPr>
          <w:rFonts w:ascii="Times New Roman" w:hAnsi="Times New Roman" w:cs="Times New Roman"/>
          <w:sz w:val="28"/>
          <w:szCs w:val="28"/>
        </w:rPr>
        <w:t>документами.</w:t>
      </w:r>
    </w:p>
    <w:p w:rsidR="00D76AC9" w:rsidRPr="009404C2" w:rsidRDefault="008F606B" w:rsidP="00714A50">
      <w:pPr>
        <w:pStyle w:val="a7"/>
        <w:numPr>
          <w:ilvl w:val="0"/>
          <w:numId w:val="36"/>
        </w:numPr>
        <w:spacing w:line="360" w:lineRule="auto"/>
        <w:jc w:val="center"/>
        <w:rPr>
          <w:rFonts w:ascii="Times New Roman" w:hAnsi="Times New Roman" w:cs="Times New Roman"/>
          <w:b/>
          <w:sz w:val="28"/>
          <w:szCs w:val="28"/>
        </w:rPr>
      </w:pPr>
      <w:r w:rsidRPr="009404C2">
        <w:rPr>
          <w:rFonts w:ascii="Times New Roman" w:hAnsi="Times New Roman" w:cs="Times New Roman"/>
          <w:b/>
          <w:sz w:val="28"/>
          <w:szCs w:val="28"/>
        </w:rPr>
        <w:t xml:space="preserve">Программа подготовки и повышения квалификации </w:t>
      </w:r>
    </w:p>
    <w:p w:rsidR="008F606B" w:rsidRPr="009404C2" w:rsidRDefault="00180A58" w:rsidP="00D76AC9">
      <w:pPr>
        <w:pStyle w:val="a7"/>
        <w:spacing w:line="360" w:lineRule="auto"/>
        <w:ind w:left="1080" w:firstLine="0"/>
        <w:rPr>
          <w:rFonts w:ascii="Times New Roman" w:hAnsi="Times New Roman" w:cs="Times New Roman"/>
          <w:b/>
          <w:sz w:val="28"/>
          <w:szCs w:val="28"/>
        </w:rPr>
      </w:pPr>
      <w:r>
        <w:rPr>
          <w:rFonts w:ascii="Times New Roman" w:hAnsi="Times New Roman" w:cs="Times New Roman"/>
          <w:b/>
          <w:sz w:val="28"/>
          <w:szCs w:val="28"/>
        </w:rPr>
        <w:t>работников учреждения на 2019</w:t>
      </w:r>
      <w:r w:rsidR="008F606B" w:rsidRPr="009404C2">
        <w:rPr>
          <w:rFonts w:ascii="Times New Roman" w:hAnsi="Times New Roman" w:cs="Times New Roman"/>
          <w:b/>
          <w:sz w:val="28"/>
          <w:szCs w:val="28"/>
        </w:rPr>
        <w:t xml:space="preserve"> год</w:t>
      </w:r>
    </w:p>
    <w:p w:rsidR="008F606B" w:rsidRPr="00257A4E" w:rsidRDefault="008F606B" w:rsidP="008F606B">
      <w:pPr>
        <w:pStyle w:val="af0"/>
        <w:ind w:left="720" w:firstLine="0"/>
      </w:pPr>
    </w:p>
    <w:tbl>
      <w:tblPr>
        <w:tblW w:w="9605" w:type="dxa"/>
        <w:jc w:val="center"/>
        <w:tblInd w:w="40" w:type="dxa"/>
        <w:tblLayout w:type="fixed"/>
        <w:tblCellMar>
          <w:left w:w="40" w:type="dxa"/>
          <w:right w:w="40" w:type="dxa"/>
        </w:tblCellMar>
        <w:tblLook w:val="0000"/>
      </w:tblPr>
      <w:tblGrid>
        <w:gridCol w:w="557"/>
        <w:gridCol w:w="1416"/>
        <w:gridCol w:w="1171"/>
        <w:gridCol w:w="1171"/>
        <w:gridCol w:w="1234"/>
        <w:gridCol w:w="1162"/>
        <w:gridCol w:w="1176"/>
        <w:gridCol w:w="1718"/>
      </w:tblGrid>
      <w:tr w:rsidR="008F606B" w:rsidRPr="00257A4E" w:rsidTr="0045614E">
        <w:trPr>
          <w:trHeight w:hRule="exact" w:val="854"/>
          <w:jc w:val="center"/>
        </w:trPr>
        <w:tc>
          <w:tcPr>
            <w:tcW w:w="557" w:type="dxa"/>
            <w:tcBorders>
              <w:top w:val="single" w:sz="6" w:space="0" w:color="auto"/>
              <w:left w:val="single" w:sz="6" w:space="0" w:color="auto"/>
              <w:bottom w:val="single" w:sz="6" w:space="0" w:color="auto"/>
              <w:right w:val="single" w:sz="6" w:space="0" w:color="auto"/>
            </w:tcBorders>
            <w:shd w:val="clear" w:color="auto" w:fill="FFFFFF"/>
          </w:tcPr>
          <w:p w:rsidR="008F606B" w:rsidRPr="00257A4E" w:rsidRDefault="008F606B" w:rsidP="009404C2">
            <w:pPr>
              <w:shd w:val="clear" w:color="auto" w:fill="FFFFFF"/>
              <w:spacing w:line="283" w:lineRule="exact"/>
              <w:ind w:left="10"/>
              <w:jc w:val="center"/>
            </w:pPr>
            <w:r w:rsidRPr="00257A4E">
              <w:t xml:space="preserve">№ </w:t>
            </w:r>
            <w:r w:rsidRPr="00257A4E">
              <w:rPr>
                <w:spacing w:val="-4"/>
              </w:rPr>
              <w:t>п/п</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3C0FF2" w:rsidRDefault="008F606B" w:rsidP="003C0FF2">
            <w:pPr>
              <w:shd w:val="clear" w:color="auto" w:fill="FFFFFF"/>
              <w:spacing w:line="278" w:lineRule="exact"/>
              <w:ind w:right="10" w:firstLine="0"/>
            </w:pPr>
            <w:r w:rsidRPr="00257A4E">
              <w:t xml:space="preserve">Ф.И.О. </w:t>
            </w:r>
          </w:p>
          <w:p w:rsidR="008F606B" w:rsidRPr="00257A4E" w:rsidRDefault="008F606B" w:rsidP="003C0FF2">
            <w:pPr>
              <w:shd w:val="clear" w:color="auto" w:fill="FFFFFF"/>
              <w:spacing w:line="278" w:lineRule="exact"/>
              <w:ind w:right="10" w:firstLine="0"/>
            </w:pPr>
            <w:r w:rsidRPr="00257A4E">
              <w:rPr>
                <w:spacing w:val="-3"/>
              </w:rPr>
              <w:t>обучаемого</w:t>
            </w:r>
          </w:p>
        </w:tc>
        <w:tc>
          <w:tcPr>
            <w:tcW w:w="1171" w:type="dxa"/>
            <w:tcBorders>
              <w:top w:val="single" w:sz="6" w:space="0" w:color="auto"/>
              <w:left w:val="single" w:sz="6" w:space="0" w:color="auto"/>
              <w:bottom w:val="single" w:sz="6" w:space="0" w:color="auto"/>
              <w:right w:val="single" w:sz="6" w:space="0" w:color="auto"/>
            </w:tcBorders>
            <w:shd w:val="clear" w:color="auto" w:fill="FFFFFF"/>
          </w:tcPr>
          <w:p w:rsidR="003C0FF2" w:rsidRDefault="008F606B" w:rsidP="003C0FF2">
            <w:pPr>
              <w:shd w:val="clear" w:color="auto" w:fill="FFFFFF"/>
              <w:spacing w:line="283" w:lineRule="exact"/>
              <w:ind w:right="5" w:firstLine="0"/>
            </w:pPr>
            <w:r w:rsidRPr="00257A4E">
              <w:t xml:space="preserve">Вид </w:t>
            </w:r>
          </w:p>
          <w:p w:rsidR="008F606B" w:rsidRPr="00257A4E" w:rsidRDefault="008F606B" w:rsidP="003C0FF2">
            <w:pPr>
              <w:shd w:val="clear" w:color="auto" w:fill="FFFFFF"/>
              <w:spacing w:line="283" w:lineRule="exact"/>
              <w:ind w:right="5" w:firstLine="0"/>
            </w:pPr>
            <w:r w:rsidRPr="00257A4E">
              <w:rPr>
                <w:spacing w:val="-4"/>
              </w:rPr>
              <w:t>обучения</w:t>
            </w:r>
          </w:p>
        </w:tc>
        <w:tc>
          <w:tcPr>
            <w:tcW w:w="1171" w:type="dxa"/>
            <w:tcBorders>
              <w:top w:val="single" w:sz="6" w:space="0" w:color="auto"/>
              <w:left w:val="single" w:sz="6" w:space="0" w:color="auto"/>
              <w:bottom w:val="single" w:sz="6" w:space="0" w:color="auto"/>
              <w:right w:val="single" w:sz="6" w:space="0" w:color="auto"/>
            </w:tcBorders>
            <w:shd w:val="clear" w:color="auto" w:fill="FFFFFF"/>
          </w:tcPr>
          <w:p w:rsidR="008F606B" w:rsidRPr="00257A4E" w:rsidRDefault="008F606B" w:rsidP="003C0FF2">
            <w:pPr>
              <w:shd w:val="clear" w:color="auto" w:fill="FFFFFF"/>
              <w:spacing w:line="274" w:lineRule="exact"/>
              <w:ind w:right="5" w:firstLine="0"/>
            </w:pPr>
            <w:r w:rsidRPr="00257A4E">
              <w:t xml:space="preserve">Тема </w:t>
            </w:r>
            <w:r w:rsidRPr="00257A4E">
              <w:rPr>
                <w:spacing w:val="-3"/>
              </w:rPr>
              <w:t>обучения</w:t>
            </w:r>
          </w:p>
        </w:tc>
        <w:tc>
          <w:tcPr>
            <w:tcW w:w="1234" w:type="dxa"/>
            <w:tcBorders>
              <w:top w:val="single" w:sz="6" w:space="0" w:color="auto"/>
              <w:left w:val="single" w:sz="6" w:space="0" w:color="auto"/>
              <w:bottom w:val="single" w:sz="6" w:space="0" w:color="auto"/>
              <w:right w:val="single" w:sz="6" w:space="0" w:color="auto"/>
            </w:tcBorders>
            <w:shd w:val="clear" w:color="auto" w:fill="FFFFFF"/>
          </w:tcPr>
          <w:p w:rsidR="008F606B" w:rsidRPr="00257A4E" w:rsidRDefault="008F606B" w:rsidP="003C0FF2">
            <w:pPr>
              <w:shd w:val="clear" w:color="auto" w:fill="FFFFFF"/>
              <w:spacing w:line="278" w:lineRule="exact"/>
              <w:ind w:firstLine="0"/>
            </w:pPr>
            <w:r w:rsidRPr="00257A4E">
              <w:t>Время</w:t>
            </w:r>
          </w:p>
          <w:p w:rsidR="008F606B" w:rsidRPr="00257A4E" w:rsidRDefault="008F606B" w:rsidP="003C0FF2">
            <w:pPr>
              <w:shd w:val="clear" w:color="auto" w:fill="FFFFFF"/>
              <w:spacing w:line="278" w:lineRule="exact"/>
              <w:ind w:right="10" w:firstLine="0"/>
            </w:pPr>
            <w:r w:rsidRPr="00257A4E">
              <w:rPr>
                <w:spacing w:val="-4"/>
              </w:rPr>
              <w:t xml:space="preserve">обучения, </w:t>
            </w:r>
            <w:r w:rsidRPr="00257A4E">
              <w:t>час</w:t>
            </w:r>
          </w:p>
        </w:tc>
        <w:tc>
          <w:tcPr>
            <w:tcW w:w="1162" w:type="dxa"/>
            <w:tcBorders>
              <w:top w:val="single" w:sz="6" w:space="0" w:color="auto"/>
              <w:left w:val="single" w:sz="6" w:space="0" w:color="auto"/>
              <w:bottom w:val="single" w:sz="6" w:space="0" w:color="auto"/>
              <w:right w:val="single" w:sz="6" w:space="0" w:color="auto"/>
            </w:tcBorders>
            <w:shd w:val="clear" w:color="auto" w:fill="FFFFFF"/>
          </w:tcPr>
          <w:p w:rsidR="008F606B" w:rsidRPr="00257A4E" w:rsidRDefault="008F606B" w:rsidP="003C0FF2">
            <w:pPr>
              <w:shd w:val="clear" w:color="auto" w:fill="FFFFFF"/>
              <w:spacing w:line="278" w:lineRule="exact"/>
              <w:ind w:firstLine="0"/>
            </w:pPr>
            <w:r w:rsidRPr="00257A4E">
              <w:t xml:space="preserve">Форма </w:t>
            </w:r>
            <w:r w:rsidRPr="00257A4E">
              <w:rPr>
                <w:spacing w:val="-4"/>
              </w:rPr>
              <w:t>обучения</w:t>
            </w:r>
          </w:p>
        </w:tc>
        <w:tc>
          <w:tcPr>
            <w:tcW w:w="1176" w:type="dxa"/>
            <w:tcBorders>
              <w:top w:val="single" w:sz="6" w:space="0" w:color="auto"/>
              <w:left w:val="single" w:sz="6" w:space="0" w:color="auto"/>
              <w:bottom w:val="single" w:sz="6" w:space="0" w:color="auto"/>
              <w:right w:val="single" w:sz="6" w:space="0" w:color="auto"/>
            </w:tcBorders>
            <w:shd w:val="clear" w:color="auto" w:fill="FFFFFF"/>
          </w:tcPr>
          <w:p w:rsidR="008F606B" w:rsidRPr="00257A4E" w:rsidRDefault="008F606B" w:rsidP="003C0FF2">
            <w:pPr>
              <w:shd w:val="clear" w:color="auto" w:fill="FFFFFF"/>
              <w:spacing w:line="278" w:lineRule="exact"/>
              <w:ind w:right="5" w:firstLine="0"/>
            </w:pPr>
            <w:r w:rsidRPr="00257A4E">
              <w:rPr>
                <w:spacing w:val="-1"/>
              </w:rPr>
              <w:t xml:space="preserve">Период </w:t>
            </w:r>
            <w:r w:rsidRPr="00257A4E">
              <w:rPr>
                <w:spacing w:val="-3"/>
              </w:rPr>
              <w:t>обучения</w:t>
            </w:r>
          </w:p>
        </w:tc>
        <w:tc>
          <w:tcPr>
            <w:tcW w:w="1718" w:type="dxa"/>
            <w:tcBorders>
              <w:top w:val="single" w:sz="6" w:space="0" w:color="auto"/>
              <w:left w:val="single" w:sz="6" w:space="0" w:color="auto"/>
              <w:bottom w:val="single" w:sz="6" w:space="0" w:color="auto"/>
              <w:right w:val="single" w:sz="6" w:space="0" w:color="auto"/>
            </w:tcBorders>
            <w:shd w:val="clear" w:color="auto" w:fill="FFFFFF"/>
          </w:tcPr>
          <w:p w:rsidR="008F606B" w:rsidRPr="00257A4E" w:rsidRDefault="008F606B" w:rsidP="003C0FF2">
            <w:pPr>
              <w:shd w:val="clear" w:color="auto" w:fill="FFFFFF"/>
              <w:spacing w:line="278" w:lineRule="exact"/>
              <w:ind w:firstLine="0"/>
            </w:pPr>
            <w:r w:rsidRPr="00257A4E">
              <w:t>Документ</w:t>
            </w:r>
            <w:r w:rsidR="003C0FF2">
              <w:t xml:space="preserve"> </w:t>
            </w:r>
            <w:r w:rsidRPr="00257A4E">
              <w:t>о</w:t>
            </w:r>
          </w:p>
          <w:p w:rsidR="008F606B" w:rsidRPr="00257A4E" w:rsidRDefault="008F606B" w:rsidP="003C0FF2">
            <w:pPr>
              <w:shd w:val="clear" w:color="auto" w:fill="FFFFFF"/>
              <w:spacing w:line="278" w:lineRule="exact"/>
              <w:ind w:firstLine="0"/>
            </w:pPr>
            <w:r w:rsidRPr="00257A4E">
              <w:rPr>
                <w:spacing w:val="-4"/>
              </w:rPr>
              <w:t>квалификации</w:t>
            </w:r>
          </w:p>
        </w:tc>
      </w:tr>
      <w:tr w:rsidR="008F606B" w:rsidRPr="00257A4E" w:rsidTr="0045614E">
        <w:trPr>
          <w:trHeight w:hRule="exact" w:val="293"/>
          <w:jc w:val="center"/>
        </w:trPr>
        <w:tc>
          <w:tcPr>
            <w:tcW w:w="557" w:type="dxa"/>
            <w:tcBorders>
              <w:top w:val="single" w:sz="6" w:space="0" w:color="auto"/>
              <w:left w:val="single" w:sz="6" w:space="0" w:color="auto"/>
              <w:bottom w:val="single" w:sz="6" w:space="0" w:color="auto"/>
              <w:right w:val="single" w:sz="6" w:space="0" w:color="auto"/>
            </w:tcBorders>
            <w:shd w:val="clear" w:color="auto" w:fill="FFFFFF"/>
          </w:tcPr>
          <w:p w:rsidR="008F606B" w:rsidRPr="00257A4E" w:rsidRDefault="008F606B" w:rsidP="009404C2">
            <w:pPr>
              <w:shd w:val="clear" w:color="auto" w:fill="FFFFFF"/>
              <w:jc w:val="center"/>
            </w:pPr>
            <w:r w:rsidRPr="00257A4E">
              <w:t>1</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8F606B" w:rsidRPr="00257A4E" w:rsidRDefault="008F606B" w:rsidP="009404C2">
            <w:pPr>
              <w:shd w:val="clear" w:color="auto" w:fill="FFFFFF"/>
            </w:pPr>
          </w:p>
        </w:tc>
        <w:tc>
          <w:tcPr>
            <w:tcW w:w="1171" w:type="dxa"/>
            <w:tcBorders>
              <w:top w:val="single" w:sz="6" w:space="0" w:color="auto"/>
              <w:left w:val="single" w:sz="6" w:space="0" w:color="auto"/>
              <w:bottom w:val="single" w:sz="6" w:space="0" w:color="auto"/>
              <w:right w:val="single" w:sz="6" w:space="0" w:color="auto"/>
            </w:tcBorders>
            <w:shd w:val="clear" w:color="auto" w:fill="FFFFFF"/>
          </w:tcPr>
          <w:p w:rsidR="008F606B" w:rsidRPr="00257A4E" w:rsidRDefault="008F606B" w:rsidP="009404C2">
            <w:pPr>
              <w:shd w:val="clear" w:color="auto" w:fill="FFFFFF"/>
            </w:pPr>
          </w:p>
        </w:tc>
        <w:tc>
          <w:tcPr>
            <w:tcW w:w="1171" w:type="dxa"/>
            <w:tcBorders>
              <w:top w:val="single" w:sz="6" w:space="0" w:color="auto"/>
              <w:left w:val="single" w:sz="6" w:space="0" w:color="auto"/>
              <w:bottom w:val="single" w:sz="6" w:space="0" w:color="auto"/>
              <w:right w:val="single" w:sz="6" w:space="0" w:color="auto"/>
            </w:tcBorders>
            <w:shd w:val="clear" w:color="auto" w:fill="FFFFFF"/>
          </w:tcPr>
          <w:p w:rsidR="008F606B" w:rsidRPr="00257A4E" w:rsidRDefault="008F606B" w:rsidP="009404C2">
            <w:pPr>
              <w:shd w:val="clear" w:color="auto" w:fill="FFFFFF"/>
            </w:pPr>
          </w:p>
        </w:tc>
        <w:tc>
          <w:tcPr>
            <w:tcW w:w="1234" w:type="dxa"/>
            <w:tcBorders>
              <w:top w:val="single" w:sz="6" w:space="0" w:color="auto"/>
              <w:left w:val="single" w:sz="6" w:space="0" w:color="auto"/>
              <w:bottom w:val="single" w:sz="6" w:space="0" w:color="auto"/>
              <w:right w:val="single" w:sz="6" w:space="0" w:color="auto"/>
            </w:tcBorders>
            <w:shd w:val="clear" w:color="auto" w:fill="FFFFFF"/>
          </w:tcPr>
          <w:p w:rsidR="008F606B" w:rsidRPr="00257A4E" w:rsidRDefault="008F606B" w:rsidP="009404C2">
            <w:pPr>
              <w:shd w:val="clear" w:color="auto" w:fill="FFFFFF"/>
            </w:pPr>
          </w:p>
        </w:tc>
        <w:tc>
          <w:tcPr>
            <w:tcW w:w="1162" w:type="dxa"/>
            <w:tcBorders>
              <w:top w:val="single" w:sz="6" w:space="0" w:color="auto"/>
              <w:left w:val="single" w:sz="6" w:space="0" w:color="auto"/>
              <w:bottom w:val="single" w:sz="6" w:space="0" w:color="auto"/>
              <w:right w:val="single" w:sz="6" w:space="0" w:color="auto"/>
            </w:tcBorders>
            <w:shd w:val="clear" w:color="auto" w:fill="FFFFFF"/>
          </w:tcPr>
          <w:p w:rsidR="008F606B" w:rsidRPr="00257A4E" w:rsidRDefault="008F606B" w:rsidP="009404C2">
            <w:pPr>
              <w:shd w:val="clear" w:color="auto" w:fill="FFFFFF"/>
            </w:pPr>
          </w:p>
        </w:tc>
        <w:tc>
          <w:tcPr>
            <w:tcW w:w="1176" w:type="dxa"/>
            <w:tcBorders>
              <w:top w:val="single" w:sz="6" w:space="0" w:color="auto"/>
              <w:left w:val="single" w:sz="6" w:space="0" w:color="auto"/>
              <w:bottom w:val="single" w:sz="6" w:space="0" w:color="auto"/>
              <w:right w:val="single" w:sz="6" w:space="0" w:color="auto"/>
            </w:tcBorders>
            <w:shd w:val="clear" w:color="auto" w:fill="FFFFFF"/>
          </w:tcPr>
          <w:p w:rsidR="008F606B" w:rsidRPr="00257A4E" w:rsidRDefault="008F606B" w:rsidP="009404C2">
            <w:pPr>
              <w:shd w:val="clear" w:color="auto" w:fill="FFFFFF"/>
            </w:pPr>
          </w:p>
        </w:tc>
        <w:tc>
          <w:tcPr>
            <w:tcW w:w="1718" w:type="dxa"/>
            <w:tcBorders>
              <w:top w:val="single" w:sz="6" w:space="0" w:color="auto"/>
              <w:left w:val="single" w:sz="6" w:space="0" w:color="auto"/>
              <w:bottom w:val="single" w:sz="6" w:space="0" w:color="auto"/>
              <w:right w:val="single" w:sz="6" w:space="0" w:color="auto"/>
            </w:tcBorders>
            <w:shd w:val="clear" w:color="auto" w:fill="FFFFFF"/>
          </w:tcPr>
          <w:p w:rsidR="008F606B" w:rsidRPr="00257A4E" w:rsidRDefault="008F606B" w:rsidP="009404C2">
            <w:pPr>
              <w:shd w:val="clear" w:color="auto" w:fill="FFFFFF"/>
            </w:pPr>
          </w:p>
        </w:tc>
      </w:tr>
      <w:tr w:rsidR="008F606B" w:rsidRPr="00257A4E" w:rsidTr="0045614E">
        <w:trPr>
          <w:trHeight w:hRule="exact" w:val="283"/>
          <w:jc w:val="center"/>
        </w:trPr>
        <w:tc>
          <w:tcPr>
            <w:tcW w:w="557" w:type="dxa"/>
            <w:tcBorders>
              <w:top w:val="single" w:sz="6" w:space="0" w:color="auto"/>
              <w:left w:val="single" w:sz="6" w:space="0" w:color="auto"/>
              <w:bottom w:val="single" w:sz="6" w:space="0" w:color="auto"/>
              <w:right w:val="single" w:sz="6" w:space="0" w:color="auto"/>
            </w:tcBorders>
            <w:shd w:val="clear" w:color="auto" w:fill="FFFFFF"/>
          </w:tcPr>
          <w:p w:rsidR="008F606B" w:rsidRPr="00257A4E" w:rsidRDefault="008F606B" w:rsidP="009404C2">
            <w:pPr>
              <w:shd w:val="clear" w:color="auto" w:fill="FFFFFF"/>
              <w:jc w:val="center"/>
            </w:pPr>
            <w:r w:rsidRPr="00257A4E">
              <w:t>2</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8F606B" w:rsidRPr="00257A4E" w:rsidRDefault="008F606B" w:rsidP="009404C2">
            <w:pPr>
              <w:shd w:val="clear" w:color="auto" w:fill="FFFFFF"/>
            </w:pPr>
          </w:p>
        </w:tc>
        <w:tc>
          <w:tcPr>
            <w:tcW w:w="1171" w:type="dxa"/>
            <w:tcBorders>
              <w:top w:val="single" w:sz="6" w:space="0" w:color="auto"/>
              <w:left w:val="single" w:sz="6" w:space="0" w:color="auto"/>
              <w:bottom w:val="single" w:sz="6" w:space="0" w:color="auto"/>
              <w:right w:val="single" w:sz="6" w:space="0" w:color="auto"/>
            </w:tcBorders>
            <w:shd w:val="clear" w:color="auto" w:fill="FFFFFF"/>
          </w:tcPr>
          <w:p w:rsidR="008F606B" w:rsidRPr="00257A4E" w:rsidRDefault="008F606B" w:rsidP="009404C2">
            <w:pPr>
              <w:shd w:val="clear" w:color="auto" w:fill="FFFFFF"/>
            </w:pPr>
          </w:p>
        </w:tc>
        <w:tc>
          <w:tcPr>
            <w:tcW w:w="1171" w:type="dxa"/>
            <w:tcBorders>
              <w:top w:val="single" w:sz="6" w:space="0" w:color="auto"/>
              <w:left w:val="single" w:sz="6" w:space="0" w:color="auto"/>
              <w:bottom w:val="single" w:sz="6" w:space="0" w:color="auto"/>
              <w:right w:val="single" w:sz="6" w:space="0" w:color="auto"/>
            </w:tcBorders>
            <w:shd w:val="clear" w:color="auto" w:fill="FFFFFF"/>
          </w:tcPr>
          <w:p w:rsidR="008F606B" w:rsidRPr="00257A4E" w:rsidRDefault="008F606B" w:rsidP="009404C2">
            <w:pPr>
              <w:shd w:val="clear" w:color="auto" w:fill="FFFFFF"/>
            </w:pPr>
          </w:p>
        </w:tc>
        <w:tc>
          <w:tcPr>
            <w:tcW w:w="1234" w:type="dxa"/>
            <w:tcBorders>
              <w:top w:val="single" w:sz="6" w:space="0" w:color="auto"/>
              <w:left w:val="single" w:sz="6" w:space="0" w:color="auto"/>
              <w:bottom w:val="single" w:sz="6" w:space="0" w:color="auto"/>
              <w:right w:val="single" w:sz="6" w:space="0" w:color="auto"/>
            </w:tcBorders>
            <w:shd w:val="clear" w:color="auto" w:fill="FFFFFF"/>
          </w:tcPr>
          <w:p w:rsidR="008F606B" w:rsidRPr="00257A4E" w:rsidRDefault="008F606B" w:rsidP="009404C2">
            <w:pPr>
              <w:shd w:val="clear" w:color="auto" w:fill="FFFFFF"/>
            </w:pPr>
          </w:p>
        </w:tc>
        <w:tc>
          <w:tcPr>
            <w:tcW w:w="1162" w:type="dxa"/>
            <w:tcBorders>
              <w:top w:val="single" w:sz="6" w:space="0" w:color="auto"/>
              <w:left w:val="single" w:sz="6" w:space="0" w:color="auto"/>
              <w:bottom w:val="single" w:sz="6" w:space="0" w:color="auto"/>
              <w:right w:val="single" w:sz="6" w:space="0" w:color="auto"/>
            </w:tcBorders>
            <w:shd w:val="clear" w:color="auto" w:fill="FFFFFF"/>
          </w:tcPr>
          <w:p w:rsidR="008F606B" w:rsidRPr="00257A4E" w:rsidRDefault="008F606B" w:rsidP="009404C2">
            <w:pPr>
              <w:shd w:val="clear" w:color="auto" w:fill="FFFFFF"/>
            </w:pPr>
          </w:p>
        </w:tc>
        <w:tc>
          <w:tcPr>
            <w:tcW w:w="1176" w:type="dxa"/>
            <w:tcBorders>
              <w:top w:val="single" w:sz="6" w:space="0" w:color="auto"/>
              <w:left w:val="single" w:sz="6" w:space="0" w:color="auto"/>
              <w:bottom w:val="single" w:sz="6" w:space="0" w:color="auto"/>
              <w:right w:val="single" w:sz="6" w:space="0" w:color="auto"/>
            </w:tcBorders>
            <w:shd w:val="clear" w:color="auto" w:fill="FFFFFF"/>
          </w:tcPr>
          <w:p w:rsidR="008F606B" w:rsidRPr="00257A4E" w:rsidRDefault="008F606B" w:rsidP="009404C2">
            <w:pPr>
              <w:shd w:val="clear" w:color="auto" w:fill="FFFFFF"/>
            </w:pPr>
          </w:p>
        </w:tc>
        <w:tc>
          <w:tcPr>
            <w:tcW w:w="1718" w:type="dxa"/>
            <w:tcBorders>
              <w:top w:val="single" w:sz="6" w:space="0" w:color="auto"/>
              <w:left w:val="single" w:sz="6" w:space="0" w:color="auto"/>
              <w:bottom w:val="single" w:sz="6" w:space="0" w:color="auto"/>
              <w:right w:val="single" w:sz="6" w:space="0" w:color="auto"/>
            </w:tcBorders>
            <w:shd w:val="clear" w:color="auto" w:fill="FFFFFF"/>
          </w:tcPr>
          <w:p w:rsidR="008F606B" w:rsidRPr="00257A4E" w:rsidRDefault="008F606B" w:rsidP="009404C2">
            <w:pPr>
              <w:shd w:val="clear" w:color="auto" w:fill="FFFFFF"/>
            </w:pPr>
          </w:p>
        </w:tc>
      </w:tr>
    </w:tbl>
    <w:p w:rsidR="00561FA3" w:rsidRDefault="00561FA3" w:rsidP="00561FA3">
      <w:pPr>
        <w:spacing w:after="120"/>
        <w:jc w:val="center"/>
        <w:rPr>
          <w:i/>
        </w:rPr>
      </w:pPr>
    </w:p>
    <w:p w:rsidR="008F606B" w:rsidRDefault="008F606B" w:rsidP="00561FA3">
      <w:pPr>
        <w:spacing w:after="120"/>
        <w:jc w:val="center"/>
        <w:rPr>
          <w:i/>
        </w:rPr>
      </w:pPr>
    </w:p>
    <w:p w:rsidR="008F606B" w:rsidRDefault="008F606B" w:rsidP="00561FA3">
      <w:pPr>
        <w:spacing w:after="120"/>
        <w:jc w:val="center"/>
        <w:rPr>
          <w:i/>
        </w:rPr>
      </w:pPr>
    </w:p>
    <w:p w:rsidR="008F606B" w:rsidRDefault="008F606B" w:rsidP="00561FA3">
      <w:pPr>
        <w:spacing w:after="120"/>
        <w:jc w:val="center"/>
        <w:rPr>
          <w:i/>
        </w:rPr>
      </w:pPr>
    </w:p>
    <w:p w:rsidR="008F606B" w:rsidRDefault="008F606B" w:rsidP="00561FA3">
      <w:pPr>
        <w:spacing w:after="120"/>
        <w:jc w:val="center"/>
        <w:rPr>
          <w:i/>
        </w:rPr>
      </w:pPr>
    </w:p>
    <w:p w:rsidR="008F606B" w:rsidRDefault="008F606B" w:rsidP="00561FA3">
      <w:pPr>
        <w:spacing w:after="120"/>
        <w:jc w:val="center"/>
        <w:rPr>
          <w:i/>
        </w:rPr>
      </w:pPr>
    </w:p>
    <w:p w:rsidR="008F606B" w:rsidRDefault="008F606B" w:rsidP="00561FA3">
      <w:pPr>
        <w:spacing w:after="120"/>
        <w:jc w:val="center"/>
        <w:rPr>
          <w:i/>
        </w:rPr>
      </w:pPr>
    </w:p>
    <w:p w:rsidR="008F606B" w:rsidRDefault="008F606B" w:rsidP="00561FA3">
      <w:pPr>
        <w:spacing w:after="120"/>
        <w:jc w:val="center"/>
        <w:rPr>
          <w:i/>
        </w:rPr>
      </w:pPr>
    </w:p>
    <w:p w:rsidR="0045614E" w:rsidRDefault="0045614E" w:rsidP="000D40EA">
      <w:pPr>
        <w:ind w:firstLine="0"/>
        <w:rPr>
          <w:i/>
        </w:rPr>
      </w:pPr>
    </w:p>
    <w:p w:rsidR="0063539D" w:rsidRDefault="0063539D" w:rsidP="000D40EA">
      <w:pPr>
        <w:ind w:firstLine="0"/>
        <w:rPr>
          <w:i/>
        </w:rPr>
      </w:pPr>
    </w:p>
    <w:p w:rsidR="0063539D" w:rsidRDefault="0063539D" w:rsidP="000D40EA">
      <w:pPr>
        <w:ind w:firstLine="0"/>
        <w:rPr>
          <w:i/>
        </w:rPr>
      </w:pPr>
    </w:p>
    <w:p w:rsidR="0063539D" w:rsidRDefault="0063539D" w:rsidP="000D40EA">
      <w:pPr>
        <w:ind w:firstLine="0"/>
        <w:rPr>
          <w:i/>
        </w:rPr>
      </w:pPr>
    </w:p>
    <w:p w:rsidR="0063539D" w:rsidRDefault="0063539D" w:rsidP="000D40EA">
      <w:pPr>
        <w:ind w:firstLine="0"/>
        <w:rPr>
          <w:i/>
        </w:rPr>
      </w:pPr>
    </w:p>
    <w:p w:rsidR="0063539D" w:rsidRDefault="0063539D" w:rsidP="000D40EA">
      <w:pPr>
        <w:ind w:firstLine="0"/>
        <w:rPr>
          <w:i/>
        </w:rPr>
      </w:pPr>
    </w:p>
    <w:p w:rsidR="0063539D" w:rsidRDefault="0063539D" w:rsidP="000D40EA">
      <w:pPr>
        <w:ind w:firstLine="0"/>
        <w:rPr>
          <w:i/>
        </w:rPr>
      </w:pPr>
    </w:p>
    <w:p w:rsidR="000D40EA" w:rsidRDefault="000D40EA" w:rsidP="000D40EA">
      <w:pPr>
        <w:ind w:firstLine="0"/>
        <w:rPr>
          <w:rFonts w:ascii="Times New Roman" w:hAnsi="Times New Roman" w:cs="Times New Roman"/>
          <w:sz w:val="28"/>
          <w:szCs w:val="28"/>
        </w:rPr>
      </w:pPr>
    </w:p>
    <w:p w:rsidR="00D76AC9" w:rsidRDefault="00D76AC9" w:rsidP="00D76AC9">
      <w:pPr>
        <w:ind w:left="5670" w:firstLine="0"/>
        <w:jc w:val="center"/>
        <w:rPr>
          <w:rFonts w:ascii="Times New Roman" w:hAnsi="Times New Roman" w:cs="Times New Roman"/>
          <w:sz w:val="28"/>
          <w:szCs w:val="28"/>
        </w:rPr>
      </w:pPr>
      <w:r>
        <w:rPr>
          <w:rFonts w:ascii="Times New Roman" w:hAnsi="Times New Roman" w:cs="Times New Roman"/>
          <w:sz w:val="28"/>
          <w:szCs w:val="28"/>
        </w:rPr>
        <w:lastRenderedPageBreak/>
        <w:t>ПРИЛОЖЕНИЕ № 10</w:t>
      </w:r>
    </w:p>
    <w:p w:rsidR="000D40EA" w:rsidRDefault="000D40EA" w:rsidP="000D40EA">
      <w:pPr>
        <w:rPr>
          <w:rFonts w:ascii="Times New Roman" w:hAnsi="Times New Roman" w:cs="Times New Roman"/>
          <w:sz w:val="28"/>
          <w:szCs w:val="28"/>
        </w:rPr>
      </w:pPr>
      <w:r>
        <w:rPr>
          <w:rFonts w:ascii="Times New Roman" w:hAnsi="Times New Roman" w:cs="Times New Roman"/>
          <w:sz w:val="28"/>
          <w:szCs w:val="28"/>
        </w:rPr>
        <w:t xml:space="preserve">                                                              к положению об учетной политике,</w:t>
      </w:r>
    </w:p>
    <w:p w:rsidR="000D40EA" w:rsidRDefault="000D40EA" w:rsidP="000D40EA">
      <w:pPr>
        <w:rPr>
          <w:rFonts w:ascii="Times New Roman" w:hAnsi="Times New Roman" w:cs="Times New Roman"/>
          <w:sz w:val="28"/>
          <w:szCs w:val="28"/>
        </w:rPr>
      </w:pPr>
      <w:r>
        <w:rPr>
          <w:rFonts w:ascii="Times New Roman" w:hAnsi="Times New Roman" w:cs="Times New Roman"/>
          <w:sz w:val="28"/>
          <w:szCs w:val="28"/>
        </w:rPr>
        <w:t xml:space="preserve">                                                                    применяемой для целей </w:t>
      </w:r>
    </w:p>
    <w:p w:rsidR="000D40EA" w:rsidRDefault="000D40EA" w:rsidP="000D40EA">
      <w:pPr>
        <w:ind w:left="5529" w:hanging="426"/>
        <w:jc w:val="center"/>
        <w:rPr>
          <w:rFonts w:ascii="Times New Roman" w:hAnsi="Times New Roman" w:cs="Times New Roman"/>
          <w:sz w:val="28"/>
          <w:szCs w:val="28"/>
        </w:rPr>
      </w:pPr>
      <w:r>
        <w:rPr>
          <w:rFonts w:ascii="Times New Roman" w:hAnsi="Times New Roman" w:cs="Times New Roman"/>
          <w:sz w:val="28"/>
          <w:szCs w:val="28"/>
        </w:rPr>
        <w:t xml:space="preserve">бухгалтерского и налогового учета Старонижестеблиевского </w:t>
      </w:r>
    </w:p>
    <w:p w:rsidR="000D40EA" w:rsidRDefault="000D40EA" w:rsidP="000D40EA">
      <w:pPr>
        <w:ind w:left="5529" w:hanging="426"/>
        <w:jc w:val="center"/>
        <w:rPr>
          <w:rFonts w:ascii="Times New Roman" w:hAnsi="Times New Roman" w:cs="Times New Roman"/>
          <w:sz w:val="28"/>
          <w:szCs w:val="28"/>
        </w:rPr>
      </w:pPr>
      <w:r>
        <w:rPr>
          <w:rFonts w:ascii="Times New Roman" w:hAnsi="Times New Roman" w:cs="Times New Roman"/>
          <w:sz w:val="28"/>
          <w:szCs w:val="28"/>
        </w:rPr>
        <w:t xml:space="preserve">сельского поселения </w:t>
      </w:r>
    </w:p>
    <w:p w:rsidR="000D40EA" w:rsidRDefault="000D40EA" w:rsidP="000D40EA">
      <w:pPr>
        <w:ind w:left="5529" w:hanging="426"/>
        <w:jc w:val="center"/>
        <w:rPr>
          <w:rFonts w:ascii="Times New Roman" w:hAnsi="Times New Roman" w:cs="Times New Roman"/>
          <w:sz w:val="28"/>
          <w:szCs w:val="28"/>
        </w:rPr>
      </w:pPr>
      <w:r>
        <w:rPr>
          <w:rFonts w:ascii="Times New Roman" w:hAnsi="Times New Roman" w:cs="Times New Roman"/>
          <w:sz w:val="28"/>
          <w:szCs w:val="28"/>
        </w:rPr>
        <w:t xml:space="preserve">Красноармейского района </w:t>
      </w:r>
    </w:p>
    <w:p w:rsidR="000D40EA" w:rsidRDefault="00180A58" w:rsidP="000D40EA">
      <w:pPr>
        <w:ind w:left="5529" w:hanging="426"/>
        <w:jc w:val="center"/>
        <w:rPr>
          <w:rFonts w:ascii="Times New Roman" w:hAnsi="Times New Roman" w:cs="Times New Roman"/>
          <w:sz w:val="28"/>
          <w:szCs w:val="28"/>
        </w:rPr>
      </w:pPr>
      <w:r>
        <w:rPr>
          <w:rFonts w:ascii="Times New Roman" w:hAnsi="Times New Roman" w:cs="Times New Roman"/>
          <w:sz w:val="28"/>
          <w:szCs w:val="28"/>
        </w:rPr>
        <w:t>на 2019</w:t>
      </w:r>
      <w:r w:rsidR="000D40EA">
        <w:rPr>
          <w:rFonts w:ascii="Times New Roman" w:hAnsi="Times New Roman" w:cs="Times New Roman"/>
          <w:sz w:val="28"/>
          <w:szCs w:val="28"/>
        </w:rPr>
        <w:t xml:space="preserve"> год</w:t>
      </w:r>
    </w:p>
    <w:p w:rsidR="0063539D" w:rsidRPr="003C467E" w:rsidRDefault="0063539D" w:rsidP="000D40EA">
      <w:pPr>
        <w:ind w:left="5529" w:hanging="426"/>
        <w:jc w:val="center"/>
        <w:rPr>
          <w:rFonts w:ascii="Times New Roman" w:hAnsi="Times New Roman" w:cs="Times New Roman"/>
          <w:sz w:val="28"/>
          <w:szCs w:val="28"/>
        </w:rPr>
      </w:pPr>
    </w:p>
    <w:p w:rsidR="00D76AC9" w:rsidRPr="00700179" w:rsidRDefault="00D76AC9" w:rsidP="00D76AC9">
      <w:pPr>
        <w:pStyle w:val="2TimesNewRoman"/>
        <w:rPr>
          <w:i w:val="0"/>
          <w:szCs w:val="28"/>
        </w:rPr>
      </w:pPr>
      <w:bookmarkStart w:id="75" w:name="_Toc310000591"/>
      <w:bookmarkStart w:id="76" w:name="_Toc341717644"/>
      <w:r w:rsidRPr="00700179">
        <w:rPr>
          <w:i w:val="0"/>
          <w:szCs w:val="28"/>
        </w:rPr>
        <w:t>Положение о внутреннем финансовом контроле.</w:t>
      </w:r>
      <w:bookmarkEnd w:id="75"/>
      <w:bookmarkEnd w:id="76"/>
    </w:p>
    <w:p w:rsidR="00D76AC9" w:rsidRPr="00257A4E" w:rsidRDefault="00D76AC9" w:rsidP="00D76AC9">
      <w:pPr>
        <w:rPr>
          <w:sz w:val="28"/>
          <w:szCs w:val="28"/>
        </w:rPr>
      </w:pPr>
    </w:p>
    <w:p w:rsidR="00D76AC9" w:rsidRPr="00700179" w:rsidRDefault="00D76AC9" w:rsidP="00D76AC9">
      <w:pPr>
        <w:spacing w:after="240"/>
        <w:rPr>
          <w:rFonts w:ascii="Times New Roman" w:hAnsi="Times New Roman" w:cs="Times New Roman"/>
          <w:sz w:val="28"/>
          <w:szCs w:val="28"/>
        </w:rPr>
      </w:pPr>
      <w:r w:rsidRPr="00700179">
        <w:rPr>
          <w:rFonts w:ascii="Times New Roman" w:hAnsi="Times New Roman" w:cs="Times New Roman"/>
          <w:sz w:val="28"/>
          <w:szCs w:val="28"/>
        </w:rPr>
        <w:t>1. Настоящее положение о внутреннем финансовом контроле разраб</w:t>
      </w:r>
      <w:r w:rsidRPr="00700179">
        <w:rPr>
          <w:rFonts w:ascii="Times New Roman" w:hAnsi="Times New Roman" w:cs="Times New Roman"/>
          <w:sz w:val="28"/>
          <w:szCs w:val="28"/>
        </w:rPr>
        <w:t>о</w:t>
      </w:r>
      <w:r w:rsidRPr="00700179">
        <w:rPr>
          <w:rFonts w:ascii="Times New Roman" w:hAnsi="Times New Roman" w:cs="Times New Roman"/>
          <w:sz w:val="28"/>
          <w:szCs w:val="28"/>
        </w:rPr>
        <w:t>тано в соответствии с законодательством РФ и уставом учреждения, устана</w:t>
      </w:r>
      <w:r w:rsidRPr="00700179">
        <w:rPr>
          <w:rFonts w:ascii="Times New Roman" w:hAnsi="Times New Roman" w:cs="Times New Roman"/>
          <w:sz w:val="28"/>
          <w:szCs w:val="28"/>
        </w:rPr>
        <w:t>в</w:t>
      </w:r>
      <w:r w:rsidRPr="00700179">
        <w:rPr>
          <w:rFonts w:ascii="Times New Roman" w:hAnsi="Times New Roman" w:cs="Times New Roman"/>
          <w:sz w:val="28"/>
          <w:szCs w:val="28"/>
        </w:rPr>
        <w:t>ливает единые цели, правила и принципы проведения внутреннего финанс</w:t>
      </w:r>
      <w:r w:rsidRPr="00700179">
        <w:rPr>
          <w:rFonts w:ascii="Times New Roman" w:hAnsi="Times New Roman" w:cs="Times New Roman"/>
          <w:sz w:val="28"/>
          <w:szCs w:val="28"/>
        </w:rPr>
        <w:t>о</w:t>
      </w:r>
      <w:r w:rsidRPr="00700179">
        <w:rPr>
          <w:rFonts w:ascii="Times New Roman" w:hAnsi="Times New Roman" w:cs="Times New Roman"/>
          <w:sz w:val="28"/>
          <w:szCs w:val="28"/>
        </w:rPr>
        <w:t>вого контроля.</w:t>
      </w:r>
    </w:p>
    <w:p w:rsidR="00D76AC9" w:rsidRPr="00700179" w:rsidRDefault="00D76AC9" w:rsidP="00D76AC9">
      <w:pPr>
        <w:spacing w:after="240"/>
        <w:rPr>
          <w:rFonts w:ascii="Times New Roman" w:hAnsi="Times New Roman" w:cs="Times New Roman"/>
          <w:sz w:val="28"/>
          <w:szCs w:val="28"/>
        </w:rPr>
      </w:pPr>
      <w:r w:rsidRPr="00700179">
        <w:rPr>
          <w:rFonts w:ascii="Times New Roman" w:hAnsi="Times New Roman" w:cs="Times New Roman"/>
          <w:sz w:val="28"/>
          <w:szCs w:val="28"/>
        </w:rPr>
        <w:t>2. Внутренний финансовый контроль направлен на создание системы соблюдения законодательства РФ в сфере финансовой деятельности, вну</w:t>
      </w:r>
      <w:r w:rsidRPr="00700179">
        <w:rPr>
          <w:rFonts w:ascii="Times New Roman" w:hAnsi="Times New Roman" w:cs="Times New Roman"/>
          <w:sz w:val="28"/>
          <w:szCs w:val="28"/>
        </w:rPr>
        <w:t>т</w:t>
      </w:r>
      <w:r w:rsidRPr="00700179">
        <w:rPr>
          <w:rFonts w:ascii="Times New Roman" w:hAnsi="Times New Roman" w:cs="Times New Roman"/>
          <w:sz w:val="28"/>
          <w:szCs w:val="28"/>
        </w:rPr>
        <w:t>ренних процедур составления и исполнения бюджета (плана), повышение к</w:t>
      </w:r>
      <w:r w:rsidRPr="00700179">
        <w:rPr>
          <w:rFonts w:ascii="Times New Roman" w:hAnsi="Times New Roman" w:cs="Times New Roman"/>
          <w:sz w:val="28"/>
          <w:szCs w:val="28"/>
        </w:rPr>
        <w:t>а</w:t>
      </w:r>
      <w:r w:rsidRPr="00700179">
        <w:rPr>
          <w:rFonts w:ascii="Times New Roman" w:hAnsi="Times New Roman" w:cs="Times New Roman"/>
          <w:sz w:val="28"/>
          <w:szCs w:val="28"/>
        </w:rPr>
        <w:t>чества составления и достоверности бухгалтерской отчетности и ведения бухгалтерского учета, а также на повышение результативности использов</w:t>
      </w:r>
      <w:r w:rsidRPr="00700179">
        <w:rPr>
          <w:rFonts w:ascii="Times New Roman" w:hAnsi="Times New Roman" w:cs="Times New Roman"/>
          <w:sz w:val="28"/>
          <w:szCs w:val="28"/>
        </w:rPr>
        <w:t>а</w:t>
      </w:r>
      <w:r w:rsidRPr="00700179">
        <w:rPr>
          <w:rFonts w:ascii="Times New Roman" w:hAnsi="Times New Roman" w:cs="Times New Roman"/>
          <w:sz w:val="28"/>
          <w:szCs w:val="28"/>
        </w:rPr>
        <w:t>ния средств бюджета.</w:t>
      </w:r>
    </w:p>
    <w:p w:rsidR="00D76AC9" w:rsidRPr="00700179" w:rsidRDefault="00D76AC9" w:rsidP="00D76AC9">
      <w:pPr>
        <w:rPr>
          <w:rFonts w:ascii="Times New Roman" w:hAnsi="Times New Roman" w:cs="Times New Roman"/>
          <w:sz w:val="28"/>
          <w:szCs w:val="28"/>
        </w:rPr>
      </w:pPr>
      <w:r w:rsidRPr="00700179">
        <w:rPr>
          <w:rFonts w:ascii="Times New Roman" w:hAnsi="Times New Roman" w:cs="Times New Roman"/>
          <w:sz w:val="28"/>
          <w:szCs w:val="28"/>
        </w:rPr>
        <w:t>3. Основной целью внутреннего финансового контроля является по</w:t>
      </w:r>
      <w:r w:rsidRPr="00700179">
        <w:rPr>
          <w:rFonts w:ascii="Times New Roman" w:hAnsi="Times New Roman" w:cs="Times New Roman"/>
          <w:sz w:val="28"/>
          <w:szCs w:val="28"/>
        </w:rPr>
        <w:t>д</w:t>
      </w:r>
      <w:r w:rsidRPr="00700179">
        <w:rPr>
          <w:rFonts w:ascii="Times New Roman" w:hAnsi="Times New Roman" w:cs="Times New Roman"/>
          <w:sz w:val="28"/>
          <w:szCs w:val="28"/>
        </w:rPr>
        <w:t>тверждение достоверности бухгалтерского учета и отчетности учреждения, соблюдение действующего законодательства РФ, регулирующего порядок осуществления финансово-хозяйственной деятельности. Система внутренн</w:t>
      </w:r>
      <w:r w:rsidRPr="00700179">
        <w:rPr>
          <w:rFonts w:ascii="Times New Roman" w:hAnsi="Times New Roman" w:cs="Times New Roman"/>
          <w:sz w:val="28"/>
          <w:szCs w:val="28"/>
        </w:rPr>
        <w:t>е</w:t>
      </w:r>
      <w:r w:rsidRPr="00700179">
        <w:rPr>
          <w:rFonts w:ascii="Times New Roman" w:hAnsi="Times New Roman" w:cs="Times New Roman"/>
          <w:sz w:val="28"/>
          <w:szCs w:val="28"/>
        </w:rPr>
        <w:t>го контроля призвана обеспечить:</w:t>
      </w:r>
    </w:p>
    <w:p w:rsidR="00D76AC9" w:rsidRPr="00700179" w:rsidRDefault="00D76AC9" w:rsidP="00D76AC9">
      <w:pPr>
        <w:rPr>
          <w:rFonts w:ascii="Times New Roman" w:hAnsi="Times New Roman" w:cs="Times New Roman"/>
          <w:sz w:val="28"/>
          <w:szCs w:val="28"/>
        </w:rPr>
      </w:pPr>
      <w:r w:rsidRPr="00700179">
        <w:rPr>
          <w:rFonts w:ascii="Times New Roman" w:hAnsi="Times New Roman" w:cs="Times New Roman"/>
          <w:sz w:val="28"/>
          <w:szCs w:val="28"/>
        </w:rPr>
        <w:t>- точность и полноту документации бухгалтерского учета;</w:t>
      </w:r>
    </w:p>
    <w:p w:rsidR="00D76AC9" w:rsidRPr="00700179" w:rsidRDefault="00D76AC9" w:rsidP="00D76AC9">
      <w:pPr>
        <w:rPr>
          <w:rFonts w:ascii="Times New Roman" w:hAnsi="Times New Roman" w:cs="Times New Roman"/>
          <w:sz w:val="28"/>
          <w:szCs w:val="28"/>
        </w:rPr>
      </w:pPr>
      <w:r w:rsidRPr="00700179">
        <w:rPr>
          <w:rFonts w:ascii="Times New Roman" w:hAnsi="Times New Roman" w:cs="Times New Roman"/>
          <w:sz w:val="28"/>
          <w:szCs w:val="28"/>
        </w:rPr>
        <w:t>- своевременность подготовки достоверной бухгалтерской отчетности;</w:t>
      </w:r>
    </w:p>
    <w:p w:rsidR="00D76AC9" w:rsidRPr="00700179" w:rsidRDefault="00D76AC9" w:rsidP="00D76AC9">
      <w:pPr>
        <w:rPr>
          <w:rFonts w:ascii="Times New Roman" w:hAnsi="Times New Roman" w:cs="Times New Roman"/>
          <w:sz w:val="28"/>
          <w:szCs w:val="28"/>
        </w:rPr>
      </w:pPr>
      <w:r w:rsidRPr="00700179">
        <w:rPr>
          <w:rFonts w:ascii="Times New Roman" w:hAnsi="Times New Roman" w:cs="Times New Roman"/>
          <w:sz w:val="28"/>
          <w:szCs w:val="28"/>
        </w:rPr>
        <w:t>- предотвращение ошибок и искажений;</w:t>
      </w:r>
    </w:p>
    <w:p w:rsidR="00D76AC9" w:rsidRPr="00700179" w:rsidRDefault="00D76AC9" w:rsidP="00D76AC9">
      <w:pPr>
        <w:rPr>
          <w:rFonts w:ascii="Times New Roman" w:hAnsi="Times New Roman" w:cs="Times New Roman"/>
          <w:sz w:val="28"/>
          <w:szCs w:val="28"/>
        </w:rPr>
      </w:pPr>
      <w:r w:rsidRPr="00700179">
        <w:rPr>
          <w:rFonts w:ascii="Times New Roman" w:hAnsi="Times New Roman" w:cs="Times New Roman"/>
          <w:sz w:val="28"/>
          <w:szCs w:val="28"/>
        </w:rPr>
        <w:t>- исполнение приказов и распоряжений руководителя учреждения;</w:t>
      </w:r>
    </w:p>
    <w:p w:rsidR="00D76AC9" w:rsidRPr="00700179" w:rsidRDefault="00D76AC9" w:rsidP="00D76AC9">
      <w:pPr>
        <w:rPr>
          <w:rFonts w:ascii="Times New Roman" w:hAnsi="Times New Roman" w:cs="Times New Roman"/>
          <w:sz w:val="28"/>
          <w:szCs w:val="28"/>
        </w:rPr>
      </w:pPr>
      <w:r w:rsidRPr="00700179">
        <w:rPr>
          <w:rFonts w:ascii="Times New Roman" w:hAnsi="Times New Roman" w:cs="Times New Roman"/>
          <w:sz w:val="28"/>
          <w:szCs w:val="28"/>
        </w:rPr>
        <w:t>- выполнение планов финансово-хозяйственной деятельности учрежд</w:t>
      </w:r>
      <w:r w:rsidRPr="00700179">
        <w:rPr>
          <w:rFonts w:ascii="Times New Roman" w:hAnsi="Times New Roman" w:cs="Times New Roman"/>
          <w:sz w:val="28"/>
          <w:szCs w:val="28"/>
        </w:rPr>
        <w:t>е</w:t>
      </w:r>
      <w:r w:rsidRPr="00700179">
        <w:rPr>
          <w:rFonts w:ascii="Times New Roman" w:hAnsi="Times New Roman" w:cs="Times New Roman"/>
          <w:sz w:val="28"/>
          <w:szCs w:val="28"/>
        </w:rPr>
        <w:t>ния;</w:t>
      </w:r>
    </w:p>
    <w:p w:rsidR="00D76AC9" w:rsidRPr="00700179" w:rsidRDefault="00D76AC9" w:rsidP="00D76AC9">
      <w:pPr>
        <w:spacing w:after="240"/>
        <w:rPr>
          <w:rFonts w:ascii="Times New Roman" w:hAnsi="Times New Roman" w:cs="Times New Roman"/>
          <w:sz w:val="28"/>
          <w:szCs w:val="28"/>
        </w:rPr>
      </w:pPr>
      <w:r w:rsidRPr="00700179">
        <w:rPr>
          <w:rFonts w:ascii="Times New Roman" w:hAnsi="Times New Roman" w:cs="Times New Roman"/>
          <w:sz w:val="28"/>
          <w:szCs w:val="28"/>
        </w:rPr>
        <w:t>- сохранность имущества учреждения.</w:t>
      </w:r>
    </w:p>
    <w:p w:rsidR="00D76AC9" w:rsidRPr="00700179" w:rsidRDefault="00D76AC9" w:rsidP="00D76AC9">
      <w:pPr>
        <w:rPr>
          <w:rFonts w:ascii="Times New Roman" w:hAnsi="Times New Roman" w:cs="Times New Roman"/>
          <w:sz w:val="28"/>
          <w:szCs w:val="28"/>
        </w:rPr>
      </w:pPr>
      <w:r w:rsidRPr="00700179">
        <w:rPr>
          <w:rFonts w:ascii="Times New Roman" w:hAnsi="Times New Roman" w:cs="Times New Roman"/>
          <w:sz w:val="28"/>
          <w:szCs w:val="28"/>
        </w:rPr>
        <w:t>4. Основными задачами внутреннего контроля являются:</w:t>
      </w:r>
    </w:p>
    <w:p w:rsidR="00D76AC9" w:rsidRPr="00700179" w:rsidRDefault="00D76AC9" w:rsidP="00D76AC9">
      <w:pPr>
        <w:rPr>
          <w:rFonts w:ascii="Times New Roman" w:hAnsi="Times New Roman" w:cs="Times New Roman"/>
          <w:sz w:val="28"/>
          <w:szCs w:val="28"/>
        </w:rPr>
      </w:pPr>
      <w:r w:rsidRPr="00700179">
        <w:rPr>
          <w:rFonts w:ascii="Times New Roman" w:hAnsi="Times New Roman" w:cs="Times New Roman"/>
          <w:sz w:val="28"/>
          <w:szCs w:val="28"/>
        </w:rPr>
        <w:t>- установление соответствия проводимых финансовых операций в ча</w:t>
      </w:r>
      <w:r w:rsidRPr="00700179">
        <w:rPr>
          <w:rFonts w:ascii="Times New Roman" w:hAnsi="Times New Roman" w:cs="Times New Roman"/>
          <w:sz w:val="28"/>
          <w:szCs w:val="28"/>
        </w:rPr>
        <w:t>с</w:t>
      </w:r>
      <w:r w:rsidRPr="00700179">
        <w:rPr>
          <w:rFonts w:ascii="Times New Roman" w:hAnsi="Times New Roman" w:cs="Times New Roman"/>
          <w:sz w:val="28"/>
          <w:szCs w:val="28"/>
        </w:rPr>
        <w:t>ти финансово-хозяйственной деятельности и их отражение в бухгалтерском учете и отчетности требованиям нормативных правовых актов;</w:t>
      </w:r>
    </w:p>
    <w:p w:rsidR="00D76AC9" w:rsidRPr="00700179" w:rsidRDefault="00D76AC9" w:rsidP="00D76AC9">
      <w:pPr>
        <w:rPr>
          <w:rFonts w:ascii="Times New Roman" w:hAnsi="Times New Roman" w:cs="Times New Roman"/>
          <w:sz w:val="28"/>
          <w:szCs w:val="28"/>
        </w:rPr>
      </w:pPr>
      <w:r w:rsidRPr="00700179">
        <w:rPr>
          <w:rFonts w:ascii="Times New Roman" w:hAnsi="Times New Roman" w:cs="Times New Roman"/>
          <w:sz w:val="28"/>
          <w:szCs w:val="28"/>
        </w:rPr>
        <w:t>- установление соответствия осуществляемых операций регламентам, полномочиям сотрудников;</w:t>
      </w:r>
    </w:p>
    <w:p w:rsidR="00D76AC9" w:rsidRPr="00700179" w:rsidRDefault="00D76AC9" w:rsidP="00D76AC9">
      <w:pPr>
        <w:rPr>
          <w:rFonts w:ascii="Times New Roman" w:hAnsi="Times New Roman" w:cs="Times New Roman"/>
          <w:sz w:val="28"/>
          <w:szCs w:val="28"/>
        </w:rPr>
      </w:pPr>
      <w:r w:rsidRPr="00700179">
        <w:rPr>
          <w:rFonts w:ascii="Times New Roman" w:hAnsi="Times New Roman" w:cs="Times New Roman"/>
          <w:sz w:val="28"/>
          <w:szCs w:val="28"/>
        </w:rPr>
        <w:t>- соблюдение установленных технологических процессов и операций при осуществлении функциональной деятельности;</w:t>
      </w:r>
    </w:p>
    <w:p w:rsidR="00D76AC9" w:rsidRPr="00700179" w:rsidRDefault="00D76AC9" w:rsidP="00D76AC9">
      <w:pPr>
        <w:spacing w:after="240"/>
        <w:rPr>
          <w:rFonts w:ascii="Times New Roman" w:hAnsi="Times New Roman" w:cs="Times New Roman"/>
          <w:sz w:val="28"/>
          <w:szCs w:val="28"/>
        </w:rPr>
      </w:pPr>
      <w:r w:rsidRPr="00700179">
        <w:rPr>
          <w:rFonts w:ascii="Times New Roman" w:hAnsi="Times New Roman" w:cs="Times New Roman"/>
          <w:sz w:val="28"/>
          <w:szCs w:val="28"/>
        </w:rPr>
        <w:lastRenderedPageBreak/>
        <w:t>- анализ системы внутреннего контроля учреждения, позволяющий в</w:t>
      </w:r>
      <w:r w:rsidRPr="00700179">
        <w:rPr>
          <w:rFonts w:ascii="Times New Roman" w:hAnsi="Times New Roman" w:cs="Times New Roman"/>
          <w:sz w:val="28"/>
          <w:szCs w:val="28"/>
        </w:rPr>
        <w:t>ы</w:t>
      </w:r>
      <w:r w:rsidRPr="00700179">
        <w:rPr>
          <w:rFonts w:ascii="Times New Roman" w:hAnsi="Times New Roman" w:cs="Times New Roman"/>
          <w:sz w:val="28"/>
          <w:szCs w:val="28"/>
        </w:rPr>
        <w:t>явить существенные аспекты, влияющие на ее эффективность.</w:t>
      </w:r>
    </w:p>
    <w:p w:rsidR="00D76AC9" w:rsidRPr="00700179" w:rsidRDefault="00D76AC9" w:rsidP="00D76AC9">
      <w:pPr>
        <w:spacing w:after="240"/>
        <w:rPr>
          <w:rFonts w:ascii="Times New Roman" w:hAnsi="Times New Roman" w:cs="Times New Roman"/>
          <w:sz w:val="28"/>
          <w:szCs w:val="28"/>
        </w:rPr>
      </w:pPr>
      <w:r w:rsidRPr="00700179">
        <w:rPr>
          <w:rFonts w:ascii="Times New Roman" w:hAnsi="Times New Roman" w:cs="Times New Roman"/>
          <w:sz w:val="28"/>
          <w:szCs w:val="28"/>
        </w:rPr>
        <w:t>5. Внутренний контроль в учреждении основываются на следующих принципах:</w:t>
      </w:r>
    </w:p>
    <w:p w:rsidR="00D76AC9" w:rsidRPr="00700179" w:rsidRDefault="00D76AC9" w:rsidP="00D76AC9">
      <w:pPr>
        <w:rPr>
          <w:rFonts w:ascii="Times New Roman" w:hAnsi="Times New Roman" w:cs="Times New Roman"/>
          <w:sz w:val="28"/>
          <w:szCs w:val="28"/>
        </w:rPr>
      </w:pPr>
      <w:r w:rsidRPr="00700179">
        <w:rPr>
          <w:rFonts w:ascii="Times New Roman" w:hAnsi="Times New Roman" w:cs="Times New Roman"/>
          <w:sz w:val="28"/>
          <w:szCs w:val="28"/>
        </w:rPr>
        <w:t>- принцип законности - неуклонное и точное соблюдение всеми суб</w:t>
      </w:r>
      <w:r w:rsidRPr="00700179">
        <w:rPr>
          <w:rFonts w:ascii="Times New Roman" w:hAnsi="Times New Roman" w:cs="Times New Roman"/>
          <w:sz w:val="28"/>
          <w:szCs w:val="28"/>
        </w:rPr>
        <w:t>ъ</w:t>
      </w:r>
      <w:r w:rsidRPr="00700179">
        <w:rPr>
          <w:rFonts w:ascii="Times New Roman" w:hAnsi="Times New Roman" w:cs="Times New Roman"/>
          <w:sz w:val="28"/>
          <w:szCs w:val="28"/>
        </w:rPr>
        <w:t>ектами внутреннего контроля норм и правил, установленных нормативными законодательством РФ;</w:t>
      </w:r>
    </w:p>
    <w:p w:rsidR="00D76AC9" w:rsidRPr="00700179" w:rsidRDefault="00D76AC9" w:rsidP="00D76AC9">
      <w:pPr>
        <w:rPr>
          <w:rFonts w:ascii="Times New Roman" w:hAnsi="Times New Roman" w:cs="Times New Roman"/>
          <w:sz w:val="28"/>
          <w:szCs w:val="28"/>
        </w:rPr>
      </w:pPr>
      <w:r w:rsidRPr="00700179">
        <w:rPr>
          <w:rFonts w:ascii="Times New Roman" w:hAnsi="Times New Roman" w:cs="Times New Roman"/>
          <w:sz w:val="28"/>
          <w:szCs w:val="28"/>
        </w:rPr>
        <w:t>- принцип независимости - субъекты внутреннего контроля при выпо</w:t>
      </w:r>
      <w:r w:rsidRPr="00700179">
        <w:rPr>
          <w:rFonts w:ascii="Times New Roman" w:hAnsi="Times New Roman" w:cs="Times New Roman"/>
          <w:sz w:val="28"/>
          <w:szCs w:val="28"/>
        </w:rPr>
        <w:t>л</w:t>
      </w:r>
      <w:r w:rsidRPr="00700179">
        <w:rPr>
          <w:rFonts w:ascii="Times New Roman" w:hAnsi="Times New Roman" w:cs="Times New Roman"/>
          <w:sz w:val="28"/>
          <w:szCs w:val="28"/>
        </w:rPr>
        <w:t>нении своих функциональных обязанностей независимы от объектов вну</w:t>
      </w:r>
      <w:r w:rsidRPr="00700179">
        <w:rPr>
          <w:rFonts w:ascii="Times New Roman" w:hAnsi="Times New Roman" w:cs="Times New Roman"/>
          <w:sz w:val="28"/>
          <w:szCs w:val="28"/>
        </w:rPr>
        <w:t>т</w:t>
      </w:r>
      <w:r w:rsidRPr="00700179">
        <w:rPr>
          <w:rFonts w:ascii="Times New Roman" w:hAnsi="Times New Roman" w:cs="Times New Roman"/>
          <w:sz w:val="28"/>
          <w:szCs w:val="28"/>
        </w:rPr>
        <w:t>реннего контроля;</w:t>
      </w:r>
    </w:p>
    <w:p w:rsidR="00D76AC9" w:rsidRPr="00700179" w:rsidRDefault="00D76AC9" w:rsidP="00D76AC9">
      <w:pPr>
        <w:rPr>
          <w:rFonts w:ascii="Times New Roman" w:hAnsi="Times New Roman" w:cs="Times New Roman"/>
          <w:sz w:val="28"/>
          <w:szCs w:val="28"/>
        </w:rPr>
      </w:pPr>
      <w:r w:rsidRPr="00700179">
        <w:rPr>
          <w:rFonts w:ascii="Times New Roman" w:hAnsi="Times New Roman" w:cs="Times New Roman"/>
          <w:sz w:val="28"/>
          <w:szCs w:val="28"/>
        </w:rPr>
        <w:t>- принцип объективности - внутренний контроль осуществляется с и</w:t>
      </w:r>
      <w:r w:rsidRPr="00700179">
        <w:rPr>
          <w:rFonts w:ascii="Times New Roman" w:hAnsi="Times New Roman" w:cs="Times New Roman"/>
          <w:sz w:val="28"/>
          <w:szCs w:val="28"/>
        </w:rPr>
        <w:t>с</w:t>
      </w:r>
      <w:r w:rsidRPr="00700179">
        <w:rPr>
          <w:rFonts w:ascii="Times New Roman" w:hAnsi="Times New Roman" w:cs="Times New Roman"/>
          <w:sz w:val="28"/>
          <w:szCs w:val="28"/>
        </w:rPr>
        <w:t>пользованием фактических документальных данных в порядке, установле</w:t>
      </w:r>
      <w:r w:rsidRPr="00700179">
        <w:rPr>
          <w:rFonts w:ascii="Times New Roman" w:hAnsi="Times New Roman" w:cs="Times New Roman"/>
          <w:sz w:val="28"/>
          <w:szCs w:val="28"/>
        </w:rPr>
        <w:t>н</w:t>
      </w:r>
      <w:r w:rsidRPr="00700179">
        <w:rPr>
          <w:rFonts w:ascii="Times New Roman" w:hAnsi="Times New Roman" w:cs="Times New Roman"/>
          <w:sz w:val="28"/>
          <w:szCs w:val="28"/>
        </w:rPr>
        <w:t>ном законодательством РФ, путем применения методов, обеспечивающих получение полной и достоверной информации;</w:t>
      </w:r>
    </w:p>
    <w:p w:rsidR="00D76AC9" w:rsidRPr="00700179" w:rsidRDefault="00D76AC9" w:rsidP="00D76AC9">
      <w:pPr>
        <w:rPr>
          <w:rFonts w:ascii="Times New Roman" w:hAnsi="Times New Roman" w:cs="Times New Roman"/>
          <w:sz w:val="28"/>
          <w:szCs w:val="28"/>
        </w:rPr>
      </w:pPr>
      <w:r w:rsidRPr="00700179">
        <w:rPr>
          <w:rFonts w:ascii="Times New Roman" w:hAnsi="Times New Roman" w:cs="Times New Roman"/>
          <w:sz w:val="28"/>
          <w:szCs w:val="28"/>
        </w:rPr>
        <w:t>- принцип ответственности - каждый субъект внутреннего контроля за ненадлежащее выполнение контрольных функций несет ответственность в соответствии с законодательством РФ;</w:t>
      </w:r>
    </w:p>
    <w:p w:rsidR="00D76AC9" w:rsidRPr="00700179" w:rsidRDefault="00D76AC9" w:rsidP="00D76AC9">
      <w:pPr>
        <w:spacing w:after="240"/>
        <w:rPr>
          <w:rFonts w:ascii="Times New Roman" w:hAnsi="Times New Roman" w:cs="Times New Roman"/>
          <w:sz w:val="28"/>
          <w:szCs w:val="28"/>
        </w:rPr>
      </w:pPr>
      <w:r w:rsidRPr="00700179">
        <w:rPr>
          <w:rFonts w:ascii="Times New Roman" w:hAnsi="Times New Roman" w:cs="Times New Roman"/>
          <w:sz w:val="28"/>
          <w:szCs w:val="28"/>
        </w:rPr>
        <w:t>- принцип системности - проведение контрольных мероприятий всех сторон деятельности объекта внутреннего контроля и его взаимосвязей в структуре управления.</w:t>
      </w:r>
    </w:p>
    <w:p w:rsidR="00D76AC9" w:rsidRPr="00700179" w:rsidRDefault="00D76AC9" w:rsidP="00D76AC9">
      <w:pPr>
        <w:rPr>
          <w:rFonts w:ascii="Times New Roman" w:hAnsi="Times New Roman" w:cs="Times New Roman"/>
          <w:sz w:val="28"/>
          <w:szCs w:val="28"/>
        </w:rPr>
      </w:pPr>
      <w:r w:rsidRPr="00700179">
        <w:rPr>
          <w:rFonts w:ascii="Times New Roman" w:hAnsi="Times New Roman" w:cs="Times New Roman"/>
          <w:sz w:val="28"/>
          <w:szCs w:val="28"/>
        </w:rPr>
        <w:t>6. Система внутреннего контроля учреждения включает в себя сл</w:t>
      </w:r>
      <w:r w:rsidRPr="00700179">
        <w:rPr>
          <w:rFonts w:ascii="Times New Roman" w:hAnsi="Times New Roman" w:cs="Times New Roman"/>
          <w:sz w:val="28"/>
          <w:szCs w:val="28"/>
        </w:rPr>
        <w:t>е</w:t>
      </w:r>
      <w:r w:rsidRPr="00700179">
        <w:rPr>
          <w:rFonts w:ascii="Times New Roman" w:hAnsi="Times New Roman" w:cs="Times New Roman"/>
          <w:sz w:val="28"/>
          <w:szCs w:val="28"/>
        </w:rPr>
        <w:t>дующие взаимосвязанные компоненты:</w:t>
      </w:r>
    </w:p>
    <w:p w:rsidR="00D76AC9" w:rsidRPr="00700179" w:rsidRDefault="00D76AC9" w:rsidP="00D76AC9">
      <w:pPr>
        <w:rPr>
          <w:rFonts w:ascii="Times New Roman" w:hAnsi="Times New Roman" w:cs="Times New Roman"/>
          <w:sz w:val="28"/>
          <w:szCs w:val="28"/>
        </w:rPr>
      </w:pPr>
      <w:r w:rsidRPr="00700179">
        <w:rPr>
          <w:rFonts w:ascii="Times New Roman" w:hAnsi="Times New Roman" w:cs="Times New Roman"/>
          <w:sz w:val="28"/>
          <w:szCs w:val="28"/>
        </w:rPr>
        <w:t>- контрольная среда, включающая в себя соблюдение принципов ос</w:t>
      </w:r>
      <w:r w:rsidRPr="00700179">
        <w:rPr>
          <w:rFonts w:ascii="Times New Roman" w:hAnsi="Times New Roman" w:cs="Times New Roman"/>
          <w:sz w:val="28"/>
          <w:szCs w:val="28"/>
        </w:rPr>
        <w:t>у</w:t>
      </w:r>
      <w:r w:rsidRPr="00700179">
        <w:rPr>
          <w:rFonts w:ascii="Times New Roman" w:hAnsi="Times New Roman" w:cs="Times New Roman"/>
          <w:sz w:val="28"/>
          <w:szCs w:val="28"/>
        </w:rPr>
        <w:t>ществления финансового контроля, профессиональную и коммуникативную компетентность сотрудников учреждения, их стиль работы, организацио</w:t>
      </w:r>
      <w:r w:rsidRPr="00700179">
        <w:rPr>
          <w:rFonts w:ascii="Times New Roman" w:hAnsi="Times New Roman" w:cs="Times New Roman"/>
          <w:sz w:val="28"/>
          <w:szCs w:val="28"/>
        </w:rPr>
        <w:t>н</w:t>
      </w:r>
      <w:r w:rsidRPr="00700179">
        <w:rPr>
          <w:rFonts w:ascii="Times New Roman" w:hAnsi="Times New Roman" w:cs="Times New Roman"/>
          <w:sz w:val="28"/>
          <w:szCs w:val="28"/>
        </w:rPr>
        <w:t>ную структуру, наделение ответственностью и полномочиями;</w:t>
      </w:r>
    </w:p>
    <w:p w:rsidR="00D76AC9" w:rsidRPr="00700179" w:rsidRDefault="00D76AC9" w:rsidP="00D76AC9">
      <w:pPr>
        <w:rPr>
          <w:rFonts w:ascii="Times New Roman" w:hAnsi="Times New Roman" w:cs="Times New Roman"/>
          <w:sz w:val="28"/>
          <w:szCs w:val="28"/>
        </w:rPr>
      </w:pPr>
      <w:r w:rsidRPr="00700179">
        <w:rPr>
          <w:rFonts w:ascii="Times New Roman" w:hAnsi="Times New Roman" w:cs="Times New Roman"/>
          <w:sz w:val="28"/>
          <w:szCs w:val="28"/>
        </w:rPr>
        <w:t>- оценка рисков - представляющая собой идентификацию и анализ с</w:t>
      </w:r>
      <w:r w:rsidRPr="00700179">
        <w:rPr>
          <w:rFonts w:ascii="Times New Roman" w:hAnsi="Times New Roman" w:cs="Times New Roman"/>
          <w:sz w:val="28"/>
          <w:szCs w:val="28"/>
        </w:rPr>
        <w:t>о</w:t>
      </w:r>
      <w:r w:rsidRPr="00700179">
        <w:rPr>
          <w:rFonts w:ascii="Times New Roman" w:hAnsi="Times New Roman" w:cs="Times New Roman"/>
          <w:sz w:val="28"/>
          <w:szCs w:val="28"/>
        </w:rPr>
        <w:t>ответствующих рисков при достижении определенных задач, связанных м</w:t>
      </w:r>
      <w:r w:rsidRPr="00700179">
        <w:rPr>
          <w:rFonts w:ascii="Times New Roman" w:hAnsi="Times New Roman" w:cs="Times New Roman"/>
          <w:sz w:val="28"/>
          <w:szCs w:val="28"/>
        </w:rPr>
        <w:t>е</w:t>
      </w:r>
      <w:r w:rsidRPr="00700179">
        <w:rPr>
          <w:rFonts w:ascii="Times New Roman" w:hAnsi="Times New Roman" w:cs="Times New Roman"/>
          <w:sz w:val="28"/>
          <w:szCs w:val="28"/>
        </w:rPr>
        <w:t>жду собой на различных уровнях;</w:t>
      </w:r>
    </w:p>
    <w:p w:rsidR="00D76AC9" w:rsidRPr="00700179" w:rsidRDefault="00D76AC9" w:rsidP="00D76AC9">
      <w:pPr>
        <w:rPr>
          <w:rFonts w:ascii="Times New Roman" w:hAnsi="Times New Roman" w:cs="Times New Roman"/>
          <w:sz w:val="28"/>
          <w:szCs w:val="28"/>
        </w:rPr>
      </w:pPr>
      <w:r w:rsidRPr="00700179">
        <w:rPr>
          <w:rFonts w:ascii="Times New Roman" w:hAnsi="Times New Roman" w:cs="Times New Roman"/>
          <w:sz w:val="28"/>
          <w:szCs w:val="28"/>
        </w:rPr>
        <w:t>- деятельность по контролю, обобщающая политику и процедуры, к</w:t>
      </w:r>
      <w:r w:rsidRPr="00700179">
        <w:rPr>
          <w:rFonts w:ascii="Times New Roman" w:hAnsi="Times New Roman" w:cs="Times New Roman"/>
          <w:sz w:val="28"/>
          <w:szCs w:val="28"/>
        </w:rPr>
        <w:t>о</w:t>
      </w:r>
      <w:r w:rsidRPr="00700179">
        <w:rPr>
          <w:rFonts w:ascii="Times New Roman" w:hAnsi="Times New Roman" w:cs="Times New Roman"/>
          <w:sz w:val="28"/>
          <w:szCs w:val="28"/>
        </w:rPr>
        <w:t>торые помогают гарантировать выполнение приказов и распоряжений рук</w:t>
      </w:r>
      <w:r w:rsidRPr="00700179">
        <w:rPr>
          <w:rFonts w:ascii="Times New Roman" w:hAnsi="Times New Roman" w:cs="Times New Roman"/>
          <w:sz w:val="28"/>
          <w:szCs w:val="28"/>
        </w:rPr>
        <w:t>о</w:t>
      </w:r>
      <w:r w:rsidRPr="00700179">
        <w:rPr>
          <w:rFonts w:ascii="Times New Roman" w:hAnsi="Times New Roman" w:cs="Times New Roman"/>
          <w:sz w:val="28"/>
          <w:szCs w:val="28"/>
        </w:rPr>
        <w:t>водства и требований законодательства РФ;</w:t>
      </w:r>
    </w:p>
    <w:p w:rsidR="00D76AC9" w:rsidRPr="00700179" w:rsidRDefault="00D76AC9" w:rsidP="00D76AC9">
      <w:pPr>
        <w:rPr>
          <w:rFonts w:ascii="Times New Roman" w:hAnsi="Times New Roman" w:cs="Times New Roman"/>
          <w:sz w:val="28"/>
          <w:szCs w:val="28"/>
        </w:rPr>
      </w:pPr>
      <w:r w:rsidRPr="00700179">
        <w:rPr>
          <w:rFonts w:ascii="Times New Roman" w:hAnsi="Times New Roman" w:cs="Times New Roman"/>
          <w:sz w:val="28"/>
          <w:szCs w:val="28"/>
        </w:rPr>
        <w:t>- деятельность по информационному обеспечению и обмену информ</w:t>
      </w:r>
      <w:r w:rsidRPr="00700179">
        <w:rPr>
          <w:rFonts w:ascii="Times New Roman" w:hAnsi="Times New Roman" w:cs="Times New Roman"/>
          <w:sz w:val="28"/>
          <w:szCs w:val="28"/>
        </w:rPr>
        <w:t>а</w:t>
      </w:r>
      <w:r w:rsidRPr="00700179">
        <w:rPr>
          <w:rFonts w:ascii="Times New Roman" w:hAnsi="Times New Roman" w:cs="Times New Roman"/>
          <w:sz w:val="28"/>
          <w:szCs w:val="28"/>
        </w:rPr>
        <w:t>цией, направленная на своевременное и эффективное выявление данных, их регистрацию и обмен ими, в целях формирования у всех субъектов внутре</w:t>
      </w:r>
      <w:r w:rsidRPr="00700179">
        <w:rPr>
          <w:rFonts w:ascii="Times New Roman" w:hAnsi="Times New Roman" w:cs="Times New Roman"/>
          <w:sz w:val="28"/>
          <w:szCs w:val="28"/>
        </w:rPr>
        <w:t>н</w:t>
      </w:r>
      <w:r w:rsidRPr="00700179">
        <w:rPr>
          <w:rFonts w:ascii="Times New Roman" w:hAnsi="Times New Roman" w:cs="Times New Roman"/>
          <w:sz w:val="28"/>
          <w:szCs w:val="28"/>
        </w:rPr>
        <w:t>него контроля понимания принятых в учреждении политики и процедур внутреннего контроля и обеспечения их исполнения;</w:t>
      </w:r>
    </w:p>
    <w:p w:rsidR="00D76AC9" w:rsidRPr="00700179" w:rsidRDefault="00D76AC9" w:rsidP="00D76AC9">
      <w:pPr>
        <w:rPr>
          <w:rFonts w:ascii="Times New Roman" w:hAnsi="Times New Roman" w:cs="Times New Roman"/>
          <w:sz w:val="28"/>
          <w:szCs w:val="28"/>
        </w:rPr>
      </w:pPr>
      <w:r w:rsidRPr="00700179">
        <w:rPr>
          <w:rFonts w:ascii="Times New Roman" w:hAnsi="Times New Roman" w:cs="Times New Roman"/>
          <w:sz w:val="28"/>
          <w:szCs w:val="28"/>
        </w:rPr>
        <w:t>- мониторинг системы внутреннего контроля - процесс, включающий в себя функции управления и надзора, во время которого оценивается качество работы системы внутреннего контроля.</w:t>
      </w:r>
    </w:p>
    <w:p w:rsidR="00D76AC9" w:rsidRPr="00700179" w:rsidRDefault="00D76AC9" w:rsidP="00D76AC9">
      <w:pPr>
        <w:rPr>
          <w:rFonts w:ascii="Times New Roman" w:hAnsi="Times New Roman" w:cs="Times New Roman"/>
          <w:sz w:val="28"/>
          <w:szCs w:val="28"/>
        </w:rPr>
      </w:pPr>
      <w:r w:rsidRPr="00700179">
        <w:rPr>
          <w:rFonts w:ascii="Times New Roman" w:hAnsi="Times New Roman" w:cs="Times New Roman"/>
          <w:sz w:val="28"/>
          <w:szCs w:val="28"/>
        </w:rPr>
        <w:t>7. Внутренний финансовый контроль в учреждении осуществляется в следующих формах:</w:t>
      </w:r>
    </w:p>
    <w:p w:rsidR="00D76AC9" w:rsidRPr="00700179" w:rsidRDefault="00D76AC9" w:rsidP="00D76AC9">
      <w:pPr>
        <w:rPr>
          <w:rFonts w:ascii="Times New Roman" w:hAnsi="Times New Roman" w:cs="Times New Roman"/>
          <w:sz w:val="28"/>
          <w:szCs w:val="28"/>
        </w:rPr>
      </w:pPr>
      <w:r w:rsidRPr="00700179">
        <w:rPr>
          <w:rFonts w:ascii="Times New Roman" w:hAnsi="Times New Roman" w:cs="Times New Roman"/>
          <w:sz w:val="28"/>
          <w:szCs w:val="28"/>
        </w:rPr>
        <w:lastRenderedPageBreak/>
        <w:t>- предварительный контроль. Он осуществляется до начала совершения хозяйственной операции. Позволяет определить, насколько целесообразной и правомерной будет та или иная операция. Предварительный контроль осущ</w:t>
      </w:r>
      <w:r w:rsidRPr="00700179">
        <w:rPr>
          <w:rFonts w:ascii="Times New Roman" w:hAnsi="Times New Roman" w:cs="Times New Roman"/>
          <w:sz w:val="28"/>
          <w:szCs w:val="28"/>
        </w:rPr>
        <w:t>е</w:t>
      </w:r>
      <w:r w:rsidRPr="00700179">
        <w:rPr>
          <w:rFonts w:ascii="Times New Roman" w:hAnsi="Times New Roman" w:cs="Times New Roman"/>
          <w:sz w:val="28"/>
          <w:szCs w:val="28"/>
        </w:rPr>
        <w:t>ствляет руководитель учреждения, его заместители, главный бухгалтер и с</w:t>
      </w:r>
      <w:r w:rsidRPr="00700179">
        <w:rPr>
          <w:rFonts w:ascii="Times New Roman" w:hAnsi="Times New Roman" w:cs="Times New Roman"/>
          <w:sz w:val="28"/>
          <w:szCs w:val="28"/>
        </w:rPr>
        <w:t>о</w:t>
      </w:r>
      <w:r w:rsidRPr="00700179">
        <w:rPr>
          <w:rFonts w:ascii="Times New Roman" w:hAnsi="Times New Roman" w:cs="Times New Roman"/>
          <w:sz w:val="28"/>
          <w:szCs w:val="28"/>
        </w:rPr>
        <w:t>трудники юридического отдела;</w:t>
      </w:r>
    </w:p>
    <w:p w:rsidR="00D76AC9" w:rsidRPr="00700179" w:rsidRDefault="00D76AC9" w:rsidP="00D76AC9">
      <w:pPr>
        <w:rPr>
          <w:rFonts w:ascii="Times New Roman" w:hAnsi="Times New Roman" w:cs="Times New Roman"/>
          <w:sz w:val="28"/>
          <w:szCs w:val="28"/>
        </w:rPr>
      </w:pPr>
      <w:r w:rsidRPr="00700179">
        <w:rPr>
          <w:rFonts w:ascii="Times New Roman" w:hAnsi="Times New Roman" w:cs="Times New Roman"/>
          <w:sz w:val="28"/>
          <w:szCs w:val="28"/>
        </w:rPr>
        <w:t>- текущий контроль. Это проведение повседневного анализа соблюд</w:t>
      </w:r>
      <w:r w:rsidRPr="00700179">
        <w:rPr>
          <w:rFonts w:ascii="Times New Roman" w:hAnsi="Times New Roman" w:cs="Times New Roman"/>
          <w:sz w:val="28"/>
          <w:szCs w:val="28"/>
        </w:rPr>
        <w:t>е</w:t>
      </w:r>
      <w:r w:rsidRPr="00700179">
        <w:rPr>
          <w:rFonts w:ascii="Times New Roman" w:hAnsi="Times New Roman" w:cs="Times New Roman"/>
          <w:sz w:val="28"/>
          <w:szCs w:val="28"/>
        </w:rPr>
        <w:t>ния процедур исполнения бюджета (плана), ведения бухгалтерского учета, осуществление мониторингов расходования целевых средств по назначению, оценка эффективности и результативности их расходования. Ведение тек</w:t>
      </w:r>
      <w:r w:rsidRPr="00700179">
        <w:rPr>
          <w:rFonts w:ascii="Times New Roman" w:hAnsi="Times New Roman" w:cs="Times New Roman"/>
          <w:sz w:val="28"/>
          <w:szCs w:val="28"/>
        </w:rPr>
        <w:t>у</w:t>
      </w:r>
      <w:r w:rsidRPr="00700179">
        <w:rPr>
          <w:rFonts w:ascii="Times New Roman" w:hAnsi="Times New Roman" w:cs="Times New Roman"/>
          <w:sz w:val="28"/>
          <w:szCs w:val="28"/>
        </w:rPr>
        <w:t>щего контроля осуществляется на постоянной основе специалистами отдела бухгалтерского учета и отчетности учреждения;</w:t>
      </w:r>
    </w:p>
    <w:p w:rsidR="00D76AC9" w:rsidRPr="00700179" w:rsidRDefault="00D76AC9" w:rsidP="00D76AC9">
      <w:pPr>
        <w:rPr>
          <w:rFonts w:ascii="Times New Roman" w:hAnsi="Times New Roman" w:cs="Times New Roman"/>
          <w:sz w:val="28"/>
          <w:szCs w:val="28"/>
        </w:rPr>
      </w:pPr>
      <w:r w:rsidRPr="00700179">
        <w:rPr>
          <w:rFonts w:ascii="Times New Roman" w:hAnsi="Times New Roman" w:cs="Times New Roman"/>
          <w:sz w:val="28"/>
          <w:szCs w:val="28"/>
        </w:rPr>
        <w:t>- последующий контроль. Он проводится по итогам совершения хозя</w:t>
      </w:r>
      <w:r w:rsidRPr="00700179">
        <w:rPr>
          <w:rFonts w:ascii="Times New Roman" w:hAnsi="Times New Roman" w:cs="Times New Roman"/>
          <w:sz w:val="28"/>
          <w:szCs w:val="28"/>
        </w:rPr>
        <w:t>й</w:t>
      </w:r>
      <w:r w:rsidRPr="00700179">
        <w:rPr>
          <w:rFonts w:ascii="Times New Roman" w:hAnsi="Times New Roman" w:cs="Times New Roman"/>
          <w:sz w:val="28"/>
          <w:szCs w:val="28"/>
        </w:rPr>
        <w:t>ственных операций. Осуществляется путем анализа и проверки бухгалте</w:t>
      </w:r>
      <w:r w:rsidRPr="00700179">
        <w:rPr>
          <w:rFonts w:ascii="Times New Roman" w:hAnsi="Times New Roman" w:cs="Times New Roman"/>
          <w:sz w:val="28"/>
          <w:szCs w:val="28"/>
        </w:rPr>
        <w:t>р</w:t>
      </w:r>
      <w:r w:rsidRPr="00700179">
        <w:rPr>
          <w:rFonts w:ascii="Times New Roman" w:hAnsi="Times New Roman" w:cs="Times New Roman"/>
          <w:sz w:val="28"/>
          <w:szCs w:val="28"/>
        </w:rPr>
        <w:t>ской документации и отчетности, проведения инвентаризаций и иных нео</w:t>
      </w:r>
      <w:r w:rsidRPr="00700179">
        <w:rPr>
          <w:rFonts w:ascii="Times New Roman" w:hAnsi="Times New Roman" w:cs="Times New Roman"/>
          <w:sz w:val="28"/>
          <w:szCs w:val="28"/>
        </w:rPr>
        <w:t>б</w:t>
      </w:r>
      <w:r w:rsidRPr="00700179">
        <w:rPr>
          <w:rFonts w:ascii="Times New Roman" w:hAnsi="Times New Roman" w:cs="Times New Roman"/>
          <w:sz w:val="28"/>
          <w:szCs w:val="28"/>
        </w:rPr>
        <w:t>ходимых процедур. Для проведения последующего контроля приказом учр</w:t>
      </w:r>
      <w:r w:rsidRPr="00700179">
        <w:rPr>
          <w:rFonts w:ascii="Times New Roman" w:hAnsi="Times New Roman" w:cs="Times New Roman"/>
          <w:sz w:val="28"/>
          <w:szCs w:val="28"/>
        </w:rPr>
        <w:t>е</w:t>
      </w:r>
      <w:r w:rsidRPr="00700179">
        <w:rPr>
          <w:rFonts w:ascii="Times New Roman" w:hAnsi="Times New Roman" w:cs="Times New Roman"/>
          <w:sz w:val="28"/>
          <w:szCs w:val="28"/>
        </w:rPr>
        <w:t>ждения может быть создана комиссия по внутреннему контролю. В состав комиссии в обязательном порядке включаются сотрудник юридического о</w:t>
      </w:r>
      <w:r w:rsidRPr="00700179">
        <w:rPr>
          <w:rFonts w:ascii="Times New Roman" w:hAnsi="Times New Roman" w:cs="Times New Roman"/>
          <w:sz w:val="28"/>
          <w:szCs w:val="28"/>
        </w:rPr>
        <w:t>т</w:t>
      </w:r>
      <w:r w:rsidRPr="00700179">
        <w:rPr>
          <w:rFonts w:ascii="Times New Roman" w:hAnsi="Times New Roman" w:cs="Times New Roman"/>
          <w:sz w:val="28"/>
          <w:szCs w:val="28"/>
        </w:rPr>
        <w:t>дела, бухгалтерии, отдела материального обеспечения и иных заинтерес</w:t>
      </w:r>
      <w:r w:rsidRPr="00700179">
        <w:rPr>
          <w:rFonts w:ascii="Times New Roman" w:hAnsi="Times New Roman" w:cs="Times New Roman"/>
          <w:sz w:val="28"/>
          <w:szCs w:val="28"/>
        </w:rPr>
        <w:t>о</w:t>
      </w:r>
      <w:r w:rsidRPr="00700179">
        <w:rPr>
          <w:rFonts w:ascii="Times New Roman" w:hAnsi="Times New Roman" w:cs="Times New Roman"/>
          <w:sz w:val="28"/>
          <w:szCs w:val="28"/>
        </w:rPr>
        <w:t>ванных служб. Возглавляет комиссию заместитель руководителя учрежд</w:t>
      </w:r>
      <w:r w:rsidRPr="00700179">
        <w:rPr>
          <w:rFonts w:ascii="Times New Roman" w:hAnsi="Times New Roman" w:cs="Times New Roman"/>
          <w:sz w:val="28"/>
          <w:szCs w:val="28"/>
        </w:rPr>
        <w:t>е</w:t>
      </w:r>
      <w:r w:rsidRPr="00700179">
        <w:rPr>
          <w:rFonts w:ascii="Times New Roman" w:hAnsi="Times New Roman" w:cs="Times New Roman"/>
          <w:sz w:val="28"/>
          <w:szCs w:val="28"/>
        </w:rPr>
        <w:t>ния. Состав комиссии может меняться.</w:t>
      </w:r>
    </w:p>
    <w:p w:rsidR="00D76AC9" w:rsidRPr="00700179" w:rsidRDefault="00D76AC9" w:rsidP="00D76AC9">
      <w:pPr>
        <w:spacing w:before="240"/>
        <w:rPr>
          <w:rFonts w:ascii="Times New Roman" w:hAnsi="Times New Roman" w:cs="Times New Roman"/>
          <w:sz w:val="28"/>
          <w:szCs w:val="28"/>
        </w:rPr>
      </w:pPr>
      <w:r w:rsidRPr="00700179">
        <w:rPr>
          <w:rFonts w:ascii="Times New Roman" w:hAnsi="Times New Roman" w:cs="Times New Roman"/>
          <w:sz w:val="28"/>
          <w:szCs w:val="28"/>
        </w:rPr>
        <w:t>8.Система контроля состояния бухгалтерского учета включает в себя надзор и проверку:</w:t>
      </w:r>
    </w:p>
    <w:p w:rsidR="00D76AC9" w:rsidRPr="00700179" w:rsidRDefault="00D76AC9" w:rsidP="00D76AC9">
      <w:pPr>
        <w:rPr>
          <w:rFonts w:ascii="Times New Roman" w:hAnsi="Times New Roman" w:cs="Times New Roman"/>
          <w:sz w:val="28"/>
          <w:szCs w:val="28"/>
        </w:rPr>
      </w:pPr>
      <w:r w:rsidRPr="00700179">
        <w:rPr>
          <w:rFonts w:ascii="Times New Roman" w:hAnsi="Times New Roman" w:cs="Times New Roman"/>
          <w:sz w:val="28"/>
          <w:szCs w:val="28"/>
        </w:rPr>
        <w:t>- соблюдения требований законодательства РФ, регулирующего пор</w:t>
      </w:r>
      <w:r w:rsidRPr="00700179">
        <w:rPr>
          <w:rFonts w:ascii="Times New Roman" w:hAnsi="Times New Roman" w:cs="Times New Roman"/>
          <w:sz w:val="28"/>
          <w:szCs w:val="28"/>
        </w:rPr>
        <w:t>я</w:t>
      </w:r>
      <w:r w:rsidRPr="00700179">
        <w:rPr>
          <w:rFonts w:ascii="Times New Roman" w:hAnsi="Times New Roman" w:cs="Times New Roman"/>
          <w:sz w:val="28"/>
          <w:szCs w:val="28"/>
        </w:rPr>
        <w:t>док осуществления финансово-хозяйственной деятельности;</w:t>
      </w:r>
    </w:p>
    <w:p w:rsidR="00D76AC9" w:rsidRPr="00700179" w:rsidRDefault="00D76AC9" w:rsidP="00D76AC9">
      <w:pPr>
        <w:rPr>
          <w:rFonts w:ascii="Times New Roman" w:hAnsi="Times New Roman" w:cs="Times New Roman"/>
          <w:sz w:val="28"/>
          <w:szCs w:val="28"/>
        </w:rPr>
      </w:pPr>
      <w:r w:rsidRPr="00700179">
        <w:rPr>
          <w:rFonts w:ascii="Times New Roman" w:hAnsi="Times New Roman" w:cs="Times New Roman"/>
          <w:sz w:val="28"/>
          <w:szCs w:val="28"/>
        </w:rPr>
        <w:t>- точности и полноты составления документов и регистров бухгалте</w:t>
      </w:r>
      <w:r w:rsidRPr="00700179">
        <w:rPr>
          <w:rFonts w:ascii="Times New Roman" w:hAnsi="Times New Roman" w:cs="Times New Roman"/>
          <w:sz w:val="28"/>
          <w:szCs w:val="28"/>
        </w:rPr>
        <w:t>р</w:t>
      </w:r>
      <w:r w:rsidRPr="00700179">
        <w:rPr>
          <w:rFonts w:ascii="Times New Roman" w:hAnsi="Times New Roman" w:cs="Times New Roman"/>
          <w:sz w:val="28"/>
          <w:szCs w:val="28"/>
        </w:rPr>
        <w:t>ского учета;</w:t>
      </w:r>
    </w:p>
    <w:p w:rsidR="00D76AC9" w:rsidRPr="00700179" w:rsidRDefault="00D76AC9" w:rsidP="00D76AC9">
      <w:pPr>
        <w:rPr>
          <w:rFonts w:ascii="Times New Roman" w:hAnsi="Times New Roman" w:cs="Times New Roman"/>
          <w:sz w:val="28"/>
          <w:szCs w:val="28"/>
        </w:rPr>
      </w:pPr>
      <w:r w:rsidRPr="00700179">
        <w:rPr>
          <w:rFonts w:ascii="Times New Roman" w:hAnsi="Times New Roman" w:cs="Times New Roman"/>
          <w:sz w:val="28"/>
          <w:szCs w:val="28"/>
        </w:rPr>
        <w:t>- предотвращения возможных ошибок и искажений в учете и отчетн</w:t>
      </w:r>
      <w:r w:rsidRPr="00700179">
        <w:rPr>
          <w:rFonts w:ascii="Times New Roman" w:hAnsi="Times New Roman" w:cs="Times New Roman"/>
          <w:sz w:val="28"/>
          <w:szCs w:val="28"/>
        </w:rPr>
        <w:t>о</w:t>
      </w:r>
      <w:r w:rsidRPr="00700179">
        <w:rPr>
          <w:rFonts w:ascii="Times New Roman" w:hAnsi="Times New Roman" w:cs="Times New Roman"/>
          <w:sz w:val="28"/>
          <w:szCs w:val="28"/>
        </w:rPr>
        <w:t>сти;</w:t>
      </w:r>
    </w:p>
    <w:p w:rsidR="00D76AC9" w:rsidRPr="00700179" w:rsidRDefault="00D76AC9" w:rsidP="00D76AC9">
      <w:pPr>
        <w:rPr>
          <w:rFonts w:ascii="Times New Roman" w:hAnsi="Times New Roman" w:cs="Times New Roman"/>
          <w:sz w:val="28"/>
          <w:szCs w:val="28"/>
        </w:rPr>
      </w:pPr>
      <w:r w:rsidRPr="00700179">
        <w:rPr>
          <w:rFonts w:ascii="Times New Roman" w:hAnsi="Times New Roman" w:cs="Times New Roman"/>
          <w:sz w:val="28"/>
          <w:szCs w:val="28"/>
        </w:rPr>
        <w:t>- исполнения приказов и распоряжений руководства;</w:t>
      </w:r>
    </w:p>
    <w:p w:rsidR="00D76AC9" w:rsidRPr="00700179" w:rsidRDefault="00D76AC9" w:rsidP="00D76AC9">
      <w:pPr>
        <w:rPr>
          <w:rFonts w:ascii="Times New Roman" w:hAnsi="Times New Roman" w:cs="Times New Roman"/>
          <w:sz w:val="28"/>
          <w:szCs w:val="28"/>
        </w:rPr>
      </w:pPr>
      <w:r w:rsidRPr="00700179">
        <w:rPr>
          <w:rFonts w:ascii="Times New Roman" w:hAnsi="Times New Roman" w:cs="Times New Roman"/>
          <w:sz w:val="28"/>
          <w:szCs w:val="28"/>
        </w:rPr>
        <w:t>- контроля за сохранностью финансовых и нефинансовых активов у</w:t>
      </w:r>
      <w:r w:rsidRPr="00700179">
        <w:rPr>
          <w:rFonts w:ascii="Times New Roman" w:hAnsi="Times New Roman" w:cs="Times New Roman"/>
          <w:sz w:val="28"/>
          <w:szCs w:val="28"/>
        </w:rPr>
        <w:t>ч</w:t>
      </w:r>
      <w:r w:rsidRPr="00700179">
        <w:rPr>
          <w:rFonts w:ascii="Times New Roman" w:hAnsi="Times New Roman" w:cs="Times New Roman"/>
          <w:sz w:val="28"/>
          <w:szCs w:val="28"/>
        </w:rPr>
        <w:t>реждения.</w:t>
      </w:r>
    </w:p>
    <w:p w:rsidR="00D76AC9" w:rsidRPr="00700179" w:rsidRDefault="00D76AC9" w:rsidP="00D76AC9">
      <w:pPr>
        <w:spacing w:before="240"/>
        <w:rPr>
          <w:rFonts w:ascii="Times New Roman" w:hAnsi="Times New Roman" w:cs="Times New Roman"/>
          <w:sz w:val="28"/>
          <w:szCs w:val="28"/>
        </w:rPr>
      </w:pPr>
      <w:r w:rsidRPr="00700179">
        <w:rPr>
          <w:rFonts w:ascii="Times New Roman" w:hAnsi="Times New Roman" w:cs="Times New Roman"/>
          <w:sz w:val="28"/>
          <w:szCs w:val="28"/>
        </w:rPr>
        <w:t>9.Последующий контроль осуществляется путем проведения как пл</w:t>
      </w:r>
      <w:r w:rsidRPr="00700179">
        <w:rPr>
          <w:rFonts w:ascii="Times New Roman" w:hAnsi="Times New Roman" w:cs="Times New Roman"/>
          <w:sz w:val="28"/>
          <w:szCs w:val="28"/>
        </w:rPr>
        <w:t>а</w:t>
      </w:r>
      <w:r w:rsidRPr="00700179">
        <w:rPr>
          <w:rFonts w:ascii="Times New Roman" w:hAnsi="Times New Roman" w:cs="Times New Roman"/>
          <w:sz w:val="28"/>
          <w:szCs w:val="28"/>
        </w:rPr>
        <w:t>новых, так и внеплановых проверок. Плановые проверки проводятся с опр</w:t>
      </w:r>
      <w:r w:rsidRPr="00700179">
        <w:rPr>
          <w:rFonts w:ascii="Times New Roman" w:hAnsi="Times New Roman" w:cs="Times New Roman"/>
          <w:sz w:val="28"/>
          <w:szCs w:val="28"/>
        </w:rPr>
        <w:t>е</w:t>
      </w:r>
      <w:r w:rsidRPr="00700179">
        <w:rPr>
          <w:rFonts w:ascii="Times New Roman" w:hAnsi="Times New Roman" w:cs="Times New Roman"/>
          <w:sz w:val="28"/>
          <w:szCs w:val="28"/>
        </w:rPr>
        <w:t>деленной периодичностью, утверждаемой приказом руководителя учрежд</w:t>
      </w:r>
      <w:r w:rsidRPr="00700179">
        <w:rPr>
          <w:rFonts w:ascii="Times New Roman" w:hAnsi="Times New Roman" w:cs="Times New Roman"/>
          <w:sz w:val="28"/>
          <w:szCs w:val="28"/>
        </w:rPr>
        <w:t>е</w:t>
      </w:r>
      <w:r w:rsidRPr="00700179">
        <w:rPr>
          <w:rFonts w:ascii="Times New Roman" w:hAnsi="Times New Roman" w:cs="Times New Roman"/>
          <w:sz w:val="28"/>
          <w:szCs w:val="28"/>
        </w:rPr>
        <w:t>ния, а также перед составлением бухгалтерской отчетности.</w:t>
      </w:r>
    </w:p>
    <w:p w:rsidR="00D76AC9" w:rsidRPr="00700179" w:rsidRDefault="00D76AC9" w:rsidP="00D76AC9">
      <w:pPr>
        <w:rPr>
          <w:rFonts w:ascii="Times New Roman" w:hAnsi="Times New Roman" w:cs="Times New Roman"/>
          <w:sz w:val="28"/>
          <w:szCs w:val="28"/>
        </w:rPr>
      </w:pPr>
      <w:r w:rsidRPr="00700179">
        <w:rPr>
          <w:rFonts w:ascii="Times New Roman" w:hAnsi="Times New Roman" w:cs="Times New Roman"/>
          <w:sz w:val="28"/>
          <w:szCs w:val="28"/>
        </w:rPr>
        <w:t>Основными объектами плановой проверки являются:</w:t>
      </w:r>
    </w:p>
    <w:p w:rsidR="00D76AC9" w:rsidRPr="00700179" w:rsidRDefault="00D76AC9" w:rsidP="00D76AC9">
      <w:pPr>
        <w:rPr>
          <w:rFonts w:ascii="Times New Roman" w:hAnsi="Times New Roman" w:cs="Times New Roman"/>
          <w:sz w:val="28"/>
          <w:szCs w:val="28"/>
        </w:rPr>
      </w:pPr>
      <w:r w:rsidRPr="00700179">
        <w:rPr>
          <w:rFonts w:ascii="Times New Roman" w:hAnsi="Times New Roman" w:cs="Times New Roman"/>
          <w:sz w:val="28"/>
          <w:szCs w:val="28"/>
        </w:rPr>
        <w:t>- соблюдение законодательства РФ, регулирующего порядок ведения бухгалтерского учета и норм учетной политики;</w:t>
      </w:r>
    </w:p>
    <w:p w:rsidR="00D76AC9" w:rsidRPr="00700179" w:rsidRDefault="00D76AC9" w:rsidP="00D76AC9">
      <w:pPr>
        <w:rPr>
          <w:rFonts w:ascii="Times New Roman" w:hAnsi="Times New Roman" w:cs="Times New Roman"/>
          <w:sz w:val="28"/>
          <w:szCs w:val="28"/>
        </w:rPr>
      </w:pPr>
      <w:r w:rsidRPr="00700179">
        <w:rPr>
          <w:rFonts w:ascii="Times New Roman" w:hAnsi="Times New Roman" w:cs="Times New Roman"/>
          <w:sz w:val="28"/>
          <w:szCs w:val="28"/>
        </w:rPr>
        <w:t>- правильность и своевременность отражения всех хозяйственных оп</w:t>
      </w:r>
      <w:r w:rsidRPr="00700179">
        <w:rPr>
          <w:rFonts w:ascii="Times New Roman" w:hAnsi="Times New Roman" w:cs="Times New Roman"/>
          <w:sz w:val="28"/>
          <w:szCs w:val="28"/>
        </w:rPr>
        <w:t>е</w:t>
      </w:r>
      <w:r w:rsidRPr="00700179">
        <w:rPr>
          <w:rFonts w:ascii="Times New Roman" w:hAnsi="Times New Roman" w:cs="Times New Roman"/>
          <w:sz w:val="28"/>
          <w:szCs w:val="28"/>
        </w:rPr>
        <w:t>раций в бухгалтерском учете;</w:t>
      </w:r>
    </w:p>
    <w:p w:rsidR="00D76AC9" w:rsidRPr="00700179" w:rsidRDefault="00D76AC9" w:rsidP="00D76AC9">
      <w:pPr>
        <w:rPr>
          <w:rFonts w:ascii="Times New Roman" w:hAnsi="Times New Roman" w:cs="Times New Roman"/>
          <w:sz w:val="28"/>
          <w:szCs w:val="28"/>
        </w:rPr>
      </w:pPr>
      <w:r w:rsidRPr="00700179">
        <w:rPr>
          <w:rFonts w:ascii="Times New Roman" w:hAnsi="Times New Roman" w:cs="Times New Roman"/>
          <w:sz w:val="28"/>
          <w:szCs w:val="28"/>
        </w:rPr>
        <w:t>- полнота и правильность документального оформления операций;</w:t>
      </w:r>
    </w:p>
    <w:p w:rsidR="00D76AC9" w:rsidRPr="00700179" w:rsidRDefault="00D76AC9" w:rsidP="00D76AC9">
      <w:pPr>
        <w:rPr>
          <w:rFonts w:ascii="Times New Roman" w:hAnsi="Times New Roman" w:cs="Times New Roman"/>
          <w:sz w:val="28"/>
          <w:szCs w:val="28"/>
        </w:rPr>
      </w:pPr>
      <w:r w:rsidRPr="00700179">
        <w:rPr>
          <w:rFonts w:ascii="Times New Roman" w:hAnsi="Times New Roman" w:cs="Times New Roman"/>
          <w:sz w:val="28"/>
          <w:szCs w:val="28"/>
        </w:rPr>
        <w:t>- своевременность и полнота проведения инвентаризаций;</w:t>
      </w:r>
    </w:p>
    <w:p w:rsidR="00D76AC9" w:rsidRPr="00700179" w:rsidRDefault="00D76AC9" w:rsidP="00D76AC9">
      <w:pPr>
        <w:rPr>
          <w:rFonts w:ascii="Times New Roman" w:hAnsi="Times New Roman" w:cs="Times New Roman"/>
          <w:sz w:val="28"/>
          <w:szCs w:val="28"/>
        </w:rPr>
      </w:pPr>
      <w:r w:rsidRPr="00700179">
        <w:rPr>
          <w:rFonts w:ascii="Times New Roman" w:hAnsi="Times New Roman" w:cs="Times New Roman"/>
          <w:sz w:val="28"/>
          <w:szCs w:val="28"/>
        </w:rPr>
        <w:t>- достоверность отчетности.</w:t>
      </w:r>
    </w:p>
    <w:p w:rsidR="00D76AC9" w:rsidRPr="00700179" w:rsidRDefault="00D76AC9" w:rsidP="00D76AC9">
      <w:pPr>
        <w:spacing w:after="240"/>
        <w:rPr>
          <w:rFonts w:ascii="Times New Roman" w:hAnsi="Times New Roman" w:cs="Times New Roman"/>
          <w:sz w:val="28"/>
          <w:szCs w:val="28"/>
        </w:rPr>
      </w:pPr>
      <w:r w:rsidRPr="00700179">
        <w:rPr>
          <w:rFonts w:ascii="Times New Roman" w:hAnsi="Times New Roman" w:cs="Times New Roman"/>
          <w:sz w:val="28"/>
          <w:szCs w:val="28"/>
        </w:rPr>
        <w:lastRenderedPageBreak/>
        <w:t>В ходе проведения внеплановой проверки осуществляется контроль по вопросам, в отношении которых есть информация о возможных нарушениях.</w:t>
      </w:r>
    </w:p>
    <w:p w:rsidR="00D76AC9" w:rsidRPr="00700179" w:rsidRDefault="00D76AC9" w:rsidP="00D76AC9">
      <w:pPr>
        <w:rPr>
          <w:rFonts w:ascii="Times New Roman" w:hAnsi="Times New Roman" w:cs="Times New Roman"/>
          <w:sz w:val="28"/>
          <w:szCs w:val="28"/>
        </w:rPr>
      </w:pPr>
      <w:r w:rsidRPr="00700179">
        <w:rPr>
          <w:rFonts w:ascii="Times New Roman" w:hAnsi="Times New Roman" w:cs="Times New Roman"/>
          <w:sz w:val="28"/>
          <w:szCs w:val="28"/>
        </w:rPr>
        <w:t>10. Лица, ответственные за проведение проверки, осуществляют анализ выявленных нарушений, определяют их причины и разрабатывают предл</w:t>
      </w:r>
      <w:r w:rsidRPr="00700179">
        <w:rPr>
          <w:rFonts w:ascii="Times New Roman" w:hAnsi="Times New Roman" w:cs="Times New Roman"/>
          <w:sz w:val="28"/>
          <w:szCs w:val="28"/>
        </w:rPr>
        <w:t>о</w:t>
      </w:r>
      <w:r w:rsidRPr="00700179">
        <w:rPr>
          <w:rFonts w:ascii="Times New Roman" w:hAnsi="Times New Roman" w:cs="Times New Roman"/>
          <w:sz w:val="28"/>
          <w:szCs w:val="28"/>
        </w:rPr>
        <w:t>жения для принятия мер по их устранению и недопущению в дальнейшем.</w:t>
      </w:r>
    </w:p>
    <w:p w:rsidR="00D76AC9" w:rsidRPr="00700179" w:rsidRDefault="00D76AC9" w:rsidP="00D76AC9">
      <w:pPr>
        <w:spacing w:after="240"/>
        <w:rPr>
          <w:rFonts w:ascii="Times New Roman" w:hAnsi="Times New Roman" w:cs="Times New Roman"/>
          <w:sz w:val="28"/>
          <w:szCs w:val="28"/>
        </w:rPr>
      </w:pPr>
      <w:r w:rsidRPr="00700179">
        <w:rPr>
          <w:rFonts w:ascii="Times New Roman" w:hAnsi="Times New Roman" w:cs="Times New Roman"/>
          <w:sz w:val="28"/>
          <w:szCs w:val="28"/>
        </w:rPr>
        <w:t>Результаты проведения предварительного и текущего контроля офор</w:t>
      </w:r>
      <w:r w:rsidRPr="00700179">
        <w:rPr>
          <w:rFonts w:ascii="Times New Roman" w:hAnsi="Times New Roman" w:cs="Times New Roman"/>
          <w:sz w:val="28"/>
          <w:szCs w:val="28"/>
        </w:rPr>
        <w:t>м</w:t>
      </w:r>
      <w:r w:rsidRPr="00700179">
        <w:rPr>
          <w:rFonts w:ascii="Times New Roman" w:hAnsi="Times New Roman" w:cs="Times New Roman"/>
          <w:sz w:val="28"/>
          <w:szCs w:val="28"/>
        </w:rPr>
        <w:t>ляются в виде служебных записок на имя руководителя учреждения, к кот</w:t>
      </w:r>
      <w:r w:rsidRPr="00700179">
        <w:rPr>
          <w:rFonts w:ascii="Times New Roman" w:hAnsi="Times New Roman" w:cs="Times New Roman"/>
          <w:sz w:val="28"/>
          <w:szCs w:val="28"/>
        </w:rPr>
        <w:t>о</w:t>
      </w:r>
      <w:r w:rsidRPr="00700179">
        <w:rPr>
          <w:rFonts w:ascii="Times New Roman" w:hAnsi="Times New Roman" w:cs="Times New Roman"/>
          <w:sz w:val="28"/>
          <w:szCs w:val="28"/>
        </w:rPr>
        <w:t>рым могут прилагаться перечень мероприятий по устранению недостатков и нарушений, если таковые были выявлены, а также рекомендации по недоп</w:t>
      </w:r>
      <w:r w:rsidRPr="00700179">
        <w:rPr>
          <w:rFonts w:ascii="Times New Roman" w:hAnsi="Times New Roman" w:cs="Times New Roman"/>
          <w:sz w:val="28"/>
          <w:szCs w:val="28"/>
        </w:rPr>
        <w:t>у</w:t>
      </w:r>
      <w:r w:rsidRPr="00700179">
        <w:rPr>
          <w:rFonts w:ascii="Times New Roman" w:hAnsi="Times New Roman" w:cs="Times New Roman"/>
          <w:sz w:val="28"/>
          <w:szCs w:val="28"/>
        </w:rPr>
        <w:t>щению возможных ошибок</w:t>
      </w:r>
      <w:r w:rsidR="009404C2">
        <w:rPr>
          <w:rFonts w:ascii="Times New Roman" w:hAnsi="Times New Roman" w:cs="Times New Roman"/>
          <w:sz w:val="28"/>
          <w:szCs w:val="28"/>
        </w:rPr>
        <w:t>.</w:t>
      </w:r>
    </w:p>
    <w:p w:rsidR="00D76AC9" w:rsidRPr="00700179" w:rsidRDefault="00D76AC9" w:rsidP="00D76AC9">
      <w:pPr>
        <w:rPr>
          <w:rFonts w:ascii="Times New Roman" w:hAnsi="Times New Roman" w:cs="Times New Roman"/>
          <w:sz w:val="28"/>
          <w:szCs w:val="28"/>
        </w:rPr>
      </w:pPr>
      <w:r w:rsidRPr="00700179">
        <w:rPr>
          <w:rFonts w:ascii="Times New Roman" w:hAnsi="Times New Roman" w:cs="Times New Roman"/>
          <w:sz w:val="28"/>
          <w:szCs w:val="28"/>
        </w:rPr>
        <w:t>11. В систему субъектов внутреннего контроля входят:</w:t>
      </w:r>
    </w:p>
    <w:p w:rsidR="00D76AC9" w:rsidRPr="00700179" w:rsidRDefault="00D76AC9" w:rsidP="00D76AC9">
      <w:pPr>
        <w:rPr>
          <w:rFonts w:ascii="Times New Roman" w:hAnsi="Times New Roman" w:cs="Times New Roman"/>
          <w:sz w:val="28"/>
          <w:szCs w:val="28"/>
        </w:rPr>
      </w:pPr>
      <w:r w:rsidRPr="00700179">
        <w:rPr>
          <w:rFonts w:ascii="Times New Roman" w:hAnsi="Times New Roman" w:cs="Times New Roman"/>
          <w:sz w:val="28"/>
          <w:szCs w:val="28"/>
        </w:rPr>
        <w:t>- руководитель учреждения и его заместитель;</w:t>
      </w:r>
    </w:p>
    <w:p w:rsidR="00D76AC9" w:rsidRPr="00700179" w:rsidRDefault="00D76AC9" w:rsidP="00D76AC9">
      <w:pPr>
        <w:rPr>
          <w:rFonts w:ascii="Times New Roman" w:hAnsi="Times New Roman" w:cs="Times New Roman"/>
          <w:sz w:val="28"/>
          <w:szCs w:val="28"/>
        </w:rPr>
      </w:pPr>
      <w:r w:rsidRPr="00700179">
        <w:rPr>
          <w:rFonts w:ascii="Times New Roman" w:hAnsi="Times New Roman" w:cs="Times New Roman"/>
          <w:sz w:val="28"/>
          <w:szCs w:val="28"/>
        </w:rPr>
        <w:t>- комиссия по внутреннему контролю;</w:t>
      </w:r>
    </w:p>
    <w:p w:rsidR="00D76AC9" w:rsidRPr="00700179" w:rsidRDefault="00D76AC9" w:rsidP="00D76AC9">
      <w:pPr>
        <w:rPr>
          <w:rFonts w:ascii="Times New Roman" w:hAnsi="Times New Roman" w:cs="Times New Roman"/>
          <w:sz w:val="28"/>
          <w:szCs w:val="28"/>
        </w:rPr>
      </w:pPr>
      <w:r w:rsidRPr="00700179">
        <w:rPr>
          <w:rFonts w:ascii="Times New Roman" w:hAnsi="Times New Roman" w:cs="Times New Roman"/>
          <w:sz w:val="28"/>
          <w:szCs w:val="28"/>
        </w:rPr>
        <w:t>- руководители и работники учреждения на всех уровнях.</w:t>
      </w:r>
    </w:p>
    <w:p w:rsidR="00D76AC9" w:rsidRPr="00700179" w:rsidRDefault="00D76AC9" w:rsidP="00D76AC9">
      <w:pPr>
        <w:rPr>
          <w:rFonts w:ascii="Times New Roman" w:hAnsi="Times New Roman" w:cs="Times New Roman"/>
          <w:sz w:val="28"/>
          <w:szCs w:val="28"/>
        </w:rPr>
      </w:pPr>
      <w:r w:rsidRPr="00700179">
        <w:rPr>
          <w:rFonts w:ascii="Times New Roman" w:hAnsi="Times New Roman" w:cs="Times New Roman"/>
          <w:sz w:val="28"/>
          <w:szCs w:val="28"/>
        </w:rPr>
        <w:t>12.Разграничение полномочий и ответственности органов, задейств</w:t>
      </w:r>
      <w:r w:rsidRPr="00700179">
        <w:rPr>
          <w:rFonts w:ascii="Times New Roman" w:hAnsi="Times New Roman" w:cs="Times New Roman"/>
          <w:sz w:val="28"/>
          <w:szCs w:val="28"/>
        </w:rPr>
        <w:t>о</w:t>
      </w:r>
      <w:r w:rsidRPr="00700179">
        <w:rPr>
          <w:rFonts w:ascii="Times New Roman" w:hAnsi="Times New Roman" w:cs="Times New Roman"/>
          <w:sz w:val="28"/>
          <w:szCs w:val="28"/>
        </w:rPr>
        <w:t>ванных в функционировании системы внутреннего контроля, определяется внутренними документами учреждения, в том числе положениями о соотве</w:t>
      </w:r>
      <w:r w:rsidRPr="00700179">
        <w:rPr>
          <w:rFonts w:ascii="Times New Roman" w:hAnsi="Times New Roman" w:cs="Times New Roman"/>
          <w:sz w:val="28"/>
          <w:szCs w:val="28"/>
        </w:rPr>
        <w:t>т</w:t>
      </w:r>
      <w:r w:rsidRPr="00700179">
        <w:rPr>
          <w:rFonts w:ascii="Times New Roman" w:hAnsi="Times New Roman" w:cs="Times New Roman"/>
          <w:sz w:val="28"/>
          <w:szCs w:val="28"/>
        </w:rPr>
        <w:t>ствующих структурных подразделениях, а также организационно-распорядительными документами учреждения и должностными инструкци</w:t>
      </w:r>
      <w:r w:rsidRPr="00700179">
        <w:rPr>
          <w:rFonts w:ascii="Times New Roman" w:hAnsi="Times New Roman" w:cs="Times New Roman"/>
          <w:sz w:val="28"/>
          <w:szCs w:val="28"/>
        </w:rPr>
        <w:t>я</w:t>
      </w:r>
      <w:r w:rsidRPr="00700179">
        <w:rPr>
          <w:rFonts w:ascii="Times New Roman" w:hAnsi="Times New Roman" w:cs="Times New Roman"/>
          <w:sz w:val="28"/>
          <w:szCs w:val="28"/>
        </w:rPr>
        <w:t>ми работников.</w:t>
      </w:r>
    </w:p>
    <w:p w:rsidR="00D76AC9" w:rsidRPr="00700179" w:rsidRDefault="00D76AC9" w:rsidP="00D76AC9">
      <w:pPr>
        <w:spacing w:after="240"/>
        <w:rPr>
          <w:rFonts w:ascii="Times New Roman" w:hAnsi="Times New Roman" w:cs="Times New Roman"/>
          <w:sz w:val="28"/>
          <w:szCs w:val="28"/>
        </w:rPr>
      </w:pPr>
      <w:r w:rsidRPr="00700179">
        <w:rPr>
          <w:rFonts w:ascii="Times New Roman" w:hAnsi="Times New Roman" w:cs="Times New Roman"/>
          <w:sz w:val="28"/>
          <w:szCs w:val="28"/>
        </w:rPr>
        <w:t>13.Субъекты внутреннего контроля в рамках их компетенции и в соо</w:t>
      </w:r>
      <w:r w:rsidRPr="00700179">
        <w:rPr>
          <w:rFonts w:ascii="Times New Roman" w:hAnsi="Times New Roman" w:cs="Times New Roman"/>
          <w:sz w:val="28"/>
          <w:szCs w:val="28"/>
        </w:rPr>
        <w:t>т</w:t>
      </w:r>
      <w:r w:rsidRPr="00700179">
        <w:rPr>
          <w:rFonts w:ascii="Times New Roman" w:hAnsi="Times New Roman" w:cs="Times New Roman"/>
          <w:sz w:val="28"/>
          <w:szCs w:val="28"/>
        </w:rPr>
        <w:t>ветствии со своими функциональными обязанностями несут ответственность за разработку, документирование, внедрение, мониторинг и развитие вну</w:t>
      </w:r>
      <w:r w:rsidRPr="00700179">
        <w:rPr>
          <w:rFonts w:ascii="Times New Roman" w:hAnsi="Times New Roman" w:cs="Times New Roman"/>
          <w:sz w:val="28"/>
          <w:szCs w:val="28"/>
        </w:rPr>
        <w:t>т</w:t>
      </w:r>
      <w:r w:rsidRPr="00700179">
        <w:rPr>
          <w:rFonts w:ascii="Times New Roman" w:hAnsi="Times New Roman" w:cs="Times New Roman"/>
          <w:sz w:val="28"/>
          <w:szCs w:val="28"/>
        </w:rPr>
        <w:t>реннего контроля во вверенных им сферах деятельности.</w:t>
      </w:r>
    </w:p>
    <w:p w:rsidR="00D76AC9" w:rsidRPr="00700179" w:rsidRDefault="00D76AC9" w:rsidP="00D76AC9">
      <w:pPr>
        <w:spacing w:after="240"/>
        <w:rPr>
          <w:rFonts w:ascii="Times New Roman" w:hAnsi="Times New Roman" w:cs="Times New Roman"/>
          <w:sz w:val="28"/>
          <w:szCs w:val="28"/>
        </w:rPr>
      </w:pPr>
      <w:r w:rsidRPr="00700179">
        <w:rPr>
          <w:rFonts w:ascii="Times New Roman" w:hAnsi="Times New Roman" w:cs="Times New Roman"/>
          <w:sz w:val="28"/>
          <w:szCs w:val="28"/>
        </w:rPr>
        <w:t>14.Ответственность за организацию и функционирование системы внутреннего контроля возлагается на руководителя учреждения</w:t>
      </w:r>
      <w:r w:rsidR="009404C2">
        <w:rPr>
          <w:rFonts w:ascii="Times New Roman" w:hAnsi="Times New Roman" w:cs="Times New Roman"/>
          <w:sz w:val="28"/>
          <w:szCs w:val="28"/>
        </w:rPr>
        <w:t>.</w:t>
      </w:r>
    </w:p>
    <w:p w:rsidR="00D76AC9" w:rsidRPr="00700179" w:rsidRDefault="00D76AC9" w:rsidP="00D76AC9">
      <w:pPr>
        <w:spacing w:after="240"/>
        <w:rPr>
          <w:rFonts w:ascii="Times New Roman" w:hAnsi="Times New Roman" w:cs="Times New Roman"/>
          <w:sz w:val="28"/>
          <w:szCs w:val="28"/>
        </w:rPr>
      </w:pPr>
      <w:r w:rsidRPr="00700179">
        <w:rPr>
          <w:rFonts w:ascii="Times New Roman" w:hAnsi="Times New Roman" w:cs="Times New Roman"/>
          <w:sz w:val="28"/>
          <w:szCs w:val="28"/>
        </w:rPr>
        <w:t>15.Лица, допустившие недостатки, искажения и нарушения, несут ди</w:t>
      </w:r>
      <w:r w:rsidRPr="00700179">
        <w:rPr>
          <w:rFonts w:ascii="Times New Roman" w:hAnsi="Times New Roman" w:cs="Times New Roman"/>
          <w:sz w:val="28"/>
          <w:szCs w:val="28"/>
        </w:rPr>
        <w:t>с</w:t>
      </w:r>
      <w:r w:rsidRPr="00700179">
        <w:rPr>
          <w:rFonts w:ascii="Times New Roman" w:hAnsi="Times New Roman" w:cs="Times New Roman"/>
          <w:sz w:val="28"/>
          <w:szCs w:val="28"/>
        </w:rPr>
        <w:t>циплинарную ответственность в соответствии с требованиями ТК РФ.</w:t>
      </w:r>
    </w:p>
    <w:p w:rsidR="00D76AC9" w:rsidRPr="00700179" w:rsidRDefault="00D76AC9" w:rsidP="00D76AC9">
      <w:pPr>
        <w:rPr>
          <w:rFonts w:ascii="Times New Roman" w:hAnsi="Times New Roman" w:cs="Times New Roman"/>
          <w:sz w:val="28"/>
          <w:szCs w:val="28"/>
        </w:rPr>
      </w:pPr>
      <w:r w:rsidRPr="00700179">
        <w:rPr>
          <w:rFonts w:ascii="Times New Roman" w:hAnsi="Times New Roman" w:cs="Times New Roman"/>
          <w:sz w:val="28"/>
          <w:szCs w:val="28"/>
        </w:rPr>
        <w:t>16. Оценка эффективности системы внутреннего контроля в учрежд</w:t>
      </w:r>
      <w:r w:rsidRPr="00700179">
        <w:rPr>
          <w:rFonts w:ascii="Times New Roman" w:hAnsi="Times New Roman" w:cs="Times New Roman"/>
          <w:sz w:val="28"/>
          <w:szCs w:val="28"/>
        </w:rPr>
        <w:t>е</w:t>
      </w:r>
      <w:r w:rsidRPr="00700179">
        <w:rPr>
          <w:rFonts w:ascii="Times New Roman" w:hAnsi="Times New Roman" w:cs="Times New Roman"/>
          <w:sz w:val="28"/>
          <w:szCs w:val="28"/>
        </w:rPr>
        <w:t>нии осуществляется субъектами внутреннего контроля и рассматривается на специальных совещаниях, проводимых руководителем учреждения.</w:t>
      </w:r>
    </w:p>
    <w:p w:rsidR="00D76AC9" w:rsidRPr="00700179" w:rsidRDefault="00D76AC9" w:rsidP="00D76AC9">
      <w:pPr>
        <w:spacing w:before="240"/>
        <w:rPr>
          <w:rFonts w:ascii="Times New Roman" w:hAnsi="Times New Roman" w:cs="Times New Roman"/>
          <w:sz w:val="28"/>
          <w:szCs w:val="28"/>
        </w:rPr>
      </w:pPr>
      <w:r w:rsidRPr="00700179">
        <w:rPr>
          <w:rFonts w:ascii="Times New Roman" w:hAnsi="Times New Roman" w:cs="Times New Roman"/>
          <w:sz w:val="28"/>
          <w:szCs w:val="28"/>
        </w:rPr>
        <w:t>17.Непосредственная оценка адекватности, достаточности и эффекти</w:t>
      </w:r>
      <w:r w:rsidRPr="00700179">
        <w:rPr>
          <w:rFonts w:ascii="Times New Roman" w:hAnsi="Times New Roman" w:cs="Times New Roman"/>
          <w:sz w:val="28"/>
          <w:szCs w:val="28"/>
        </w:rPr>
        <w:t>в</w:t>
      </w:r>
      <w:r w:rsidRPr="00700179">
        <w:rPr>
          <w:rFonts w:ascii="Times New Roman" w:hAnsi="Times New Roman" w:cs="Times New Roman"/>
          <w:sz w:val="28"/>
          <w:szCs w:val="28"/>
        </w:rPr>
        <w:t>ности системы внутреннего контроля, а также контроль за соблюдением пр</w:t>
      </w:r>
      <w:r w:rsidRPr="00700179">
        <w:rPr>
          <w:rFonts w:ascii="Times New Roman" w:hAnsi="Times New Roman" w:cs="Times New Roman"/>
          <w:sz w:val="28"/>
          <w:szCs w:val="28"/>
        </w:rPr>
        <w:t>о</w:t>
      </w:r>
      <w:r w:rsidRPr="00700179">
        <w:rPr>
          <w:rFonts w:ascii="Times New Roman" w:hAnsi="Times New Roman" w:cs="Times New Roman"/>
          <w:sz w:val="28"/>
          <w:szCs w:val="28"/>
        </w:rPr>
        <w:t>цедур внутреннего контроля осуществляется комиссией по внутреннему ко</w:t>
      </w:r>
      <w:r w:rsidRPr="00700179">
        <w:rPr>
          <w:rFonts w:ascii="Times New Roman" w:hAnsi="Times New Roman" w:cs="Times New Roman"/>
          <w:sz w:val="28"/>
          <w:szCs w:val="28"/>
        </w:rPr>
        <w:t>н</w:t>
      </w:r>
      <w:r w:rsidRPr="00700179">
        <w:rPr>
          <w:rFonts w:ascii="Times New Roman" w:hAnsi="Times New Roman" w:cs="Times New Roman"/>
          <w:sz w:val="28"/>
          <w:szCs w:val="28"/>
        </w:rPr>
        <w:t>тролю.</w:t>
      </w:r>
    </w:p>
    <w:p w:rsidR="00D76AC9" w:rsidRPr="00700179" w:rsidRDefault="00D76AC9" w:rsidP="00D76AC9">
      <w:pPr>
        <w:rPr>
          <w:rFonts w:ascii="Times New Roman" w:hAnsi="Times New Roman" w:cs="Times New Roman"/>
          <w:sz w:val="28"/>
          <w:szCs w:val="28"/>
        </w:rPr>
      </w:pPr>
      <w:r w:rsidRPr="00700179">
        <w:rPr>
          <w:rFonts w:ascii="Times New Roman" w:hAnsi="Times New Roman" w:cs="Times New Roman"/>
          <w:sz w:val="28"/>
          <w:szCs w:val="28"/>
        </w:rPr>
        <w:t>В рамках указанных полномочий комиссия по внутреннему контролю представляет руководителю учреждения результаты проверок эффективности действующих процедур внутреннего контроля и в случае необходимости ра</w:t>
      </w:r>
      <w:r w:rsidRPr="00700179">
        <w:rPr>
          <w:rFonts w:ascii="Times New Roman" w:hAnsi="Times New Roman" w:cs="Times New Roman"/>
          <w:sz w:val="28"/>
          <w:szCs w:val="28"/>
        </w:rPr>
        <w:t>з</w:t>
      </w:r>
      <w:r w:rsidRPr="00700179">
        <w:rPr>
          <w:rFonts w:ascii="Times New Roman" w:hAnsi="Times New Roman" w:cs="Times New Roman"/>
          <w:sz w:val="28"/>
          <w:szCs w:val="28"/>
        </w:rPr>
        <w:t>работанные совместно с главным бухгалтером предложения по их соверше</w:t>
      </w:r>
      <w:r w:rsidRPr="00700179">
        <w:rPr>
          <w:rFonts w:ascii="Times New Roman" w:hAnsi="Times New Roman" w:cs="Times New Roman"/>
          <w:sz w:val="28"/>
          <w:szCs w:val="28"/>
        </w:rPr>
        <w:t>н</w:t>
      </w:r>
      <w:r w:rsidRPr="00700179">
        <w:rPr>
          <w:rFonts w:ascii="Times New Roman" w:hAnsi="Times New Roman" w:cs="Times New Roman"/>
          <w:sz w:val="28"/>
          <w:szCs w:val="28"/>
        </w:rPr>
        <w:t>ствованию.</w:t>
      </w:r>
    </w:p>
    <w:p w:rsidR="00D76AC9" w:rsidRPr="00700179" w:rsidRDefault="00D76AC9" w:rsidP="00D76AC9">
      <w:pPr>
        <w:rPr>
          <w:rFonts w:ascii="Times New Roman" w:hAnsi="Times New Roman" w:cs="Times New Roman"/>
          <w:sz w:val="28"/>
          <w:szCs w:val="28"/>
        </w:rPr>
      </w:pPr>
    </w:p>
    <w:p w:rsidR="00D76AC9" w:rsidRPr="00700179" w:rsidRDefault="00D76AC9" w:rsidP="00D76AC9">
      <w:pPr>
        <w:rPr>
          <w:rFonts w:ascii="Times New Roman" w:hAnsi="Times New Roman" w:cs="Times New Roman"/>
          <w:sz w:val="28"/>
          <w:szCs w:val="28"/>
        </w:rPr>
      </w:pPr>
      <w:r w:rsidRPr="00700179">
        <w:rPr>
          <w:rFonts w:ascii="Times New Roman" w:hAnsi="Times New Roman" w:cs="Times New Roman"/>
          <w:sz w:val="28"/>
          <w:szCs w:val="28"/>
        </w:rPr>
        <w:t>18.Результаты проведения последующего контроля оформляются в в</w:t>
      </w:r>
      <w:r w:rsidRPr="00700179">
        <w:rPr>
          <w:rFonts w:ascii="Times New Roman" w:hAnsi="Times New Roman" w:cs="Times New Roman"/>
          <w:sz w:val="28"/>
          <w:szCs w:val="28"/>
        </w:rPr>
        <w:t>и</w:t>
      </w:r>
      <w:r w:rsidRPr="00700179">
        <w:rPr>
          <w:rFonts w:ascii="Times New Roman" w:hAnsi="Times New Roman" w:cs="Times New Roman"/>
          <w:sz w:val="28"/>
          <w:szCs w:val="28"/>
        </w:rPr>
        <w:t>де акта, (справки), подписанного всеми членами комиссии, который напра</w:t>
      </w:r>
      <w:r w:rsidRPr="00700179">
        <w:rPr>
          <w:rFonts w:ascii="Times New Roman" w:hAnsi="Times New Roman" w:cs="Times New Roman"/>
          <w:sz w:val="28"/>
          <w:szCs w:val="28"/>
        </w:rPr>
        <w:t>в</w:t>
      </w:r>
      <w:r w:rsidRPr="00700179">
        <w:rPr>
          <w:rFonts w:ascii="Times New Roman" w:hAnsi="Times New Roman" w:cs="Times New Roman"/>
          <w:sz w:val="28"/>
          <w:szCs w:val="28"/>
        </w:rPr>
        <w:t xml:space="preserve">ляется с сопроводительной служебной запиской руководителю учреждения. </w:t>
      </w:r>
    </w:p>
    <w:p w:rsidR="00D76AC9" w:rsidRPr="00700179" w:rsidRDefault="00D76AC9" w:rsidP="00D76AC9">
      <w:pPr>
        <w:rPr>
          <w:rFonts w:ascii="Times New Roman" w:hAnsi="Times New Roman" w:cs="Times New Roman"/>
          <w:sz w:val="28"/>
          <w:szCs w:val="28"/>
        </w:rPr>
      </w:pPr>
      <w:r w:rsidRPr="00700179">
        <w:rPr>
          <w:rFonts w:ascii="Times New Roman" w:hAnsi="Times New Roman" w:cs="Times New Roman"/>
          <w:sz w:val="28"/>
          <w:szCs w:val="28"/>
        </w:rPr>
        <w:t>Акт (справка) проверки должен включать в себя следующие сведения:</w:t>
      </w:r>
    </w:p>
    <w:p w:rsidR="00D76AC9" w:rsidRPr="00700179" w:rsidRDefault="00D76AC9" w:rsidP="00D76AC9">
      <w:pPr>
        <w:rPr>
          <w:rFonts w:ascii="Times New Roman" w:hAnsi="Times New Roman" w:cs="Times New Roman"/>
          <w:sz w:val="28"/>
          <w:szCs w:val="28"/>
        </w:rPr>
      </w:pPr>
      <w:r w:rsidRPr="00700179">
        <w:rPr>
          <w:rFonts w:ascii="Times New Roman" w:hAnsi="Times New Roman" w:cs="Times New Roman"/>
          <w:sz w:val="28"/>
          <w:szCs w:val="28"/>
        </w:rPr>
        <w:t>- программа проверки (утверждается руководителем учреждения);</w:t>
      </w:r>
    </w:p>
    <w:p w:rsidR="00D76AC9" w:rsidRPr="00700179" w:rsidRDefault="00D76AC9" w:rsidP="00D76AC9">
      <w:pPr>
        <w:rPr>
          <w:rFonts w:ascii="Times New Roman" w:hAnsi="Times New Roman" w:cs="Times New Roman"/>
          <w:sz w:val="28"/>
          <w:szCs w:val="28"/>
        </w:rPr>
      </w:pPr>
      <w:r w:rsidRPr="00700179">
        <w:rPr>
          <w:rFonts w:ascii="Times New Roman" w:hAnsi="Times New Roman" w:cs="Times New Roman"/>
          <w:sz w:val="28"/>
          <w:szCs w:val="28"/>
        </w:rPr>
        <w:t>- характер и состояние систем бухгалтерского учета и отчетности,</w:t>
      </w:r>
    </w:p>
    <w:p w:rsidR="00D76AC9" w:rsidRPr="00700179" w:rsidRDefault="00D76AC9" w:rsidP="00D76AC9">
      <w:pPr>
        <w:rPr>
          <w:rFonts w:ascii="Times New Roman" w:hAnsi="Times New Roman" w:cs="Times New Roman"/>
          <w:sz w:val="28"/>
          <w:szCs w:val="28"/>
        </w:rPr>
      </w:pPr>
      <w:r w:rsidRPr="00700179">
        <w:rPr>
          <w:rFonts w:ascii="Times New Roman" w:hAnsi="Times New Roman" w:cs="Times New Roman"/>
          <w:sz w:val="28"/>
          <w:szCs w:val="28"/>
        </w:rPr>
        <w:t>- виды, методы и приемы, применяемые в процессе проведения ко</w:t>
      </w:r>
      <w:r w:rsidRPr="00700179">
        <w:rPr>
          <w:rFonts w:ascii="Times New Roman" w:hAnsi="Times New Roman" w:cs="Times New Roman"/>
          <w:sz w:val="28"/>
          <w:szCs w:val="28"/>
        </w:rPr>
        <w:t>н</w:t>
      </w:r>
      <w:r w:rsidRPr="00700179">
        <w:rPr>
          <w:rFonts w:ascii="Times New Roman" w:hAnsi="Times New Roman" w:cs="Times New Roman"/>
          <w:sz w:val="28"/>
          <w:szCs w:val="28"/>
        </w:rPr>
        <w:t>трольных мероприятий;</w:t>
      </w:r>
    </w:p>
    <w:p w:rsidR="00D76AC9" w:rsidRPr="00700179" w:rsidRDefault="00D76AC9" w:rsidP="00D76AC9">
      <w:pPr>
        <w:rPr>
          <w:rFonts w:ascii="Times New Roman" w:hAnsi="Times New Roman" w:cs="Times New Roman"/>
          <w:sz w:val="28"/>
          <w:szCs w:val="28"/>
        </w:rPr>
      </w:pPr>
      <w:r w:rsidRPr="00700179">
        <w:rPr>
          <w:rFonts w:ascii="Times New Roman" w:hAnsi="Times New Roman" w:cs="Times New Roman"/>
          <w:sz w:val="28"/>
          <w:szCs w:val="28"/>
        </w:rPr>
        <w:t>- анализ соблюдения законодательства РФ, регламентирующего пор</w:t>
      </w:r>
      <w:r w:rsidRPr="00700179">
        <w:rPr>
          <w:rFonts w:ascii="Times New Roman" w:hAnsi="Times New Roman" w:cs="Times New Roman"/>
          <w:sz w:val="28"/>
          <w:szCs w:val="28"/>
        </w:rPr>
        <w:t>я</w:t>
      </w:r>
      <w:r w:rsidRPr="00700179">
        <w:rPr>
          <w:rFonts w:ascii="Times New Roman" w:hAnsi="Times New Roman" w:cs="Times New Roman"/>
          <w:sz w:val="28"/>
          <w:szCs w:val="28"/>
        </w:rPr>
        <w:t>док осуществления финансово-хозяйственной деятельности;</w:t>
      </w:r>
    </w:p>
    <w:p w:rsidR="00D76AC9" w:rsidRPr="00700179" w:rsidRDefault="00D76AC9" w:rsidP="00D76AC9">
      <w:pPr>
        <w:rPr>
          <w:rFonts w:ascii="Times New Roman" w:hAnsi="Times New Roman" w:cs="Times New Roman"/>
          <w:sz w:val="28"/>
          <w:szCs w:val="28"/>
        </w:rPr>
      </w:pPr>
      <w:r w:rsidRPr="00700179">
        <w:rPr>
          <w:rFonts w:ascii="Times New Roman" w:hAnsi="Times New Roman" w:cs="Times New Roman"/>
          <w:sz w:val="28"/>
          <w:szCs w:val="28"/>
        </w:rPr>
        <w:t>- выводы о результатах проведения контроля;</w:t>
      </w:r>
    </w:p>
    <w:p w:rsidR="00D76AC9" w:rsidRPr="00700179" w:rsidRDefault="00D76AC9" w:rsidP="00D76AC9">
      <w:pPr>
        <w:rPr>
          <w:rFonts w:ascii="Times New Roman" w:hAnsi="Times New Roman" w:cs="Times New Roman"/>
          <w:sz w:val="28"/>
          <w:szCs w:val="28"/>
        </w:rPr>
      </w:pPr>
      <w:r w:rsidRPr="00700179">
        <w:rPr>
          <w:rFonts w:ascii="Times New Roman" w:hAnsi="Times New Roman" w:cs="Times New Roman"/>
          <w:sz w:val="28"/>
          <w:szCs w:val="28"/>
        </w:rPr>
        <w:t>- описание принятых мер и перечень мероприятий по устранению н</w:t>
      </w:r>
      <w:r w:rsidRPr="00700179">
        <w:rPr>
          <w:rFonts w:ascii="Times New Roman" w:hAnsi="Times New Roman" w:cs="Times New Roman"/>
          <w:sz w:val="28"/>
          <w:szCs w:val="28"/>
        </w:rPr>
        <w:t>е</w:t>
      </w:r>
      <w:r w:rsidRPr="00700179">
        <w:rPr>
          <w:rFonts w:ascii="Times New Roman" w:hAnsi="Times New Roman" w:cs="Times New Roman"/>
          <w:sz w:val="28"/>
          <w:szCs w:val="28"/>
        </w:rPr>
        <w:t>достатков и нарушений, выявленных в ходе последующего контроля, рек</w:t>
      </w:r>
      <w:r w:rsidRPr="00700179">
        <w:rPr>
          <w:rFonts w:ascii="Times New Roman" w:hAnsi="Times New Roman" w:cs="Times New Roman"/>
          <w:sz w:val="28"/>
          <w:szCs w:val="28"/>
        </w:rPr>
        <w:t>о</w:t>
      </w:r>
      <w:r w:rsidRPr="00700179">
        <w:rPr>
          <w:rFonts w:ascii="Times New Roman" w:hAnsi="Times New Roman" w:cs="Times New Roman"/>
          <w:sz w:val="28"/>
          <w:szCs w:val="28"/>
        </w:rPr>
        <w:t>мендации по недопущению возможных ошибок.</w:t>
      </w:r>
    </w:p>
    <w:p w:rsidR="00D76AC9" w:rsidRPr="00700179" w:rsidRDefault="00D76AC9" w:rsidP="00D76AC9">
      <w:pPr>
        <w:spacing w:after="240"/>
        <w:rPr>
          <w:rFonts w:ascii="Times New Roman" w:hAnsi="Times New Roman" w:cs="Times New Roman"/>
          <w:sz w:val="28"/>
          <w:szCs w:val="28"/>
        </w:rPr>
      </w:pPr>
      <w:r w:rsidRPr="00700179">
        <w:rPr>
          <w:rFonts w:ascii="Times New Roman" w:hAnsi="Times New Roman" w:cs="Times New Roman"/>
          <w:sz w:val="28"/>
          <w:szCs w:val="28"/>
        </w:rPr>
        <w:t>Работники учреждения, допустившие недостатки, искажения и нар</w:t>
      </w:r>
      <w:r w:rsidRPr="00700179">
        <w:rPr>
          <w:rFonts w:ascii="Times New Roman" w:hAnsi="Times New Roman" w:cs="Times New Roman"/>
          <w:sz w:val="28"/>
          <w:szCs w:val="28"/>
        </w:rPr>
        <w:t>у</w:t>
      </w:r>
      <w:r w:rsidRPr="00700179">
        <w:rPr>
          <w:rFonts w:ascii="Times New Roman" w:hAnsi="Times New Roman" w:cs="Times New Roman"/>
          <w:sz w:val="28"/>
          <w:szCs w:val="28"/>
        </w:rPr>
        <w:t>шения, в письменной форме представляют руководителю учреждения объя</w:t>
      </w:r>
      <w:r w:rsidRPr="00700179">
        <w:rPr>
          <w:rFonts w:ascii="Times New Roman" w:hAnsi="Times New Roman" w:cs="Times New Roman"/>
          <w:sz w:val="28"/>
          <w:szCs w:val="28"/>
        </w:rPr>
        <w:t>с</w:t>
      </w:r>
      <w:r w:rsidRPr="00700179">
        <w:rPr>
          <w:rFonts w:ascii="Times New Roman" w:hAnsi="Times New Roman" w:cs="Times New Roman"/>
          <w:sz w:val="28"/>
          <w:szCs w:val="28"/>
        </w:rPr>
        <w:t>нения по вопросам, относящимся к результатам проведения контроля.</w:t>
      </w:r>
    </w:p>
    <w:p w:rsidR="00D76AC9" w:rsidRPr="00700179" w:rsidRDefault="00D76AC9" w:rsidP="00D76AC9">
      <w:pPr>
        <w:rPr>
          <w:rFonts w:ascii="Times New Roman" w:hAnsi="Times New Roman" w:cs="Times New Roman"/>
          <w:sz w:val="28"/>
          <w:szCs w:val="28"/>
        </w:rPr>
      </w:pPr>
      <w:r w:rsidRPr="00700179">
        <w:rPr>
          <w:rFonts w:ascii="Times New Roman" w:hAnsi="Times New Roman" w:cs="Times New Roman"/>
          <w:sz w:val="28"/>
          <w:szCs w:val="28"/>
        </w:rPr>
        <w:t>19.По результатам проведения проверки главным бухгалтером учре</w:t>
      </w:r>
      <w:r w:rsidRPr="00700179">
        <w:rPr>
          <w:rFonts w:ascii="Times New Roman" w:hAnsi="Times New Roman" w:cs="Times New Roman"/>
          <w:sz w:val="28"/>
          <w:szCs w:val="28"/>
        </w:rPr>
        <w:t>ж</w:t>
      </w:r>
      <w:r w:rsidRPr="00700179">
        <w:rPr>
          <w:rFonts w:ascii="Times New Roman" w:hAnsi="Times New Roman" w:cs="Times New Roman"/>
          <w:sz w:val="28"/>
          <w:szCs w:val="28"/>
        </w:rPr>
        <w:t>дения (или лицом уполномоченным руководителем учреждения) разрабат</w:t>
      </w:r>
      <w:r w:rsidRPr="00700179">
        <w:rPr>
          <w:rFonts w:ascii="Times New Roman" w:hAnsi="Times New Roman" w:cs="Times New Roman"/>
          <w:sz w:val="28"/>
          <w:szCs w:val="28"/>
        </w:rPr>
        <w:t>ы</w:t>
      </w:r>
      <w:r w:rsidRPr="00700179">
        <w:rPr>
          <w:rFonts w:ascii="Times New Roman" w:hAnsi="Times New Roman" w:cs="Times New Roman"/>
          <w:sz w:val="28"/>
          <w:szCs w:val="28"/>
        </w:rPr>
        <w:t>вается план мероприятий по устранению выявленных недостатков и наруш</w:t>
      </w:r>
      <w:r w:rsidRPr="00700179">
        <w:rPr>
          <w:rFonts w:ascii="Times New Roman" w:hAnsi="Times New Roman" w:cs="Times New Roman"/>
          <w:sz w:val="28"/>
          <w:szCs w:val="28"/>
        </w:rPr>
        <w:t>е</w:t>
      </w:r>
      <w:r w:rsidRPr="00700179">
        <w:rPr>
          <w:rFonts w:ascii="Times New Roman" w:hAnsi="Times New Roman" w:cs="Times New Roman"/>
          <w:sz w:val="28"/>
          <w:szCs w:val="28"/>
        </w:rPr>
        <w:t>ний с указанием сроков и ответственных лиц, который утверждается руков</w:t>
      </w:r>
      <w:r w:rsidRPr="00700179">
        <w:rPr>
          <w:rFonts w:ascii="Times New Roman" w:hAnsi="Times New Roman" w:cs="Times New Roman"/>
          <w:sz w:val="28"/>
          <w:szCs w:val="28"/>
        </w:rPr>
        <w:t>о</w:t>
      </w:r>
      <w:r w:rsidRPr="00700179">
        <w:rPr>
          <w:rFonts w:ascii="Times New Roman" w:hAnsi="Times New Roman" w:cs="Times New Roman"/>
          <w:sz w:val="28"/>
          <w:szCs w:val="28"/>
        </w:rPr>
        <w:t>дителем учреждения.</w:t>
      </w:r>
    </w:p>
    <w:p w:rsidR="00D76AC9" w:rsidRPr="00700179" w:rsidRDefault="00D76AC9" w:rsidP="00D76AC9">
      <w:pPr>
        <w:rPr>
          <w:rFonts w:ascii="Times New Roman" w:hAnsi="Times New Roman" w:cs="Times New Roman"/>
          <w:sz w:val="28"/>
          <w:szCs w:val="28"/>
        </w:rPr>
      </w:pPr>
      <w:r w:rsidRPr="00700179">
        <w:rPr>
          <w:rFonts w:ascii="Times New Roman" w:hAnsi="Times New Roman" w:cs="Times New Roman"/>
          <w:sz w:val="28"/>
          <w:szCs w:val="28"/>
        </w:rPr>
        <w:t>По истечении установленного срока главный бухгалтер незамедл</w:t>
      </w:r>
      <w:r w:rsidRPr="00700179">
        <w:rPr>
          <w:rFonts w:ascii="Times New Roman" w:hAnsi="Times New Roman" w:cs="Times New Roman"/>
          <w:sz w:val="28"/>
          <w:szCs w:val="28"/>
        </w:rPr>
        <w:t>и</w:t>
      </w:r>
      <w:r w:rsidRPr="00700179">
        <w:rPr>
          <w:rFonts w:ascii="Times New Roman" w:hAnsi="Times New Roman" w:cs="Times New Roman"/>
          <w:sz w:val="28"/>
          <w:szCs w:val="28"/>
        </w:rPr>
        <w:t>тельно информирует руководителя учреждения о выполнении мероприятий или их неисполнении с указанием причин.</w:t>
      </w:r>
    </w:p>
    <w:p w:rsidR="00D76AC9" w:rsidRPr="00700179" w:rsidRDefault="00D76AC9" w:rsidP="00D76AC9">
      <w:pPr>
        <w:spacing w:after="240"/>
        <w:rPr>
          <w:rFonts w:ascii="Times New Roman" w:hAnsi="Times New Roman" w:cs="Times New Roman"/>
          <w:sz w:val="28"/>
          <w:szCs w:val="28"/>
        </w:rPr>
      </w:pPr>
      <w:r w:rsidRPr="00700179">
        <w:rPr>
          <w:rFonts w:ascii="Times New Roman" w:hAnsi="Times New Roman" w:cs="Times New Roman"/>
          <w:sz w:val="28"/>
          <w:szCs w:val="28"/>
        </w:rPr>
        <w:t>20. Все изменения и дополнения к настоящему положению утвержд</w:t>
      </w:r>
      <w:r w:rsidRPr="00700179">
        <w:rPr>
          <w:rFonts w:ascii="Times New Roman" w:hAnsi="Times New Roman" w:cs="Times New Roman"/>
          <w:sz w:val="28"/>
          <w:szCs w:val="28"/>
        </w:rPr>
        <w:t>а</w:t>
      </w:r>
      <w:r w:rsidRPr="00700179">
        <w:rPr>
          <w:rFonts w:ascii="Times New Roman" w:hAnsi="Times New Roman" w:cs="Times New Roman"/>
          <w:sz w:val="28"/>
          <w:szCs w:val="28"/>
        </w:rPr>
        <w:t>ются руководителем учреждения.</w:t>
      </w:r>
    </w:p>
    <w:p w:rsidR="00D76AC9" w:rsidRPr="00700179" w:rsidRDefault="00D76AC9" w:rsidP="00D76AC9">
      <w:pPr>
        <w:rPr>
          <w:rFonts w:ascii="Times New Roman" w:hAnsi="Times New Roman" w:cs="Times New Roman"/>
          <w:sz w:val="28"/>
          <w:szCs w:val="28"/>
        </w:rPr>
      </w:pPr>
      <w:r w:rsidRPr="00700179">
        <w:rPr>
          <w:rFonts w:ascii="Times New Roman" w:hAnsi="Times New Roman" w:cs="Times New Roman"/>
          <w:sz w:val="28"/>
          <w:szCs w:val="28"/>
        </w:rPr>
        <w:t>21. Если в результате изменения действующего законодательства РФ отдельные статьи настоящего положения вступят с ним в противоречие, они утрачивают силу, преимущественную силу имеют положения действующего законодательства РФ.</w:t>
      </w:r>
    </w:p>
    <w:p w:rsidR="00D76AC9" w:rsidRPr="00700179" w:rsidRDefault="00D76AC9" w:rsidP="00D76AC9">
      <w:pPr>
        <w:rPr>
          <w:rFonts w:ascii="Times New Roman" w:hAnsi="Times New Roman" w:cs="Times New Roman"/>
          <w:sz w:val="28"/>
          <w:szCs w:val="28"/>
        </w:rPr>
      </w:pPr>
      <w:r w:rsidRPr="00700179">
        <w:rPr>
          <w:rFonts w:ascii="Times New Roman" w:hAnsi="Times New Roman" w:cs="Times New Roman"/>
          <w:sz w:val="28"/>
          <w:szCs w:val="28"/>
        </w:rPr>
        <w:br w:type="page"/>
      </w:r>
    </w:p>
    <w:p w:rsidR="00CC5F93" w:rsidRDefault="00CC5F93" w:rsidP="00CC5F93">
      <w:pPr>
        <w:ind w:left="5670" w:firstLine="0"/>
        <w:jc w:val="center"/>
        <w:rPr>
          <w:rFonts w:ascii="Times New Roman" w:hAnsi="Times New Roman" w:cs="Times New Roman"/>
          <w:sz w:val="28"/>
          <w:szCs w:val="28"/>
        </w:rPr>
      </w:pPr>
      <w:r>
        <w:rPr>
          <w:rFonts w:ascii="Times New Roman" w:hAnsi="Times New Roman" w:cs="Times New Roman"/>
          <w:sz w:val="28"/>
          <w:szCs w:val="28"/>
        </w:rPr>
        <w:lastRenderedPageBreak/>
        <w:t>ПРИЛОЖЕНИЕ № 12</w:t>
      </w:r>
    </w:p>
    <w:p w:rsidR="000D40EA" w:rsidRDefault="000D40EA" w:rsidP="000D40EA">
      <w:pPr>
        <w:rPr>
          <w:rFonts w:ascii="Times New Roman" w:hAnsi="Times New Roman" w:cs="Times New Roman"/>
          <w:sz w:val="28"/>
          <w:szCs w:val="28"/>
        </w:rPr>
      </w:pPr>
      <w:r>
        <w:rPr>
          <w:rFonts w:ascii="Times New Roman" w:hAnsi="Times New Roman" w:cs="Times New Roman"/>
          <w:sz w:val="28"/>
          <w:szCs w:val="28"/>
        </w:rPr>
        <w:t xml:space="preserve">                                                              к положению об учетной политике,</w:t>
      </w:r>
    </w:p>
    <w:p w:rsidR="000D40EA" w:rsidRDefault="000D40EA" w:rsidP="000D40EA">
      <w:pPr>
        <w:rPr>
          <w:rFonts w:ascii="Times New Roman" w:hAnsi="Times New Roman" w:cs="Times New Roman"/>
          <w:sz w:val="28"/>
          <w:szCs w:val="28"/>
        </w:rPr>
      </w:pPr>
      <w:r>
        <w:rPr>
          <w:rFonts w:ascii="Times New Roman" w:hAnsi="Times New Roman" w:cs="Times New Roman"/>
          <w:sz w:val="28"/>
          <w:szCs w:val="28"/>
        </w:rPr>
        <w:t xml:space="preserve">                                                                    применяемой для целей </w:t>
      </w:r>
    </w:p>
    <w:p w:rsidR="000D40EA" w:rsidRDefault="000D40EA" w:rsidP="000D40EA">
      <w:pPr>
        <w:ind w:left="5529" w:hanging="426"/>
        <w:jc w:val="center"/>
        <w:rPr>
          <w:rFonts w:ascii="Times New Roman" w:hAnsi="Times New Roman" w:cs="Times New Roman"/>
          <w:sz w:val="28"/>
          <w:szCs w:val="28"/>
        </w:rPr>
      </w:pPr>
      <w:r>
        <w:rPr>
          <w:rFonts w:ascii="Times New Roman" w:hAnsi="Times New Roman" w:cs="Times New Roman"/>
          <w:sz w:val="28"/>
          <w:szCs w:val="28"/>
        </w:rPr>
        <w:t xml:space="preserve">бухгалтерского и налогового учета Старонижестеблиевского </w:t>
      </w:r>
    </w:p>
    <w:p w:rsidR="000D40EA" w:rsidRDefault="000D40EA" w:rsidP="000D40EA">
      <w:pPr>
        <w:ind w:left="5529" w:hanging="426"/>
        <w:jc w:val="center"/>
        <w:rPr>
          <w:rFonts w:ascii="Times New Roman" w:hAnsi="Times New Roman" w:cs="Times New Roman"/>
          <w:sz w:val="28"/>
          <w:szCs w:val="28"/>
        </w:rPr>
      </w:pPr>
      <w:r>
        <w:rPr>
          <w:rFonts w:ascii="Times New Roman" w:hAnsi="Times New Roman" w:cs="Times New Roman"/>
          <w:sz w:val="28"/>
          <w:szCs w:val="28"/>
        </w:rPr>
        <w:t xml:space="preserve">сельского поселения </w:t>
      </w:r>
    </w:p>
    <w:p w:rsidR="000D40EA" w:rsidRDefault="000D40EA" w:rsidP="000D40EA">
      <w:pPr>
        <w:ind w:left="5529" w:hanging="426"/>
        <w:jc w:val="center"/>
        <w:rPr>
          <w:rFonts w:ascii="Times New Roman" w:hAnsi="Times New Roman" w:cs="Times New Roman"/>
          <w:sz w:val="28"/>
          <w:szCs w:val="28"/>
        </w:rPr>
      </w:pPr>
      <w:r>
        <w:rPr>
          <w:rFonts w:ascii="Times New Roman" w:hAnsi="Times New Roman" w:cs="Times New Roman"/>
          <w:sz w:val="28"/>
          <w:szCs w:val="28"/>
        </w:rPr>
        <w:t xml:space="preserve">Красноармейского района </w:t>
      </w:r>
    </w:p>
    <w:p w:rsidR="000D40EA" w:rsidRPr="003C467E" w:rsidRDefault="00180A58" w:rsidP="000D40EA">
      <w:pPr>
        <w:ind w:left="5529" w:hanging="426"/>
        <w:jc w:val="center"/>
        <w:rPr>
          <w:rFonts w:ascii="Times New Roman" w:hAnsi="Times New Roman" w:cs="Times New Roman"/>
          <w:sz w:val="28"/>
          <w:szCs w:val="28"/>
        </w:rPr>
      </w:pPr>
      <w:r>
        <w:rPr>
          <w:rFonts w:ascii="Times New Roman" w:hAnsi="Times New Roman" w:cs="Times New Roman"/>
          <w:sz w:val="28"/>
          <w:szCs w:val="28"/>
        </w:rPr>
        <w:t>на 2019</w:t>
      </w:r>
      <w:r w:rsidR="000D40EA">
        <w:rPr>
          <w:rFonts w:ascii="Times New Roman" w:hAnsi="Times New Roman" w:cs="Times New Roman"/>
          <w:sz w:val="28"/>
          <w:szCs w:val="28"/>
        </w:rPr>
        <w:t xml:space="preserve"> год</w:t>
      </w:r>
    </w:p>
    <w:p w:rsidR="00CC5F93" w:rsidRDefault="00CC5F93" w:rsidP="00CC5F93">
      <w:pPr>
        <w:ind w:firstLine="0"/>
        <w:rPr>
          <w:rFonts w:ascii="Times New Roman" w:hAnsi="Times New Roman" w:cs="Times New Roman"/>
          <w:sz w:val="28"/>
          <w:szCs w:val="28"/>
        </w:rPr>
      </w:pPr>
    </w:p>
    <w:p w:rsidR="00CC5F93" w:rsidRPr="00CC5F93" w:rsidRDefault="00CC5F93" w:rsidP="00CC5F93">
      <w:pPr>
        <w:pStyle w:val="2"/>
        <w:rPr>
          <w:rFonts w:ascii="Times New Roman" w:hAnsi="Times New Roman" w:cs="Times New Roman"/>
          <w:color w:val="auto"/>
          <w:kern w:val="32"/>
          <w:sz w:val="28"/>
          <w:szCs w:val="28"/>
        </w:rPr>
      </w:pPr>
      <w:r w:rsidRPr="00CC5F93">
        <w:rPr>
          <w:rFonts w:ascii="Times New Roman" w:hAnsi="Times New Roman" w:cs="Times New Roman"/>
          <w:color w:val="auto"/>
          <w:kern w:val="32"/>
          <w:sz w:val="28"/>
          <w:szCs w:val="28"/>
        </w:rPr>
        <w:t>Положение о санкционировании расходов</w:t>
      </w:r>
    </w:p>
    <w:p w:rsidR="00CC5F93" w:rsidRPr="00CC5F93" w:rsidRDefault="00CC5F93" w:rsidP="00CC5F93">
      <w:pPr>
        <w:pStyle w:val="a7"/>
        <w:ind w:left="1134"/>
        <w:rPr>
          <w:rFonts w:ascii="Times New Roman" w:hAnsi="Times New Roman" w:cs="Times New Roman"/>
          <w:sz w:val="28"/>
          <w:szCs w:val="28"/>
        </w:rPr>
      </w:pPr>
      <w:r w:rsidRPr="00CC5F93">
        <w:rPr>
          <w:rFonts w:ascii="Times New Roman" w:hAnsi="Times New Roman" w:cs="Times New Roman"/>
          <w:sz w:val="28"/>
          <w:szCs w:val="28"/>
        </w:rPr>
        <w:t xml:space="preserve">.                      </w:t>
      </w:r>
    </w:p>
    <w:p w:rsidR="00CC5F93" w:rsidRPr="00CC5F93" w:rsidRDefault="00CC5F93" w:rsidP="00714A50">
      <w:pPr>
        <w:pStyle w:val="a7"/>
        <w:widowControl/>
        <w:numPr>
          <w:ilvl w:val="0"/>
          <w:numId w:val="38"/>
        </w:numPr>
        <w:autoSpaceDE/>
        <w:autoSpaceDN/>
        <w:adjustRightInd/>
        <w:spacing w:after="200" w:line="276" w:lineRule="auto"/>
        <w:ind w:left="0" w:firstLine="709"/>
        <w:rPr>
          <w:rFonts w:ascii="Times New Roman" w:hAnsi="Times New Roman" w:cs="Times New Roman"/>
          <w:sz w:val="28"/>
          <w:szCs w:val="28"/>
        </w:rPr>
      </w:pPr>
      <w:r w:rsidRPr="00CC5F93">
        <w:rPr>
          <w:rFonts w:ascii="Times New Roman" w:hAnsi="Times New Roman" w:cs="Times New Roman"/>
          <w:sz w:val="28"/>
          <w:szCs w:val="28"/>
        </w:rPr>
        <w:t xml:space="preserve">  Санкционирование расходов в учреждении осуществляется в соответствии с разделом 5 «Санкционирование расходов» Инструкции по применению плана счетов бухгалтерского учета казенных учреждений, у</w:t>
      </w:r>
      <w:r w:rsidRPr="00CC5F93">
        <w:rPr>
          <w:rFonts w:ascii="Times New Roman" w:hAnsi="Times New Roman" w:cs="Times New Roman"/>
          <w:sz w:val="28"/>
          <w:szCs w:val="28"/>
        </w:rPr>
        <w:t>т</w:t>
      </w:r>
      <w:r w:rsidRPr="00CC5F93">
        <w:rPr>
          <w:rFonts w:ascii="Times New Roman" w:hAnsi="Times New Roman" w:cs="Times New Roman"/>
          <w:sz w:val="28"/>
          <w:szCs w:val="28"/>
        </w:rPr>
        <w:t xml:space="preserve">вержденных приказом Министерства Финансов Российской Федерации от 06.12.2010г. № 162н. </w:t>
      </w:r>
    </w:p>
    <w:p w:rsidR="00CC5F93" w:rsidRPr="00CC5F93" w:rsidRDefault="00CC5F93" w:rsidP="00714A50">
      <w:pPr>
        <w:pStyle w:val="a7"/>
        <w:widowControl/>
        <w:numPr>
          <w:ilvl w:val="0"/>
          <w:numId w:val="38"/>
        </w:numPr>
        <w:autoSpaceDE/>
        <w:autoSpaceDN/>
        <w:adjustRightInd/>
        <w:spacing w:after="200" w:line="276" w:lineRule="auto"/>
        <w:ind w:left="0" w:firstLine="709"/>
        <w:rPr>
          <w:rFonts w:ascii="Times New Roman" w:hAnsi="Times New Roman" w:cs="Times New Roman"/>
          <w:sz w:val="28"/>
          <w:szCs w:val="28"/>
        </w:rPr>
      </w:pPr>
      <w:r w:rsidRPr="00CC5F93">
        <w:rPr>
          <w:rFonts w:ascii="Times New Roman" w:hAnsi="Times New Roman" w:cs="Times New Roman"/>
          <w:sz w:val="28"/>
          <w:szCs w:val="28"/>
        </w:rPr>
        <w:t xml:space="preserve"> Счета раздела 5 предназначены для учета всех видов финансов</w:t>
      </w:r>
      <w:r w:rsidRPr="00CC5F93">
        <w:rPr>
          <w:rFonts w:ascii="Times New Roman" w:hAnsi="Times New Roman" w:cs="Times New Roman"/>
          <w:sz w:val="28"/>
          <w:szCs w:val="28"/>
        </w:rPr>
        <w:t>о</w:t>
      </w:r>
      <w:r w:rsidRPr="00CC5F93">
        <w:rPr>
          <w:rFonts w:ascii="Times New Roman" w:hAnsi="Times New Roman" w:cs="Times New Roman"/>
          <w:sz w:val="28"/>
          <w:szCs w:val="28"/>
        </w:rPr>
        <w:t>го обеспечения на текущий, очередной и второй год, следующий за очере</w:t>
      </w:r>
      <w:r w:rsidRPr="00CC5F93">
        <w:rPr>
          <w:rFonts w:ascii="Times New Roman" w:hAnsi="Times New Roman" w:cs="Times New Roman"/>
          <w:sz w:val="28"/>
          <w:szCs w:val="28"/>
        </w:rPr>
        <w:t>д</w:t>
      </w:r>
      <w:r w:rsidRPr="00CC5F93">
        <w:rPr>
          <w:rFonts w:ascii="Times New Roman" w:hAnsi="Times New Roman" w:cs="Times New Roman"/>
          <w:sz w:val="28"/>
          <w:szCs w:val="28"/>
        </w:rPr>
        <w:t xml:space="preserve">ным  и т.д. </w:t>
      </w:r>
    </w:p>
    <w:p w:rsidR="00CC5F93" w:rsidRPr="00CC5F93" w:rsidRDefault="00CC5F93" w:rsidP="00714A50">
      <w:pPr>
        <w:pStyle w:val="a7"/>
        <w:widowControl/>
        <w:numPr>
          <w:ilvl w:val="0"/>
          <w:numId w:val="38"/>
        </w:numPr>
        <w:autoSpaceDE/>
        <w:autoSpaceDN/>
        <w:adjustRightInd/>
        <w:spacing w:after="200" w:line="276" w:lineRule="auto"/>
        <w:ind w:left="0" w:firstLine="709"/>
        <w:rPr>
          <w:rFonts w:ascii="Times New Roman" w:hAnsi="Times New Roman" w:cs="Times New Roman"/>
          <w:sz w:val="28"/>
          <w:szCs w:val="28"/>
        </w:rPr>
      </w:pPr>
      <w:r w:rsidRPr="00CC5F93">
        <w:rPr>
          <w:rFonts w:ascii="Times New Roman" w:hAnsi="Times New Roman" w:cs="Times New Roman"/>
          <w:sz w:val="28"/>
          <w:szCs w:val="28"/>
        </w:rPr>
        <w:t>Для операций текущего года в 22 разряде бухгалтерского учета ставится признак:</w:t>
      </w:r>
    </w:p>
    <w:p w:rsidR="00CC5F93" w:rsidRPr="00CC5F93" w:rsidRDefault="00CC5F93" w:rsidP="00CC5F93">
      <w:pPr>
        <w:pStyle w:val="a7"/>
        <w:ind w:left="284" w:hanging="284"/>
        <w:rPr>
          <w:rFonts w:ascii="Times New Roman" w:hAnsi="Times New Roman" w:cs="Times New Roman"/>
          <w:sz w:val="28"/>
          <w:szCs w:val="28"/>
        </w:rPr>
      </w:pPr>
      <w:r w:rsidRPr="00CC5F93">
        <w:rPr>
          <w:rFonts w:ascii="Times New Roman" w:hAnsi="Times New Roman" w:cs="Times New Roman"/>
          <w:sz w:val="28"/>
          <w:szCs w:val="28"/>
        </w:rPr>
        <w:t>«1» - для операций текущего года;</w:t>
      </w:r>
    </w:p>
    <w:p w:rsidR="00CC5F93" w:rsidRPr="00CC5F93" w:rsidRDefault="00CC5F93" w:rsidP="00CC5F93">
      <w:pPr>
        <w:pStyle w:val="a7"/>
        <w:ind w:left="284" w:hanging="284"/>
        <w:rPr>
          <w:rFonts w:ascii="Times New Roman" w:hAnsi="Times New Roman" w:cs="Times New Roman"/>
          <w:sz w:val="28"/>
          <w:szCs w:val="28"/>
        </w:rPr>
      </w:pPr>
      <w:r w:rsidRPr="00CC5F93">
        <w:rPr>
          <w:rFonts w:ascii="Times New Roman" w:hAnsi="Times New Roman" w:cs="Times New Roman"/>
          <w:sz w:val="28"/>
          <w:szCs w:val="28"/>
        </w:rPr>
        <w:t>«2» - для операций очередного финансового года;</w:t>
      </w:r>
    </w:p>
    <w:p w:rsidR="00CC5F93" w:rsidRPr="00CC5F93" w:rsidRDefault="00CC5F93" w:rsidP="00CC5F93">
      <w:pPr>
        <w:pStyle w:val="a7"/>
        <w:ind w:left="284" w:hanging="284"/>
        <w:rPr>
          <w:rFonts w:ascii="Times New Roman" w:hAnsi="Times New Roman" w:cs="Times New Roman"/>
          <w:sz w:val="28"/>
          <w:szCs w:val="28"/>
        </w:rPr>
      </w:pPr>
      <w:r w:rsidRPr="00CC5F93">
        <w:rPr>
          <w:rFonts w:ascii="Times New Roman" w:hAnsi="Times New Roman" w:cs="Times New Roman"/>
          <w:sz w:val="28"/>
          <w:szCs w:val="28"/>
        </w:rPr>
        <w:t>«3» - для операций второго за очередным финансовым годом;</w:t>
      </w:r>
    </w:p>
    <w:p w:rsidR="00CC5F93" w:rsidRPr="00CC5F93" w:rsidRDefault="00CC5F93" w:rsidP="00CC5F93">
      <w:pPr>
        <w:pStyle w:val="a7"/>
        <w:ind w:left="284" w:hanging="284"/>
        <w:rPr>
          <w:rFonts w:ascii="Times New Roman" w:hAnsi="Times New Roman" w:cs="Times New Roman"/>
          <w:sz w:val="28"/>
          <w:szCs w:val="28"/>
        </w:rPr>
      </w:pPr>
      <w:r w:rsidRPr="00CC5F93">
        <w:rPr>
          <w:rFonts w:ascii="Times New Roman" w:hAnsi="Times New Roman" w:cs="Times New Roman"/>
          <w:sz w:val="28"/>
          <w:szCs w:val="28"/>
        </w:rPr>
        <w:t xml:space="preserve">«4»  - для операций последующего финансового года. </w:t>
      </w:r>
    </w:p>
    <w:p w:rsidR="00CC5F93" w:rsidRPr="00CC5F93" w:rsidRDefault="00CC5F93" w:rsidP="00714A50">
      <w:pPr>
        <w:pStyle w:val="a7"/>
        <w:widowControl/>
        <w:numPr>
          <w:ilvl w:val="0"/>
          <w:numId w:val="38"/>
        </w:numPr>
        <w:autoSpaceDE/>
        <w:autoSpaceDN/>
        <w:adjustRightInd/>
        <w:spacing w:after="200" w:line="276" w:lineRule="auto"/>
        <w:ind w:left="0" w:firstLine="709"/>
        <w:rPr>
          <w:rFonts w:ascii="Times New Roman" w:hAnsi="Times New Roman" w:cs="Times New Roman"/>
          <w:sz w:val="28"/>
          <w:szCs w:val="28"/>
        </w:rPr>
      </w:pPr>
      <w:r w:rsidRPr="00CC5F93">
        <w:rPr>
          <w:rFonts w:ascii="Times New Roman" w:hAnsi="Times New Roman" w:cs="Times New Roman"/>
          <w:sz w:val="28"/>
          <w:szCs w:val="28"/>
        </w:rPr>
        <w:t>По завершении текущего финансового года показатели (остатки) по соответствующим аналитическим счетам учета бюджетных ассигнований, лимитов бюджетных обязательств и утвержденных сметных (плановых) н</w:t>
      </w:r>
      <w:r w:rsidRPr="00CC5F93">
        <w:rPr>
          <w:rFonts w:ascii="Times New Roman" w:hAnsi="Times New Roman" w:cs="Times New Roman"/>
          <w:sz w:val="28"/>
          <w:szCs w:val="28"/>
        </w:rPr>
        <w:t>а</w:t>
      </w:r>
      <w:r w:rsidRPr="00CC5F93">
        <w:rPr>
          <w:rFonts w:ascii="Times New Roman" w:hAnsi="Times New Roman" w:cs="Times New Roman"/>
          <w:sz w:val="28"/>
          <w:szCs w:val="28"/>
        </w:rPr>
        <w:t>значений по доходам (поступлениям), расходам (выплатам) текущего фина</w:t>
      </w:r>
      <w:r w:rsidRPr="00CC5F93">
        <w:rPr>
          <w:rFonts w:ascii="Times New Roman" w:hAnsi="Times New Roman" w:cs="Times New Roman"/>
          <w:sz w:val="28"/>
          <w:szCs w:val="28"/>
        </w:rPr>
        <w:t>н</w:t>
      </w:r>
      <w:r w:rsidRPr="00CC5F93">
        <w:rPr>
          <w:rFonts w:ascii="Times New Roman" w:hAnsi="Times New Roman" w:cs="Times New Roman"/>
          <w:sz w:val="28"/>
          <w:szCs w:val="28"/>
        </w:rPr>
        <w:t xml:space="preserve">сового года на следующий год не переносятся. </w:t>
      </w:r>
    </w:p>
    <w:p w:rsidR="00CC5F93" w:rsidRPr="00CC5F93" w:rsidRDefault="00CC5F93" w:rsidP="00714A50">
      <w:pPr>
        <w:pStyle w:val="a7"/>
        <w:widowControl/>
        <w:numPr>
          <w:ilvl w:val="0"/>
          <w:numId w:val="38"/>
        </w:numPr>
        <w:autoSpaceDE/>
        <w:autoSpaceDN/>
        <w:adjustRightInd/>
        <w:spacing w:after="200" w:line="276" w:lineRule="auto"/>
        <w:ind w:left="0" w:firstLine="709"/>
        <w:rPr>
          <w:rFonts w:ascii="Times New Roman" w:hAnsi="Times New Roman" w:cs="Times New Roman"/>
          <w:sz w:val="28"/>
          <w:szCs w:val="28"/>
        </w:rPr>
      </w:pPr>
      <w:r w:rsidRPr="00CC5F93">
        <w:rPr>
          <w:rFonts w:ascii="Times New Roman" w:hAnsi="Times New Roman" w:cs="Times New Roman"/>
          <w:sz w:val="28"/>
          <w:szCs w:val="28"/>
        </w:rPr>
        <w:t xml:space="preserve">По окончании текущего финансового года показатели счетов санкционирования расходов текущего финансового года на следующий год не переносятся. </w:t>
      </w:r>
    </w:p>
    <w:p w:rsidR="00CC5F93" w:rsidRPr="00CC5F93" w:rsidRDefault="00CC5F93" w:rsidP="00CC5F93">
      <w:pPr>
        <w:rPr>
          <w:rFonts w:ascii="Times New Roman" w:hAnsi="Times New Roman" w:cs="Times New Roman"/>
          <w:sz w:val="28"/>
          <w:szCs w:val="28"/>
        </w:rPr>
      </w:pPr>
      <w:r w:rsidRPr="00CC5F93">
        <w:rPr>
          <w:rFonts w:ascii="Times New Roman" w:hAnsi="Times New Roman" w:cs="Times New Roman"/>
          <w:sz w:val="28"/>
          <w:szCs w:val="28"/>
        </w:rPr>
        <w:t xml:space="preserve">6.Казенному учреждению (получателям средств бюджета) доводятся суммы бюджетных обязательств, бюджетных ассигнований Уведомлением о лимитах бюджетных обязательств (бюджетных ассигнований). </w:t>
      </w:r>
    </w:p>
    <w:p w:rsidR="00CC5F93" w:rsidRPr="00CC5F93" w:rsidRDefault="00CC5F93" w:rsidP="00CC5F93">
      <w:pPr>
        <w:rPr>
          <w:rFonts w:ascii="Times New Roman" w:hAnsi="Times New Roman" w:cs="Times New Roman"/>
          <w:sz w:val="28"/>
          <w:szCs w:val="28"/>
        </w:rPr>
      </w:pPr>
      <w:r w:rsidRPr="00CC5F93">
        <w:rPr>
          <w:rFonts w:ascii="Times New Roman" w:hAnsi="Times New Roman" w:cs="Times New Roman"/>
          <w:sz w:val="28"/>
          <w:szCs w:val="28"/>
        </w:rPr>
        <w:t>7.Л</w:t>
      </w:r>
      <w:r w:rsidRPr="00CC5F93">
        <w:rPr>
          <w:rFonts w:ascii="Times New Roman" w:hAnsi="Times New Roman" w:cs="Times New Roman"/>
          <w:b/>
          <w:sz w:val="28"/>
          <w:szCs w:val="28"/>
        </w:rPr>
        <w:t>имиты бюджетных обязательств</w:t>
      </w:r>
      <w:r w:rsidRPr="00CC5F93">
        <w:rPr>
          <w:rFonts w:ascii="Times New Roman" w:hAnsi="Times New Roman" w:cs="Times New Roman"/>
          <w:sz w:val="28"/>
          <w:szCs w:val="28"/>
        </w:rPr>
        <w:t xml:space="preserve"> – это объем прав в денежном выражении на принятие казенным учреждением бюджетных обязательств и (или) их исполнение в текущем финансовом году (текущем финансовом году и плановом периоде). </w:t>
      </w:r>
    </w:p>
    <w:p w:rsidR="00CC5F93" w:rsidRPr="00CC5F93" w:rsidRDefault="00CC5F93" w:rsidP="00CC5F93">
      <w:pPr>
        <w:rPr>
          <w:rFonts w:ascii="Times New Roman" w:hAnsi="Times New Roman" w:cs="Times New Roman"/>
          <w:sz w:val="28"/>
          <w:szCs w:val="28"/>
        </w:rPr>
      </w:pPr>
      <w:r w:rsidRPr="00CC5F93">
        <w:rPr>
          <w:rFonts w:ascii="Times New Roman" w:hAnsi="Times New Roman" w:cs="Times New Roman"/>
          <w:sz w:val="28"/>
          <w:szCs w:val="28"/>
        </w:rPr>
        <w:lastRenderedPageBreak/>
        <w:t>8.</w:t>
      </w:r>
      <w:r w:rsidRPr="00CC5F93">
        <w:rPr>
          <w:rFonts w:ascii="Times New Roman" w:hAnsi="Times New Roman" w:cs="Times New Roman"/>
          <w:b/>
          <w:sz w:val="28"/>
          <w:szCs w:val="28"/>
        </w:rPr>
        <w:t>Бюджетными обязательствами</w:t>
      </w:r>
      <w:r w:rsidRPr="00CC5F93">
        <w:rPr>
          <w:rFonts w:ascii="Times New Roman" w:hAnsi="Times New Roman" w:cs="Times New Roman"/>
          <w:sz w:val="28"/>
          <w:szCs w:val="28"/>
        </w:rPr>
        <w:t xml:space="preserve"> признаются подлежащие исполн</w:t>
      </w:r>
      <w:r w:rsidRPr="00CC5F93">
        <w:rPr>
          <w:rFonts w:ascii="Times New Roman" w:hAnsi="Times New Roman" w:cs="Times New Roman"/>
          <w:sz w:val="28"/>
          <w:szCs w:val="28"/>
        </w:rPr>
        <w:t>е</w:t>
      </w:r>
      <w:r w:rsidRPr="00CC5F93">
        <w:rPr>
          <w:rFonts w:ascii="Times New Roman" w:hAnsi="Times New Roman" w:cs="Times New Roman"/>
          <w:sz w:val="28"/>
          <w:szCs w:val="28"/>
        </w:rPr>
        <w:t>нию в соответствующем году обязанности казенного учреждения предост</w:t>
      </w:r>
      <w:r w:rsidRPr="00CC5F93">
        <w:rPr>
          <w:rFonts w:ascii="Times New Roman" w:hAnsi="Times New Roman" w:cs="Times New Roman"/>
          <w:sz w:val="28"/>
          <w:szCs w:val="28"/>
        </w:rPr>
        <w:t>а</w:t>
      </w:r>
      <w:r w:rsidRPr="00CC5F93">
        <w:rPr>
          <w:rFonts w:ascii="Times New Roman" w:hAnsi="Times New Roman" w:cs="Times New Roman"/>
          <w:sz w:val="28"/>
          <w:szCs w:val="28"/>
        </w:rPr>
        <w:t>вить средства из соответствующего бюджета.</w:t>
      </w:r>
    </w:p>
    <w:p w:rsidR="00CC5F93" w:rsidRPr="00CC5F93" w:rsidRDefault="00CC5F93" w:rsidP="00CC5F93">
      <w:pPr>
        <w:rPr>
          <w:rFonts w:ascii="Times New Roman" w:hAnsi="Times New Roman" w:cs="Times New Roman"/>
          <w:sz w:val="28"/>
          <w:szCs w:val="28"/>
        </w:rPr>
      </w:pPr>
      <w:r w:rsidRPr="00CC5F93">
        <w:rPr>
          <w:rFonts w:ascii="Times New Roman" w:hAnsi="Times New Roman" w:cs="Times New Roman"/>
          <w:sz w:val="28"/>
          <w:szCs w:val="28"/>
        </w:rPr>
        <w:t>9</w:t>
      </w:r>
      <w:r w:rsidRPr="00CC5F93">
        <w:rPr>
          <w:rFonts w:ascii="Times New Roman" w:hAnsi="Times New Roman" w:cs="Times New Roman"/>
          <w:b/>
          <w:sz w:val="28"/>
          <w:szCs w:val="28"/>
        </w:rPr>
        <w:t>.Бюджетные ассигнования</w:t>
      </w:r>
      <w:r w:rsidRPr="00CC5F93">
        <w:rPr>
          <w:rFonts w:ascii="Times New Roman" w:hAnsi="Times New Roman" w:cs="Times New Roman"/>
          <w:sz w:val="28"/>
          <w:szCs w:val="28"/>
        </w:rPr>
        <w:t xml:space="preserve"> – предельные объемы денежных средств, предусмотренные в соответствующем финансовом году для исполнения бюджетных обязательств.</w:t>
      </w:r>
    </w:p>
    <w:p w:rsidR="00CC5F93" w:rsidRPr="00CC5F93" w:rsidRDefault="00CC5F93" w:rsidP="00CC5F93">
      <w:pPr>
        <w:spacing w:after="200" w:line="276" w:lineRule="auto"/>
        <w:rPr>
          <w:rFonts w:ascii="Times New Roman" w:hAnsi="Times New Roman" w:cs="Times New Roman"/>
          <w:sz w:val="28"/>
          <w:szCs w:val="28"/>
        </w:rPr>
      </w:pPr>
      <w:r w:rsidRPr="00CC5F93">
        <w:rPr>
          <w:rFonts w:ascii="Times New Roman" w:hAnsi="Times New Roman" w:cs="Times New Roman"/>
          <w:sz w:val="28"/>
          <w:szCs w:val="28"/>
        </w:rPr>
        <w:t>10.Каждый из счетов санкционирования расходов детализируется в разрезе видов расходов . Учет принятых обязательств и (или) денежных об</w:t>
      </w:r>
      <w:r w:rsidRPr="00CC5F93">
        <w:rPr>
          <w:rFonts w:ascii="Times New Roman" w:hAnsi="Times New Roman" w:cs="Times New Roman"/>
          <w:sz w:val="28"/>
          <w:szCs w:val="28"/>
        </w:rPr>
        <w:t>я</w:t>
      </w:r>
      <w:r w:rsidRPr="00CC5F93">
        <w:rPr>
          <w:rFonts w:ascii="Times New Roman" w:hAnsi="Times New Roman" w:cs="Times New Roman"/>
          <w:sz w:val="28"/>
          <w:szCs w:val="28"/>
        </w:rPr>
        <w:t>зательств осуществляется на основании документов, подтверждающих их принятие в соответствии с перечнем, установленным учреждением в рамках формирования учетной политики, с учетом требований по санкциониров</w:t>
      </w:r>
      <w:r w:rsidRPr="00CC5F93">
        <w:rPr>
          <w:rFonts w:ascii="Times New Roman" w:hAnsi="Times New Roman" w:cs="Times New Roman"/>
          <w:sz w:val="28"/>
          <w:szCs w:val="28"/>
        </w:rPr>
        <w:t>а</w:t>
      </w:r>
      <w:r w:rsidRPr="00CC5F93">
        <w:rPr>
          <w:rFonts w:ascii="Times New Roman" w:hAnsi="Times New Roman" w:cs="Times New Roman"/>
          <w:sz w:val="28"/>
          <w:szCs w:val="28"/>
        </w:rPr>
        <w:t>нию оплаты принятых денежных обязательств, установленных финансовым органом.</w:t>
      </w:r>
    </w:p>
    <w:p w:rsidR="00CC5F93" w:rsidRPr="00CC5F93" w:rsidRDefault="00CC5F93" w:rsidP="00CC5F93">
      <w:pPr>
        <w:spacing w:after="200" w:line="276" w:lineRule="auto"/>
        <w:rPr>
          <w:rFonts w:ascii="Times New Roman" w:hAnsi="Times New Roman" w:cs="Times New Roman"/>
          <w:sz w:val="28"/>
          <w:szCs w:val="28"/>
        </w:rPr>
      </w:pPr>
      <w:r w:rsidRPr="00CC5F93">
        <w:rPr>
          <w:rFonts w:ascii="Times New Roman" w:hAnsi="Times New Roman" w:cs="Times New Roman"/>
          <w:sz w:val="28"/>
          <w:szCs w:val="28"/>
        </w:rPr>
        <w:t>11.</w:t>
      </w:r>
      <w:r w:rsidR="002C7BA4">
        <w:rPr>
          <w:rFonts w:ascii="Times New Roman" w:hAnsi="Times New Roman" w:cs="Times New Roman"/>
          <w:sz w:val="28"/>
          <w:szCs w:val="28"/>
        </w:rPr>
        <w:t xml:space="preserve"> </w:t>
      </w:r>
      <w:r w:rsidRPr="00CC5F93">
        <w:rPr>
          <w:rFonts w:ascii="Times New Roman" w:hAnsi="Times New Roman" w:cs="Times New Roman"/>
          <w:sz w:val="28"/>
          <w:szCs w:val="28"/>
        </w:rPr>
        <w:t>Изменения в показателях, отражаемых на счетах санкционирования расходов, учитываются следующим образом: при утверждении увеличения показателей - со знаком «плюс»; при утверждении уменьшения показателей - со знаком «минус» способом «красное сторно».</w:t>
      </w:r>
    </w:p>
    <w:p w:rsidR="00CC5F93" w:rsidRPr="00CC5F93" w:rsidRDefault="00CC5F93" w:rsidP="00CC5F93">
      <w:pPr>
        <w:rPr>
          <w:rFonts w:ascii="Times New Roman" w:hAnsi="Times New Roman" w:cs="Times New Roman"/>
          <w:sz w:val="28"/>
          <w:szCs w:val="28"/>
        </w:rPr>
      </w:pPr>
      <w:r w:rsidRPr="00CC5F93">
        <w:rPr>
          <w:rFonts w:ascii="Times New Roman" w:hAnsi="Times New Roman" w:cs="Times New Roman"/>
          <w:sz w:val="28"/>
          <w:szCs w:val="28"/>
        </w:rPr>
        <w:t>12.</w:t>
      </w:r>
      <w:r w:rsidR="002C7BA4">
        <w:rPr>
          <w:rFonts w:ascii="Times New Roman" w:hAnsi="Times New Roman" w:cs="Times New Roman"/>
          <w:sz w:val="28"/>
          <w:szCs w:val="28"/>
        </w:rPr>
        <w:t xml:space="preserve"> </w:t>
      </w:r>
      <w:r w:rsidRPr="00CC5F93">
        <w:rPr>
          <w:rFonts w:ascii="Times New Roman" w:hAnsi="Times New Roman" w:cs="Times New Roman"/>
          <w:sz w:val="28"/>
          <w:szCs w:val="28"/>
        </w:rPr>
        <w:t>Казенное учреждение в бюджетном учете должно отразить:</w:t>
      </w:r>
    </w:p>
    <w:p w:rsidR="00CC5F93" w:rsidRPr="00CC5F93" w:rsidRDefault="00CC5F93" w:rsidP="00714A50">
      <w:pPr>
        <w:pStyle w:val="a7"/>
        <w:widowControl/>
        <w:numPr>
          <w:ilvl w:val="0"/>
          <w:numId w:val="37"/>
        </w:numPr>
        <w:autoSpaceDE/>
        <w:autoSpaceDN/>
        <w:adjustRightInd/>
        <w:rPr>
          <w:rFonts w:ascii="Times New Roman" w:hAnsi="Times New Roman" w:cs="Times New Roman"/>
          <w:sz w:val="28"/>
          <w:szCs w:val="28"/>
        </w:rPr>
      </w:pPr>
      <w:r w:rsidRPr="00CC5F93">
        <w:rPr>
          <w:rFonts w:ascii="Times New Roman" w:hAnsi="Times New Roman" w:cs="Times New Roman"/>
          <w:sz w:val="28"/>
          <w:szCs w:val="28"/>
        </w:rPr>
        <w:t>получены ЛБО</w:t>
      </w:r>
    </w:p>
    <w:p w:rsidR="00CC5F93" w:rsidRPr="00CC5F93" w:rsidRDefault="00CC5F93" w:rsidP="00CC5F93">
      <w:pPr>
        <w:rPr>
          <w:rFonts w:ascii="Times New Roman" w:hAnsi="Times New Roman" w:cs="Times New Roman"/>
          <w:sz w:val="28"/>
          <w:szCs w:val="28"/>
        </w:rPr>
      </w:pPr>
      <w:r w:rsidRPr="00CC5F93">
        <w:rPr>
          <w:rFonts w:ascii="Times New Roman" w:hAnsi="Times New Roman" w:cs="Times New Roman"/>
          <w:sz w:val="28"/>
          <w:szCs w:val="28"/>
        </w:rPr>
        <w:t xml:space="preserve">       Дебет 0 501 05 000                                     Кредит 0 501 03 000</w:t>
      </w:r>
    </w:p>
    <w:p w:rsidR="00CC5F93" w:rsidRPr="00CC5F93" w:rsidRDefault="00CC5F93" w:rsidP="00CC5F93">
      <w:pPr>
        <w:rPr>
          <w:rFonts w:ascii="Times New Roman" w:hAnsi="Times New Roman" w:cs="Times New Roman"/>
          <w:sz w:val="28"/>
          <w:szCs w:val="28"/>
        </w:rPr>
      </w:pPr>
    </w:p>
    <w:p w:rsidR="00CC5F93" w:rsidRPr="00CC5F93" w:rsidRDefault="00CC5F93" w:rsidP="00714A50">
      <w:pPr>
        <w:pStyle w:val="a7"/>
        <w:widowControl/>
        <w:numPr>
          <w:ilvl w:val="0"/>
          <w:numId w:val="37"/>
        </w:numPr>
        <w:autoSpaceDE/>
        <w:autoSpaceDN/>
        <w:adjustRightInd/>
        <w:rPr>
          <w:rFonts w:ascii="Times New Roman" w:hAnsi="Times New Roman" w:cs="Times New Roman"/>
          <w:sz w:val="28"/>
          <w:szCs w:val="28"/>
        </w:rPr>
      </w:pPr>
      <w:r w:rsidRPr="00CC5F93">
        <w:rPr>
          <w:rFonts w:ascii="Times New Roman" w:hAnsi="Times New Roman" w:cs="Times New Roman"/>
          <w:sz w:val="28"/>
          <w:szCs w:val="28"/>
        </w:rPr>
        <w:t>получены бюджетные ассигнования</w:t>
      </w:r>
    </w:p>
    <w:p w:rsidR="00CC5F93" w:rsidRPr="00CC5F93" w:rsidRDefault="00CC5F93" w:rsidP="00CC5F93">
      <w:pPr>
        <w:rPr>
          <w:rFonts w:ascii="Times New Roman" w:hAnsi="Times New Roman" w:cs="Times New Roman"/>
          <w:sz w:val="28"/>
          <w:szCs w:val="28"/>
        </w:rPr>
      </w:pPr>
      <w:r w:rsidRPr="00CC5F93">
        <w:rPr>
          <w:rFonts w:ascii="Times New Roman" w:hAnsi="Times New Roman" w:cs="Times New Roman"/>
          <w:sz w:val="28"/>
          <w:szCs w:val="28"/>
        </w:rPr>
        <w:t xml:space="preserve">       Дебет 0 503 05 000                                     Кредит 0 503 03 000</w:t>
      </w:r>
    </w:p>
    <w:p w:rsidR="00CC5F93" w:rsidRPr="00CC5F93" w:rsidRDefault="00CC5F93" w:rsidP="00CC5F93">
      <w:pPr>
        <w:rPr>
          <w:rFonts w:ascii="Times New Roman" w:hAnsi="Times New Roman" w:cs="Times New Roman"/>
          <w:sz w:val="28"/>
          <w:szCs w:val="28"/>
        </w:rPr>
      </w:pPr>
    </w:p>
    <w:p w:rsidR="00CC5F93" w:rsidRPr="00CC5F93" w:rsidRDefault="00CC5F93" w:rsidP="00CC5F93">
      <w:pPr>
        <w:rPr>
          <w:rFonts w:ascii="Times New Roman" w:hAnsi="Times New Roman" w:cs="Times New Roman"/>
          <w:sz w:val="28"/>
          <w:szCs w:val="28"/>
        </w:rPr>
      </w:pPr>
      <w:r w:rsidRPr="00CC5F93">
        <w:rPr>
          <w:rFonts w:ascii="Times New Roman" w:hAnsi="Times New Roman" w:cs="Times New Roman"/>
          <w:sz w:val="28"/>
          <w:szCs w:val="28"/>
        </w:rPr>
        <w:t>13.</w:t>
      </w:r>
      <w:r w:rsidR="002C7BA4">
        <w:rPr>
          <w:rFonts w:ascii="Times New Roman" w:hAnsi="Times New Roman" w:cs="Times New Roman"/>
          <w:sz w:val="28"/>
          <w:szCs w:val="28"/>
        </w:rPr>
        <w:t xml:space="preserve"> </w:t>
      </w:r>
      <w:r w:rsidRPr="00CC5F93">
        <w:rPr>
          <w:rFonts w:ascii="Times New Roman" w:hAnsi="Times New Roman" w:cs="Times New Roman"/>
          <w:sz w:val="28"/>
          <w:szCs w:val="28"/>
        </w:rPr>
        <w:t>Казенное учреждение принимает суммы бюджетных обязательств в пределах утвержденных лимитов бюджетных обязательств, бюджетных а</w:t>
      </w:r>
      <w:r w:rsidRPr="00CC5F93">
        <w:rPr>
          <w:rFonts w:ascii="Times New Roman" w:hAnsi="Times New Roman" w:cs="Times New Roman"/>
          <w:sz w:val="28"/>
          <w:szCs w:val="28"/>
        </w:rPr>
        <w:t>с</w:t>
      </w:r>
      <w:r w:rsidRPr="00CC5F93">
        <w:rPr>
          <w:rFonts w:ascii="Times New Roman" w:hAnsi="Times New Roman" w:cs="Times New Roman"/>
          <w:sz w:val="28"/>
          <w:szCs w:val="28"/>
        </w:rPr>
        <w:t>сигнований.</w:t>
      </w:r>
    </w:p>
    <w:p w:rsidR="00CC5F93" w:rsidRPr="00CC5F93" w:rsidRDefault="00CC5F93" w:rsidP="00CC5F93">
      <w:pPr>
        <w:rPr>
          <w:rFonts w:ascii="Times New Roman" w:hAnsi="Times New Roman" w:cs="Times New Roman"/>
          <w:sz w:val="28"/>
          <w:szCs w:val="28"/>
        </w:rPr>
      </w:pPr>
      <w:r w:rsidRPr="00CC5F93">
        <w:rPr>
          <w:rFonts w:ascii="Times New Roman" w:hAnsi="Times New Roman" w:cs="Times New Roman"/>
          <w:sz w:val="28"/>
          <w:szCs w:val="28"/>
        </w:rPr>
        <w:t>14.</w:t>
      </w:r>
      <w:r w:rsidR="002C7BA4">
        <w:rPr>
          <w:rFonts w:ascii="Times New Roman" w:hAnsi="Times New Roman" w:cs="Times New Roman"/>
          <w:sz w:val="28"/>
          <w:szCs w:val="28"/>
        </w:rPr>
        <w:t xml:space="preserve"> </w:t>
      </w:r>
      <w:r w:rsidRPr="00CC5F93">
        <w:rPr>
          <w:rFonts w:ascii="Times New Roman" w:hAnsi="Times New Roman" w:cs="Times New Roman"/>
          <w:sz w:val="28"/>
          <w:szCs w:val="28"/>
        </w:rPr>
        <w:t>Аналитический учет принятых учреждением бюджетных (дене</w:t>
      </w:r>
      <w:r w:rsidRPr="00CC5F93">
        <w:rPr>
          <w:rFonts w:ascii="Times New Roman" w:hAnsi="Times New Roman" w:cs="Times New Roman"/>
          <w:sz w:val="28"/>
          <w:szCs w:val="28"/>
        </w:rPr>
        <w:t>ж</w:t>
      </w:r>
      <w:r w:rsidRPr="00CC5F93">
        <w:rPr>
          <w:rFonts w:ascii="Times New Roman" w:hAnsi="Times New Roman" w:cs="Times New Roman"/>
          <w:sz w:val="28"/>
          <w:szCs w:val="28"/>
        </w:rPr>
        <w:t>ных обязательств) ведется  в разрезе видов расходов, предусмотренных  см</w:t>
      </w:r>
      <w:r w:rsidRPr="00CC5F93">
        <w:rPr>
          <w:rFonts w:ascii="Times New Roman" w:hAnsi="Times New Roman" w:cs="Times New Roman"/>
          <w:sz w:val="28"/>
          <w:szCs w:val="28"/>
        </w:rPr>
        <w:t>е</w:t>
      </w:r>
      <w:r w:rsidRPr="00CC5F93">
        <w:rPr>
          <w:rFonts w:ascii="Times New Roman" w:hAnsi="Times New Roman" w:cs="Times New Roman"/>
          <w:sz w:val="28"/>
          <w:szCs w:val="28"/>
        </w:rPr>
        <w:t xml:space="preserve">той.  </w:t>
      </w:r>
    </w:p>
    <w:p w:rsidR="00CC5F93" w:rsidRPr="00CC5F93" w:rsidRDefault="00CC5F93" w:rsidP="00CC5F93">
      <w:pPr>
        <w:rPr>
          <w:rFonts w:ascii="Times New Roman" w:hAnsi="Times New Roman" w:cs="Times New Roman"/>
          <w:sz w:val="28"/>
          <w:szCs w:val="28"/>
        </w:rPr>
      </w:pPr>
      <w:r w:rsidRPr="00CC5F93">
        <w:rPr>
          <w:rFonts w:ascii="Times New Roman" w:hAnsi="Times New Roman" w:cs="Times New Roman"/>
          <w:sz w:val="28"/>
          <w:szCs w:val="28"/>
        </w:rPr>
        <w:t xml:space="preserve"> - приняты бюджетные обязательства за счет ЛБО </w:t>
      </w:r>
    </w:p>
    <w:p w:rsidR="00CC5F93" w:rsidRPr="00CC5F93" w:rsidRDefault="002C7BA4" w:rsidP="00CC5F93">
      <w:pPr>
        <w:rPr>
          <w:rFonts w:ascii="Times New Roman" w:hAnsi="Times New Roman" w:cs="Times New Roman"/>
          <w:sz w:val="28"/>
          <w:szCs w:val="28"/>
        </w:rPr>
      </w:pPr>
      <w:r>
        <w:rPr>
          <w:rFonts w:ascii="Times New Roman" w:hAnsi="Times New Roman" w:cs="Times New Roman"/>
          <w:sz w:val="28"/>
          <w:szCs w:val="28"/>
        </w:rPr>
        <w:t xml:space="preserve">   </w:t>
      </w:r>
      <w:r w:rsidR="00CC5F93" w:rsidRPr="00CC5F93">
        <w:rPr>
          <w:rFonts w:ascii="Times New Roman" w:hAnsi="Times New Roman" w:cs="Times New Roman"/>
          <w:sz w:val="28"/>
          <w:szCs w:val="28"/>
        </w:rPr>
        <w:t>Дебет 0 501 03 000                                     Кредит 0 502 01 000</w:t>
      </w:r>
    </w:p>
    <w:p w:rsidR="00CC5F93" w:rsidRPr="00CC5F93" w:rsidRDefault="002C7BA4" w:rsidP="00CC5F93">
      <w:pPr>
        <w:rPr>
          <w:rFonts w:ascii="Times New Roman" w:hAnsi="Times New Roman" w:cs="Times New Roman"/>
          <w:sz w:val="28"/>
          <w:szCs w:val="28"/>
        </w:rPr>
      </w:pPr>
      <w:r>
        <w:rPr>
          <w:rFonts w:ascii="Times New Roman" w:hAnsi="Times New Roman" w:cs="Times New Roman"/>
          <w:sz w:val="28"/>
          <w:szCs w:val="28"/>
        </w:rPr>
        <w:t xml:space="preserve">  </w:t>
      </w:r>
      <w:r w:rsidR="00CC5F93" w:rsidRPr="00CC5F93">
        <w:rPr>
          <w:rFonts w:ascii="Times New Roman" w:hAnsi="Times New Roman" w:cs="Times New Roman"/>
          <w:sz w:val="28"/>
          <w:szCs w:val="28"/>
        </w:rPr>
        <w:t>- приняты бюджетные обязательства, подлежащие оплате за счет бюджетных ассигнований</w:t>
      </w:r>
    </w:p>
    <w:p w:rsidR="00CC5F93" w:rsidRPr="00CC5F93" w:rsidRDefault="00CC5F93" w:rsidP="00CC5F93">
      <w:pPr>
        <w:rPr>
          <w:rFonts w:ascii="Times New Roman" w:hAnsi="Times New Roman" w:cs="Times New Roman"/>
          <w:sz w:val="28"/>
          <w:szCs w:val="28"/>
        </w:rPr>
      </w:pPr>
      <w:r w:rsidRPr="00CC5F93">
        <w:rPr>
          <w:rFonts w:ascii="Times New Roman" w:hAnsi="Times New Roman" w:cs="Times New Roman"/>
          <w:sz w:val="28"/>
          <w:szCs w:val="28"/>
        </w:rPr>
        <w:t xml:space="preserve">        Дебет 0 503 03 000                                     Кредит 0 502 01 000</w:t>
      </w:r>
    </w:p>
    <w:p w:rsidR="00CC5F93" w:rsidRPr="00CC5F93" w:rsidRDefault="00CC5F93" w:rsidP="00CC5F93">
      <w:pPr>
        <w:pStyle w:val="a7"/>
        <w:spacing w:after="200" w:line="276" w:lineRule="auto"/>
        <w:ind w:left="284"/>
        <w:rPr>
          <w:rFonts w:ascii="Times New Roman" w:hAnsi="Times New Roman" w:cs="Times New Roman"/>
          <w:sz w:val="28"/>
          <w:szCs w:val="28"/>
        </w:rPr>
      </w:pPr>
      <w:r w:rsidRPr="00CC5F93">
        <w:rPr>
          <w:rFonts w:ascii="Times New Roman" w:hAnsi="Times New Roman" w:cs="Times New Roman"/>
          <w:sz w:val="28"/>
          <w:szCs w:val="28"/>
        </w:rPr>
        <w:t xml:space="preserve">Обязательства принимаются на основании:  </w:t>
      </w:r>
    </w:p>
    <w:p w:rsidR="00CC5F93" w:rsidRPr="00CC5F93" w:rsidRDefault="00CC5F93" w:rsidP="00714A50">
      <w:pPr>
        <w:pStyle w:val="a7"/>
        <w:widowControl/>
        <w:numPr>
          <w:ilvl w:val="0"/>
          <w:numId w:val="39"/>
        </w:numPr>
        <w:autoSpaceDE/>
        <w:autoSpaceDN/>
        <w:adjustRightInd/>
        <w:spacing w:after="200" w:line="276" w:lineRule="auto"/>
        <w:ind w:left="993" w:hanging="284"/>
        <w:rPr>
          <w:rFonts w:ascii="Times New Roman" w:hAnsi="Times New Roman" w:cs="Times New Roman"/>
          <w:sz w:val="28"/>
          <w:szCs w:val="28"/>
        </w:rPr>
      </w:pPr>
      <w:r w:rsidRPr="00CC5F93">
        <w:rPr>
          <w:rFonts w:ascii="Times New Roman" w:hAnsi="Times New Roman" w:cs="Times New Roman"/>
          <w:sz w:val="28"/>
          <w:szCs w:val="28"/>
        </w:rPr>
        <w:t>штатного расписания и положения об оплате труда за год (с обяз</w:t>
      </w:r>
      <w:r w:rsidRPr="00CC5F93">
        <w:rPr>
          <w:rFonts w:ascii="Times New Roman" w:hAnsi="Times New Roman" w:cs="Times New Roman"/>
          <w:sz w:val="28"/>
          <w:szCs w:val="28"/>
        </w:rPr>
        <w:t>а</w:t>
      </w:r>
      <w:r w:rsidRPr="00CC5F93">
        <w:rPr>
          <w:rFonts w:ascii="Times New Roman" w:hAnsi="Times New Roman" w:cs="Times New Roman"/>
          <w:sz w:val="28"/>
          <w:szCs w:val="28"/>
        </w:rPr>
        <w:t>тельным отражением в трудовых договорах) (обязательства по опл</w:t>
      </w:r>
      <w:r w:rsidRPr="00CC5F93">
        <w:rPr>
          <w:rFonts w:ascii="Times New Roman" w:hAnsi="Times New Roman" w:cs="Times New Roman"/>
          <w:sz w:val="28"/>
          <w:szCs w:val="28"/>
        </w:rPr>
        <w:t>а</w:t>
      </w:r>
      <w:r w:rsidRPr="00CC5F93">
        <w:rPr>
          <w:rFonts w:ascii="Times New Roman" w:hAnsi="Times New Roman" w:cs="Times New Roman"/>
          <w:sz w:val="28"/>
          <w:szCs w:val="28"/>
        </w:rPr>
        <w:t>те труда);</w:t>
      </w:r>
    </w:p>
    <w:p w:rsidR="00CC5F93" w:rsidRPr="00CC5F93" w:rsidRDefault="00CC5F93" w:rsidP="00714A50">
      <w:pPr>
        <w:pStyle w:val="a7"/>
        <w:widowControl/>
        <w:numPr>
          <w:ilvl w:val="0"/>
          <w:numId w:val="39"/>
        </w:numPr>
        <w:autoSpaceDE/>
        <w:autoSpaceDN/>
        <w:adjustRightInd/>
        <w:spacing w:after="200" w:line="276" w:lineRule="auto"/>
        <w:ind w:left="993" w:hanging="284"/>
        <w:rPr>
          <w:rFonts w:ascii="Times New Roman" w:hAnsi="Times New Roman" w:cs="Times New Roman"/>
          <w:sz w:val="28"/>
          <w:szCs w:val="28"/>
        </w:rPr>
      </w:pPr>
      <w:r w:rsidRPr="00CC5F93">
        <w:rPr>
          <w:rFonts w:ascii="Times New Roman" w:hAnsi="Times New Roman" w:cs="Times New Roman"/>
          <w:sz w:val="28"/>
          <w:szCs w:val="28"/>
        </w:rPr>
        <w:lastRenderedPageBreak/>
        <w:t>документов для начисления (приказы, распоряжения), журнал опер</w:t>
      </w:r>
      <w:r w:rsidRPr="00CC5F93">
        <w:rPr>
          <w:rFonts w:ascii="Times New Roman" w:hAnsi="Times New Roman" w:cs="Times New Roman"/>
          <w:sz w:val="28"/>
          <w:szCs w:val="28"/>
        </w:rPr>
        <w:t>а</w:t>
      </w:r>
      <w:r w:rsidRPr="00CC5F93">
        <w:rPr>
          <w:rFonts w:ascii="Times New Roman" w:hAnsi="Times New Roman" w:cs="Times New Roman"/>
          <w:sz w:val="28"/>
          <w:szCs w:val="28"/>
        </w:rPr>
        <w:t>ций по оплате труда, (обязательс</w:t>
      </w:r>
      <w:r w:rsidR="002B4553">
        <w:rPr>
          <w:rFonts w:ascii="Times New Roman" w:hAnsi="Times New Roman" w:cs="Times New Roman"/>
          <w:sz w:val="28"/>
          <w:szCs w:val="28"/>
        </w:rPr>
        <w:t>тва по компенсационным выпл</w:t>
      </w:r>
      <w:r w:rsidR="002B4553">
        <w:rPr>
          <w:rFonts w:ascii="Times New Roman" w:hAnsi="Times New Roman" w:cs="Times New Roman"/>
          <w:sz w:val="28"/>
          <w:szCs w:val="28"/>
        </w:rPr>
        <w:t>а</w:t>
      </w:r>
      <w:r w:rsidR="002B4553">
        <w:rPr>
          <w:rFonts w:ascii="Times New Roman" w:hAnsi="Times New Roman" w:cs="Times New Roman"/>
          <w:sz w:val="28"/>
          <w:szCs w:val="28"/>
        </w:rPr>
        <w:t>там</w:t>
      </w:r>
      <w:r w:rsidRPr="00CC5F93">
        <w:rPr>
          <w:rFonts w:ascii="Times New Roman" w:hAnsi="Times New Roman" w:cs="Times New Roman"/>
          <w:sz w:val="28"/>
          <w:szCs w:val="28"/>
        </w:rPr>
        <w:t xml:space="preserve">); </w:t>
      </w:r>
    </w:p>
    <w:p w:rsidR="00CC5F93" w:rsidRPr="00CC5F93" w:rsidRDefault="00CC5F93" w:rsidP="00714A50">
      <w:pPr>
        <w:pStyle w:val="a7"/>
        <w:widowControl/>
        <w:numPr>
          <w:ilvl w:val="0"/>
          <w:numId w:val="39"/>
        </w:numPr>
        <w:autoSpaceDE/>
        <w:autoSpaceDN/>
        <w:adjustRightInd/>
        <w:spacing w:after="200" w:line="276" w:lineRule="auto"/>
        <w:ind w:left="993" w:hanging="284"/>
        <w:rPr>
          <w:rFonts w:ascii="Times New Roman" w:hAnsi="Times New Roman" w:cs="Times New Roman"/>
          <w:sz w:val="28"/>
          <w:szCs w:val="28"/>
        </w:rPr>
      </w:pPr>
      <w:r w:rsidRPr="00CC5F93">
        <w:rPr>
          <w:rFonts w:ascii="Times New Roman" w:hAnsi="Times New Roman" w:cs="Times New Roman"/>
          <w:sz w:val="28"/>
          <w:szCs w:val="28"/>
        </w:rPr>
        <w:t>журнала операций по оплате труда, (обязательства по начислению страховых взносов на оплату труда, пособий из средств ФСС);</w:t>
      </w:r>
    </w:p>
    <w:p w:rsidR="00CC5F93" w:rsidRPr="00CC5F93" w:rsidRDefault="00CC5F93" w:rsidP="00714A50">
      <w:pPr>
        <w:pStyle w:val="a7"/>
        <w:widowControl/>
        <w:numPr>
          <w:ilvl w:val="0"/>
          <w:numId w:val="39"/>
        </w:numPr>
        <w:autoSpaceDE/>
        <w:autoSpaceDN/>
        <w:adjustRightInd/>
        <w:spacing w:after="200" w:line="276" w:lineRule="auto"/>
        <w:ind w:left="993" w:hanging="284"/>
        <w:rPr>
          <w:rFonts w:ascii="Times New Roman" w:hAnsi="Times New Roman" w:cs="Times New Roman"/>
          <w:sz w:val="28"/>
          <w:szCs w:val="28"/>
        </w:rPr>
      </w:pPr>
      <w:r w:rsidRPr="00CC5F93">
        <w:rPr>
          <w:rFonts w:ascii="Times New Roman" w:hAnsi="Times New Roman" w:cs="Times New Roman"/>
          <w:sz w:val="28"/>
          <w:szCs w:val="28"/>
        </w:rPr>
        <w:t>договоров, контрактов, разовых счетов (обязательства по услугам связи, транспортным расходам, коммунальным услугам, содержанию имущества и т.д.);</w:t>
      </w:r>
    </w:p>
    <w:p w:rsidR="00CC5F93" w:rsidRPr="00CC5F93" w:rsidRDefault="00CC5F93" w:rsidP="00714A50">
      <w:pPr>
        <w:pStyle w:val="a7"/>
        <w:widowControl/>
        <w:numPr>
          <w:ilvl w:val="0"/>
          <w:numId w:val="39"/>
        </w:numPr>
        <w:autoSpaceDE/>
        <w:autoSpaceDN/>
        <w:adjustRightInd/>
        <w:spacing w:after="200" w:line="276" w:lineRule="auto"/>
        <w:ind w:left="993" w:hanging="284"/>
        <w:rPr>
          <w:rFonts w:ascii="Times New Roman" w:hAnsi="Times New Roman" w:cs="Times New Roman"/>
          <w:sz w:val="28"/>
          <w:szCs w:val="28"/>
        </w:rPr>
      </w:pPr>
      <w:r w:rsidRPr="00CC5F93">
        <w:rPr>
          <w:rFonts w:ascii="Times New Roman" w:hAnsi="Times New Roman" w:cs="Times New Roman"/>
          <w:sz w:val="28"/>
          <w:szCs w:val="28"/>
        </w:rPr>
        <w:t xml:space="preserve"> приказов по командировкам, авансовых отчетов  подотчетного лица (обязательства по расчетам с подотчетными лицами);</w:t>
      </w:r>
    </w:p>
    <w:p w:rsidR="00CC5F93" w:rsidRPr="00CC5F93" w:rsidRDefault="00CC5F93" w:rsidP="00714A50">
      <w:pPr>
        <w:pStyle w:val="a7"/>
        <w:widowControl/>
        <w:numPr>
          <w:ilvl w:val="0"/>
          <w:numId w:val="39"/>
        </w:numPr>
        <w:autoSpaceDE/>
        <w:autoSpaceDN/>
        <w:adjustRightInd/>
        <w:spacing w:after="200" w:line="276" w:lineRule="auto"/>
        <w:ind w:left="993" w:hanging="284"/>
        <w:rPr>
          <w:rFonts w:ascii="Times New Roman" w:hAnsi="Times New Roman" w:cs="Times New Roman"/>
          <w:sz w:val="28"/>
          <w:szCs w:val="28"/>
        </w:rPr>
      </w:pPr>
      <w:r w:rsidRPr="00CC5F93">
        <w:rPr>
          <w:rFonts w:ascii="Times New Roman" w:hAnsi="Times New Roman" w:cs="Times New Roman"/>
          <w:sz w:val="28"/>
          <w:szCs w:val="28"/>
        </w:rPr>
        <w:t xml:space="preserve"> расчетов налогов (обязательства по налогам);</w:t>
      </w:r>
    </w:p>
    <w:p w:rsidR="00CC5F93" w:rsidRPr="00CC5F93" w:rsidRDefault="00CC5F93" w:rsidP="00714A50">
      <w:pPr>
        <w:pStyle w:val="a7"/>
        <w:widowControl/>
        <w:numPr>
          <w:ilvl w:val="0"/>
          <w:numId w:val="39"/>
        </w:numPr>
        <w:autoSpaceDE/>
        <w:autoSpaceDN/>
        <w:adjustRightInd/>
        <w:spacing w:after="200" w:line="276" w:lineRule="auto"/>
        <w:ind w:left="993" w:hanging="284"/>
        <w:rPr>
          <w:rFonts w:ascii="Times New Roman" w:hAnsi="Times New Roman" w:cs="Times New Roman"/>
          <w:sz w:val="28"/>
          <w:szCs w:val="28"/>
        </w:rPr>
      </w:pPr>
      <w:r w:rsidRPr="00CC5F93">
        <w:rPr>
          <w:rFonts w:ascii="Times New Roman" w:hAnsi="Times New Roman" w:cs="Times New Roman"/>
          <w:sz w:val="28"/>
          <w:szCs w:val="28"/>
        </w:rPr>
        <w:t>обязательств по договорам, принятым в прошлые годы и не испо</w:t>
      </w:r>
      <w:r w:rsidRPr="00CC5F93">
        <w:rPr>
          <w:rFonts w:ascii="Times New Roman" w:hAnsi="Times New Roman" w:cs="Times New Roman"/>
          <w:sz w:val="28"/>
          <w:szCs w:val="28"/>
        </w:rPr>
        <w:t>л</w:t>
      </w:r>
      <w:r w:rsidRPr="00CC5F93">
        <w:rPr>
          <w:rFonts w:ascii="Times New Roman" w:hAnsi="Times New Roman" w:cs="Times New Roman"/>
          <w:sz w:val="28"/>
          <w:szCs w:val="28"/>
        </w:rPr>
        <w:t>ненные по состоянию на начало текущего года, подлежащим испо</w:t>
      </w:r>
      <w:r w:rsidRPr="00CC5F93">
        <w:rPr>
          <w:rFonts w:ascii="Times New Roman" w:hAnsi="Times New Roman" w:cs="Times New Roman"/>
          <w:sz w:val="28"/>
          <w:szCs w:val="28"/>
        </w:rPr>
        <w:t>л</w:t>
      </w:r>
      <w:r w:rsidRPr="00CC5F93">
        <w:rPr>
          <w:rFonts w:ascii="Times New Roman" w:hAnsi="Times New Roman" w:cs="Times New Roman"/>
          <w:sz w:val="28"/>
          <w:szCs w:val="28"/>
        </w:rPr>
        <w:t>нению в текущем финансовом году;</w:t>
      </w:r>
    </w:p>
    <w:p w:rsidR="00CC5F93" w:rsidRPr="00CC5F93" w:rsidRDefault="00CC5F93" w:rsidP="00714A50">
      <w:pPr>
        <w:pStyle w:val="a7"/>
        <w:widowControl/>
        <w:numPr>
          <w:ilvl w:val="0"/>
          <w:numId w:val="39"/>
        </w:numPr>
        <w:autoSpaceDE/>
        <w:autoSpaceDN/>
        <w:adjustRightInd/>
        <w:spacing w:after="200" w:line="276" w:lineRule="auto"/>
        <w:ind w:left="993" w:hanging="284"/>
        <w:rPr>
          <w:rFonts w:ascii="Times New Roman" w:hAnsi="Times New Roman" w:cs="Times New Roman"/>
          <w:sz w:val="28"/>
          <w:szCs w:val="28"/>
        </w:rPr>
      </w:pPr>
      <w:r w:rsidRPr="00CC5F93">
        <w:rPr>
          <w:rFonts w:ascii="Times New Roman" w:hAnsi="Times New Roman" w:cs="Times New Roman"/>
          <w:sz w:val="28"/>
          <w:szCs w:val="28"/>
        </w:rPr>
        <w:t>иного  нормативный правовой  акт, договор, соглашения по обяз</w:t>
      </w:r>
      <w:r w:rsidRPr="00CC5F93">
        <w:rPr>
          <w:rFonts w:ascii="Times New Roman" w:hAnsi="Times New Roman" w:cs="Times New Roman"/>
          <w:sz w:val="28"/>
          <w:szCs w:val="28"/>
        </w:rPr>
        <w:t>а</w:t>
      </w:r>
      <w:r w:rsidRPr="00CC5F93">
        <w:rPr>
          <w:rFonts w:ascii="Times New Roman" w:hAnsi="Times New Roman" w:cs="Times New Roman"/>
          <w:sz w:val="28"/>
          <w:szCs w:val="28"/>
        </w:rPr>
        <w:t>тельству учреждения.</w:t>
      </w:r>
    </w:p>
    <w:p w:rsidR="00CC5F93" w:rsidRPr="00CC5F93" w:rsidRDefault="00CC5F93" w:rsidP="00CC5F93">
      <w:pPr>
        <w:rPr>
          <w:rFonts w:ascii="Times New Roman" w:hAnsi="Times New Roman" w:cs="Times New Roman"/>
          <w:sz w:val="28"/>
          <w:szCs w:val="28"/>
        </w:rPr>
      </w:pPr>
      <w:r w:rsidRPr="00CC5F93">
        <w:rPr>
          <w:rFonts w:ascii="Times New Roman" w:hAnsi="Times New Roman" w:cs="Times New Roman"/>
          <w:sz w:val="28"/>
          <w:szCs w:val="28"/>
        </w:rPr>
        <w:t>15.Принятие денежных обязательств отражается :</w:t>
      </w:r>
    </w:p>
    <w:p w:rsidR="00CC5F93" w:rsidRPr="00CC5F93" w:rsidRDefault="00CC5F93" w:rsidP="00CC5F93">
      <w:pPr>
        <w:rPr>
          <w:rFonts w:ascii="Times New Roman" w:hAnsi="Times New Roman" w:cs="Times New Roman"/>
          <w:sz w:val="28"/>
          <w:szCs w:val="28"/>
        </w:rPr>
      </w:pPr>
      <w:r w:rsidRPr="00CC5F93">
        <w:rPr>
          <w:rFonts w:ascii="Times New Roman" w:hAnsi="Times New Roman" w:cs="Times New Roman"/>
          <w:sz w:val="28"/>
          <w:szCs w:val="28"/>
        </w:rPr>
        <w:t xml:space="preserve">       Дебет 0 502 01 000                                    Кредит 0 502 02 000</w:t>
      </w:r>
    </w:p>
    <w:p w:rsidR="00CC5F93" w:rsidRPr="00CC5F93" w:rsidRDefault="00CC5F93" w:rsidP="00CC5F93">
      <w:pPr>
        <w:pStyle w:val="a7"/>
        <w:spacing w:after="200" w:line="276" w:lineRule="auto"/>
        <w:ind w:left="284"/>
        <w:rPr>
          <w:rFonts w:ascii="Times New Roman" w:hAnsi="Times New Roman" w:cs="Times New Roman"/>
          <w:sz w:val="28"/>
          <w:szCs w:val="28"/>
        </w:rPr>
      </w:pPr>
      <w:r w:rsidRPr="00CC5F93">
        <w:rPr>
          <w:rFonts w:ascii="Times New Roman" w:hAnsi="Times New Roman" w:cs="Times New Roman"/>
          <w:sz w:val="28"/>
          <w:szCs w:val="28"/>
        </w:rPr>
        <w:t xml:space="preserve">Денежные обязательства (обязанность уплатить , исполнение сделки) принимаются на основании (проводки делаются по дате документа): </w:t>
      </w:r>
    </w:p>
    <w:p w:rsidR="00CC5F93" w:rsidRPr="00CC5F93" w:rsidRDefault="00CC5F93" w:rsidP="00714A50">
      <w:pPr>
        <w:pStyle w:val="a7"/>
        <w:widowControl/>
        <w:numPr>
          <w:ilvl w:val="0"/>
          <w:numId w:val="40"/>
        </w:numPr>
        <w:autoSpaceDE/>
        <w:autoSpaceDN/>
        <w:adjustRightInd/>
        <w:spacing w:after="200" w:line="276" w:lineRule="auto"/>
        <w:rPr>
          <w:rFonts w:ascii="Times New Roman" w:hAnsi="Times New Roman" w:cs="Times New Roman"/>
          <w:sz w:val="28"/>
          <w:szCs w:val="28"/>
        </w:rPr>
      </w:pPr>
      <w:r w:rsidRPr="00CC5F93">
        <w:rPr>
          <w:rFonts w:ascii="Times New Roman" w:hAnsi="Times New Roman" w:cs="Times New Roman"/>
          <w:sz w:val="28"/>
          <w:szCs w:val="28"/>
        </w:rPr>
        <w:t>полученных накладных (и оприходованных  материалов, товаров, о</w:t>
      </w:r>
      <w:r w:rsidRPr="00CC5F93">
        <w:rPr>
          <w:rFonts w:ascii="Times New Roman" w:hAnsi="Times New Roman" w:cs="Times New Roman"/>
          <w:sz w:val="28"/>
          <w:szCs w:val="28"/>
        </w:rPr>
        <w:t>с</w:t>
      </w:r>
      <w:r w:rsidRPr="00CC5F93">
        <w:rPr>
          <w:rFonts w:ascii="Times New Roman" w:hAnsi="Times New Roman" w:cs="Times New Roman"/>
          <w:sz w:val="28"/>
          <w:szCs w:val="28"/>
        </w:rPr>
        <w:t>новных средств, готовой продукции);</w:t>
      </w:r>
    </w:p>
    <w:p w:rsidR="00CC5F93" w:rsidRPr="00CC5F93" w:rsidRDefault="00CC5F93" w:rsidP="00714A50">
      <w:pPr>
        <w:pStyle w:val="a7"/>
        <w:widowControl/>
        <w:numPr>
          <w:ilvl w:val="0"/>
          <w:numId w:val="40"/>
        </w:numPr>
        <w:autoSpaceDE/>
        <w:autoSpaceDN/>
        <w:adjustRightInd/>
        <w:spacing w:after="200" w:line="276" w:lineRule="auto"/>
        <w:rPr>
          <w:rFonts w:ascii="Times New Roman" w:hAnsi="Times New Roman" w:cs="Times New Roman"/>
          <w:sz w:val="28"/>
          <w:szCs w:val="28"/>
        </w:rPr>
      </w:pPr>
      <w:r w:rsidRPr="00CC5F93">
        <w:rPr>
          <w:rFonts w:ascii="Times New Roman" w:hAnsi="Times New Roman" w:cs="Times New Roman"/>
          <w:sz w:val="28"/>
          <w:szCs w:val="28"/>
        </w:rPr>
        <w:t xml:space="preserve">полученных актов о выполненных услугах, работах </w:t>
      </w:r>
    </w:p>
    <w:p w:rsidR="00CC5F93" w:rsidRPr="00CC5F93" w:rsidRDefault="00CC5F93" w:rsidP="00714A50">
      <w:pPr>
        <w:pStyle w:val="a7"/>
        <w:widowControl/>
        <w:numPr>
          <w:ilvl w:val="0"/>
          <w:numId w:val="40"/>
        </w:numPr>
        <w:autoSpaceDE/>
        <w:autoSpaceDN/>
        <w:adjustRightInd/>
        <w:spacing w:after="200" w:line="276" w:lineRule="auto"/>
        <w:rPr>
          <w:rFonts w:ascii="Times New Roman" w:hAnsi="Times New Roman" w:cs="Times New Roman"/>
          <w:sz w:val="28"/>
          <w:szCs w:val="28"/>
        </w:rPr>
      </w:pPr>
      <w:r w:rsidRPr="00CC5F93">
        <w:rPr>
          <w:rFonts w:ascii="Times New Roman" w:hAnsi="Times New Roman" w:cs="Times New Roman"/>
          <w:sz w:val="28"/>
          <w:szCs w:val="28"/>
        </w:rPr>
        <w:t>полученных счетов-фактур (коммунальные услуги);</w:t>
      </w:r>
    </w:p>
    <w:p w:rsidR="00CC5F93" w:rsidRPr="00CC5F93" w:rsidRDefault="00CC5F93" w:rsidP="00714A50">
      <w:pPr>
        <w:pStyle w:val="a7"/>
        <w:widowControl/>
        <w:numPr>
          <w:ilvl w:val="0"/>
          <w:numId w:val="40"/>
        </w:numPr>
        <w:autoSpaceDE/>
        <w:autoSpaceDN/>
        <w:adjustRightInd/>
        <w:spacing w:after="200" w:line="276" w:lineRule="auto"/>
        <w:rPr>
          <w:rFonts w:ascii="Times New Roman" w:hAnsi="Times New Roman" w:cs="Times New Roman"/>
          <w:sz w:val="28"/>
          <w:szCs w:val="28"/>
        </w:rPr>
      </w:pPr>
      <w:r w:rsidRPr="00CC5F93">
        <w:rPr>
          <w:rFonts w:ascii="Times New Roman" w:hAnsi="Times New Roman" w:cs="Times New Roman"/>
          <w:sz w:val="28"/>
          <w:szCs w:val="28"/>
        </w:rPr>
        <w:t xml:space="preserve">заявлений на авансы по подотчету ; </w:t>
      </w:r>
    </w:p>
    <w:p w:rsidR="00CC5F93" w:rsidRPr="00CC5F93" w:rsidRDefault="00CC5F93" w:rsidP="00714A50">
      <w:pPr>
        <w:pStyle w:val="a7"/>
        <w:widowControl/>
        <w:numPr>
          <w:ilvl w:val="0"/>
          <w:numId w:val="40"/>
        </w:numPr>
        <w:autoSpaceDE/>
        <w:autoSpaceDN/>
        <w:adjustRightInd/>
        <w:spacing w:after="200" w:line="276" w:lineRule="auto"/>
        <w:rPr>
          <w:rFonts w:ascii="Times New Roman" w:hAnsi="Times New Roman" w:cs="Times New Roman"/>
          <w:sz w:val="28"/>
          <w:szCs w:val="28"/>
        </w:rPr>
      </w:pPr>
      <w:r w:rsidRPr="00CC5F93">
        <w:rPr>
          <w:rFonts w:ascii="Times New Roman" w:hAnsi="Times New Roman" w:cs="Times New Roman"/>
          <w:sz w:val="28"/>
          <w:szCs w:val="28"/>
        </w:rPr>
        <w:t>авансирования поставщиков по условиям договоров;</w:t>
      </w:r>
    </w:p>
    <w:p w:rsidR="00CC5F93" w:rsidRPr="00CC5F93" w:rsidRDefault="00CC5F93" w:rsidP="00714A50">
      <w:pPr>
        <w:pStyle w:val="a7"/>
        <w:widowControl/>
        <w:numPr>
          <w:ilvl w:val="0"/>
          <w:numId w:val="40"/>
        </w:numPr>
        <w:autoSpaceDE/>
        <w:autoSpaceDN/>
        <w:adjustRightInd/>
        <w:spacing w:after="200" w:line="276" w:lineRule="auto"/>
        <w:rPr>
          <w:rFonts w:ascii="Times New Roman" w:hAnsi="Times New Roman" w:cs="Times New Roman"/>
          <w:sz w:val="28"/>
          <w:szCs w:val="28"/>
        </w:rPr>
      </w:pPr>
      <w:r w:rsidRPr="00CC5F93">
        <w:rPr>
          <w:rFonts w:ascii="Times New Roman" w:hAnsi="Times New Roman" w:cs="Times New Roman"/>
          <w:sz w:val="28"/>
          <w:szCs w:val="28"/>
        </w:rPr>
        <w:t>ежемесячных расчетно-платежных ведомостей ;</w:t>
      </w:r>
    </w:p>
    <w:p w:rsidR="00CC5F93" w:rsidRPr="00CC5F93" w:rsidRDefault="00CC5F93" w:rsidP="00714A50">
      <w:pPr>
        <w:pStyle w:val="a7"/>
        <w:widowControl/>
        <w:numPr>
          <w:ilvl w:val="0"/>
          <w:numId w:val="40"/>
        </w:numPr>
        <w:autoSpaceDE/>
        <w:autoSpaceDN/>
        <w:adjustRightInd/>
        <w:spacing w:after="200" w:line="276" w:lineRule="auto"/>
        <w:rPr>
          <w:rFonts w:ascii="Times New Roman" w:hAnsi="Times New Roman" w:cs="Times New Roman"/>
          <w:sz w:val="28"/>
          <w:szCs w:val="28"/>
        </w:rPr>
      </w:pPr>
      <w:r w:rsidRPr="00CC5F93">
        <w:rPr>
          <w:rFonts w:ascii="Times New Roman" w:hAnsi="Times New Roman" w:cs="Times New Roman"/>
          <w:sz w:val="28"/>
          <w:szCs w:val="28"/>
        </w:rPr>
        <w:t>ведомостей начисления страховых взносов;</w:t>
      </w:r>
    </w:p>
    <w:p w:rsidR="00CC5F93" w:rsidRPr="00CC5F93" w:rsidRDefault="00CC5F93" w:rsidP="00714A50">
      <w:pPr>
        <w:pStyle w:val="a7"/>
        <w:widowControl/>
        <w:numPr>
          <w:ilvl w:val="0"/>
          <w:numId w:val="40"/>
        </w:numPr>
        <w:autoSpaceDE/>
        <w:autoSpaceDN/>
        <w:adjustRightInd/>
        <w:spacing w:after="200" w:line="276" w:lineRule="auto"/>
        <w:rPr>
          <w:rFonts w:ascii="Times New Roman" w:hAnsi="Times New Roman" w:cs="Times New Roman"/>
          <w:sz w:val="28"/>
          <w:szCs w:val="28"/>
        </w:rPr>
      </w:pPr>
      <w:r w:rsidRPr="00CC5F93">
        <w:rPr>
          <w:rFonts w:ascii="Times New Roman" w:hAnsi="Times New Roman" w:cs="Times New Roman"/>
          <w:sz w:val="28"/>
          <w:szCs w:val="28"/>
        </w:rPr>
        <w:t>судебных решений;</w:t>
      </w:r>
    </w:p>
    <w:p w:rsidR="00CC5F93" w:rsidRPr="00CC5F93" w:rsidRDefault="00CC5F93" w:rsidP="00714A50">
      <w:pPr>
        <w:pStyle w:val="a7"/>
        <w:widowControl/>
        <w:numPr>
          <w:ilvl w:val="0"/>
          <w:numId w:val="40"/>
        </w:numPr>
        <w:autoSpaceDE/>
        <w:autoSpaceDN/>
        <w:adjustRightInd/>
        <w:spacing w:after="200" w:line="276" w:lineRule="auto"/>
        <w:rPr>
          <w:rFonts w:ascii="Times New Roman" w:hAnsi="Times New Roman" w:cs="Times New Roman"/>
          <w:sz w:val="28"/>
          <w:szCs w:val="28"/>
        </w:rPr>
      </w:pPr>
      <w:r w:rsidRPr="00CC5F93">
        <w:rPr>
          <w:rFonts w:ascii="Times New Roman" w:hAnsi="Times New Roman" w:cs="Times New Roman"/>
          <w:sz w:val="28"/>
          <w:szCs w:val="28"/>
        </w:rPr>
        <w:t>актов налоговых проверок;</w:t>
      </w:r>
    </w:p>
    <w:p w:rsidR="00CC5F93" w:rsidRPr="00CC5F93" w:rsidRDefault="00CC5F93" w:rsidP="00714A50">
      <w:pPr>
        <w:pStyle w:val="a7"/>
        <w:widowControl/>
        <w:numPr>
          <w:ilvl w:val="0"/>
          <w:numId w:val="40"/>
        </w:numPr>
        <w:autoSpaceDE/>
        <w:autoSpaceDN/>
        <w:adjustRightInd/>
        <w:spacing w:after="200" w:line="276" w:lineRule="auto"/>
        <w:rPr>
          <w:rFonts w:ascii="Times New Roman" w:hAnsi="Times New Roman" w:cs="Times New Roman"/>
          <w:sz w:val="28"/>
          <w:szCs w:val="28"/>
        </w:rPr>
      </w:pPr>
      <w:r w:rsidRPr="00CC5F93">
        <w:rPr>
          <w:rFonts w:ascii="Times New Roman" w:hAnsi="Times New Roman" w:cs="Times New Roman"/>
          <w:sz w:val="28"/>
          <w:szCs w:val="28"/>
        </w:rPr>
        <w:t>приказов руководителя;</w:t>
      </w:r>
    </w:p>
    <w:p w:rsidR="00D76AC9" w:rsidRDefault="00CC5F93" w:rsidP="00234158">
      <w:pPr>
        <w:pStyle w:val="a7"/>
        <w:widowControl/>
        <w:numPr>
          <w:ilvl w:val="0"/>
          <w:numId w:val="40"/>
        </w:numPr>
        <w:autoSpaceDE/>
        <w:autoSpaceDN/>
        <w:adjustRightInd/>
        <w:spacing w:after="200" w:line="276" w:lineRule="auto"/>
        <w:rPr>
          <w:rFonts w:ascii="Times New Roman" w:hAnsi="Times New Roman" w:cs="Times New Roman"/>
          <w:sz w:val="28"/>
          <w:szCs w:val="28"/>
        </w:rPr>
      </w:pPr>
      <w:r w:rsidRPr="00CC5F93">
        <w:rPr>
          <w:rFonts w:ascii="Times New Roman" w:hAnsi="Times New Roman" w:cs="Times New Roman"/>
          <w:sz w:val="28"/>
          <w:szCs w:val="28"/>
        </w:rPr>
        <w:t>иных правовых актов.</w:t>
      </w:r>
    </w:p>
    <w:p w:rsidR="00234158" w:rsidRDefault="00234158" w:rsidP="0063539D">
      <w:pPr>
        <w:widowControl/>
        <w:autoSpaceDE/>
        <w:autoSpaceDN/>
        <w:adjustRightInd/>
        <w:spacing w:after="200" w:line="276" w:lineRule="auto"/>
        <w:rPr>
          <w:rFonts w:ascii="Times New Roman" w:hAnsi="Times New Roman" w:cs="Times New Roman"/>
          <w:sz w:val="28"/>
          <w:szCs w:val="28"/>
        </w:rPr>
      </w:pPr>
    </w:p>
    <w:p w:rsidR="0063539D" w:rsidRDefault="0063539D" w:rsidP="0063539D">
      <w:pPr>
        <w:widowControl/>
        <w:autoSpaceDE/>
        <w:autoSpaceDN/>
        <w:adjustRightInd/>
        <w:spacing w:after="200" w:line="276" w:lineRule="auto"/>
        <w:rPr>
          <w:rFonts w:ascii="Times New Roman" w:hAnsi="Times New Roman" w:cs="Times New Roman"/>
          <w:sz w:val="28"/>
          <w:szCs w:val="28"/>
        </w:rPr>
      </w:pPr>
    </w:p>
    <w:p w:rsidR="0063539D" w:rsidRPr="0063539D" w:rsidRDefault="0063539D" w:rsidP="0063539D">
      <w:pPr>
        <w:widowControl/>
        <w:autoSpaceDE/>
        <w:autoSpaceDN/>
        <w:adjustRightInd/>
        <w:spacing w:after="200" w:line="276" w:lineRule="auto"/>
        <w:rPr>
          <w:rFonts w:ascii="Times New Roman" w:hAnsi="Times New Roman" w:cs="Times New Roman"/>
          <w:sz w:val="28"/>
          <w:szCs w:val="28"/>
        </w:rPr>
      </w:pPr>
    </w:p>
    <w:p w:rsidR="003C467E" w:rsidRDefault="003B6F96" w:rsidP="00D76AC9">
      <w:pPr>
        <w:ind w:left="5670" w:firstLine="0"/>
        <w:jc w:val="center"/>
        <w:rPr>
          <w:rFonts w:ascii="Times New Roman" w:hAnsi="Times New Roman" w:cs="Times New Roman"/>
          <w:sz w:val="28"/>
          <w:szCs w:val="28"/>
        </w:rPr>
      </w:pPr>
      <w:r>
        <w:rPr>
          <w:rFonts w:ascii="Times New Roman" w:hAnsi="Times New Roman" w:cs="Times New Roman"/>
          <w:sz w:val="28"/>
          <w:szCs w:val="28"/>
        </w:rPr>
        <w:lastRenderedPageBreak/>
        <w:t>ПРИЛОЖЕНИЕ № 13</w:t>
      </w:r>
    </w:p>
    <w:p w:rsidR="00234158" w:rsidRDefault="00234158" w:rsidP="00234158">
      <w:pPr>
        <w:rPr>
          <w:rFonts w:ascii="Times New Roman" w:hAnsi="Times New Roman" w:cs="Times New Roman"/>
          <w:sz w:val="28"/>
          <w:szCs w:val="28"/>
        </w:rPr>
      </w:pPr>
      <w:r>
        <w:rPr>
          <w:rFonts w:ascii="Times New Roman" w:hAnsi="Times New Roman" w:cs="Times New Roman"/>
          <w:sz w:val="28"/>
          <w:szCs w:val="28"/>
        </w:rPr>
        <w:t xml:space="preserve">                                                              к положению об учетной политике,</w:t>
      </w:r>
    </w:p>
    <w:p w:rsidR="00234158" w:rsidRDefault="00234158" w:rsidP="00234158">
      <w:pPr>
        <w:rPr>
          <w:rFonts w:ascii="Times New Roman" w:hAnsi="Times New Roman" w:cs="Times New Roman"/>
          <w:sz w:val="28"/>
          <w:szCs w:val="28"/>
        </w:rPr>
      </w:pPr>
      <w:r>
        <w:rPr>
          <w:rFonts w:ascii="Times New Roman" w:hAnsi="Times New Roman" w:cs="Times New Roman"/>
          <w:sz w:val="28"/>
          <w:szCs w:val="28"/>
        </w:rPr>
        <w:t xml:space="preserve">                                                                    применяемой для целей </w:t>
      </w:r>
    </w:p>
    <w:p w:rsidR="00234158" w:rsidRDefault="00234158" w:rsidP="00234158">
      <w:pPr>
        <w:ind w:left="5529" w:hanging="426"/>
        <w:jc w:val="center"/>
        <w:rPr>
          <w:rFonts w:ascii="Times New Roman" w:hAnsi="Times New Roman" w:cs="Times New Roman"/>
          <w:sz w:val="28"/>
          <w:szCs w:val="28"/>
        </w:rPr>
      </w:pPr>
      <w:r>
        <w:rPr>
          <w:rFonts w:ascii="Times New Roman" w:hAnsi="Times New Roman" w:cs="Times New Roman"/>
          <w:sz w:val="28"/>
          <w:szCs w:val="28"/>
        </w:rPr>
        <w:t xml:space="preserve">бухгалтерского и налогового учета Старонижестеблиевского </w:t>
      </w:r>
    </w:p>
    <w:p w:rsidR="00234158" w:rsidRDefault="00234158" w:rsidP="00234158">
      <w:pPr>
        <w:ind w:left="5529" w:hanging="426"/>
        <w:jc w:val="center"/>
        <w:rPr>
          <w:rFonts w:ascii="Times New Roman" w:hAnsi="Times New Roman" w:cs="Times New Roman"/>
          <w:sz w:val="28"/>
          <w:szCs w:val="28"/>
        </w:rPr>
      </w:pPr>
      <w:r>
        <w:rPr>
          <w:rFonts w:ascii="Times New Roman" w:hAnsi="Times New Roman" w:cs="Times New Roman"/>
          <w:sz w:val="28"/>
          <w:szCs w:val="28"/>
        </w:rPr>
        <w:t xml:space="preserve">сельского поселения </w:t>
      </w:r>
    </w:p>
    <w:p w:rsidR="00234158" w:rsidRDefault="00234158" w:rsidP="00234158">
      <w:pPr>
        <w:ind w:left="5529" w:hanging="426"/>
        <w:jc w:val="center"/>
        <w:rPr>
          <w:rFonts w:ascii="Times New Roman" w:hAnsi="Times New Roman" w:cs="Times New Roman"/>
          <w:sz w:val="28"/>
          <w:szCs w:val="28"/>
        </w:rPr>
      </w:pPr>
      <w:r>
        <w:rPr>
          <w:rFonts w:ascii="Times New Roman" w:hAnsi="Times New Roman" w:cs="Times New Roman"/>
          <w:sz w:val="28"/>
          <w:szCs w:val="28"/>
        </w:rPr>
        <w:t xml:space="preserve">Красноармейского района </w:t>
      </w:r>
    </w:p>
    <w:p w:rsidR="00234158" w:rsidRPr="003C467E" w:rsidRDefault="0023257A" w:rsidP="00234158">
      <w:pPr>
        <w:ind w:left="5529" w:hanging="426"/>
        <w:jc w:val="center"/>
        <w:rPr>
          <w:rFonts w:ascii="Times New Roman" w:hAnsi="Times New Roman" w:cs="Times New Roman"/>
          <w:sz w:val="28"/>
          <w:szCs w:val="28"/>
        </w:rPr>
      </w:pPr>
      <w:r>
        <w:rPr>
          <w:rFonts w:ascii="Times New Roman" w:hAnsi="Times New Roman" w:cs="Times New Roman"/>
          <w:sz w:val="28"/>
          <w:szCs w:val="28"/>
        </w:rPr>
        <w:t>на 2019</w:t>
      </w:r>
      <w:r w:rsidR="00234158">
        <w:rPr>
          <w:rFonts w:ascii="Times New Roman" w:hAnsi="Times New Roman" w:cs="Times New Roman"/>
          <w:sz w:val="28"/>
          <w:szCs w:val="28"/>
        </w:rPr>
        <w:t xml:space="preserve"> год</w:t>
      </w:r>
    </w:p>
    <w:p w:rsidR="003C467E" w:rsidRPr="003C467E" w:rsidRDefault="00234158" w:rsidP="0063539D">
      <w:pPr>
        <w:ind w:left="6120" w:hanging="450"/>
        <w:rPr>
          <w:rFonts w:ascii="Times New Roman" w:hAnsi="Times New Roman" w:cs="Times New Roman"/>
          <w:sz w:val="28"/>
          <w:szCs w:val="28"/>
        </w:rPr>
      </w:pPr>
      <w:r>
        <w:rPr>
          <w:rFonts w:ascii="Times New Roman" w:hAnsi="Times New Roman" w:cs="Times New Roman"/>
          <w:sz w:val="28"/>
          <w:szCs w:val="28"/>
        </w:rPr>
        <w:t xml:space="preserve">         </w:t>
      </w:r>
    </w:p>
    <w:p w:rsidR="003C467E" w:rsidRPr="003C467E" w:rsidRDefault="003C467E" w:rsidP="003C467E">
      <w:pPr>
        <w:ind w:left="6120" w:firstLine="0"/>
        <w:rPr>
          <w:rFonts w:ascii="Times New Roman" w:hAnsi="Times New Roman" w:cs="Times New Roman"/>
          <w:sz w:val="28"/>
          <w:szCs w:val="28"/>
        </w:rPr>
      </w:pPr>
    </w:p>
    <w:p w:rsidR="003C467E" w:rsidRPr="003A76E7" w:rsidRDefault="003C467E" w:rsidP="003C467E">
      <w:pPr>
        <w:ind w:firstLine="0"/>
        <w:jc w:val="center"/>
        <w:rPr>
          <w:rFonts w:ascii="Times New Roman" w:hAnsi="Times New Roman" w:cs="Times New Roman"/>
          <w:b/>
          <w:sz w:val="28"/>
          <w:szCs w:val="28"/>
        </w:rPr>
      </w:pPr>
      <w:r w:rsidRPr="003A76E7">
        <w:rPr>
          <w:rFonts w:ascii="Times New Roman" w:hAnsi="Times New Roman" w:cs="Times New Roman"/>
          <w:b/>
          <w:sz w:val="28"/>
          <w:szCs w:val="28"/>
        </w:rPr>
        <w:t>Состав</w:t>
      </w:r>
    </w:p>
    <w:p w:rsidR="003C467E" w:rsidRPr="003A76E7" w:rsidRDefault="003C467E" w:rsidP="003C467E">
      <w:pPr>
        <w:ind w:firstLine="0"/>
        <w:jc w:val="center"/>
        <w:rPr>
          <w:rFonts w:ascii="Times New Roman" w:hAnsi="Times New Roman" w:cs="Times New Roman"/>
          <w:b/>
          <w:sz w:val="28"/>
          <w:szCs w:val="28"/>
        </w:rPr>
      </w:pPr>
      <w:r w:rsidRPr="003A76E7">
        <w:rPr>
          <w:rFonts w:ascii="Times New Roman" w:hAnsi="Times New Roman" w:cs="Times New Roman"/>
          <w:b/>
          <w:sz w:val="28"/>
          <w:szCs w:val="28"/>
        </w:rPr>
        <w:t>постоянно действующей комиссии по списанию нефинансовых активов</w:t>
      </w:r>
    </w:p>
    <w:p w:rsidR="003A76E7" w:rsidRDefault="003C467E" w:rsidP="003C467E">
      <w:pPr>
        <w:ind w:firstLine="0"/>
        <w:jc w:val="center"/>
        <w:rPr>
          <w:rFonts w:ascii="Times New Roman" w:hAnsi="Times New Roman" w:cs="Times New Roman"/>
          <w:b/>
          <w:sz w:val="28"/>
          <w:szCs w:val="28"/>
        </w:rPr>
      </w:pPr>
      <w:r w:rsidRPr="003A76E7">
        <w:rPr>
          <w:rFonts w:ascii="Times New Roman" w:hAnsi="Times New Roman" w:cs="Times New Roman"/>
          <w:b/>
          <w:sz w:val="28"/>
          <w:szCs w:val="28"/>
        </w:rPr>
        <w:t xml:space="preserve"> Старонижестеблиевского сельского поселения </w:t>
      </w:r>
    </w:p>
    <w:p w:rsidR="003C467E" w:rsidRPr="003A76E7" w:rsidRDefault="003C467E" w:rsidP="003C467E">
      <w:pPr>
        <w:ind w:firstLine="0"/>
        <w:jc w:val="center"/>
        <w:rPr>
          <w:rFonts w:ascii="Times New Roman" w:hAnsi="Times New Roman" w:cs="Times New Roman"/>
          <w:b/>
          <w:sz w:val="28"/>
          <w:szCs w:val="28"/>
        </w:rPr>
      </w:pPr>
      <w:r w:rsidRPr="003A76E7">
        <w:rPr>
          <w:rFonts w:ascii="Times New Roman" w:hAnsi="Times New Roman" w:cs="Times New Roman"/>
          <w:b/>
          <w:sz w:val="28"/>
          <w:szCs w:val="28"/>
        </w:rPr>
        <w:t>Красноармейского района</w:t>
      </w:r>
    </w:p>
    <w:p w:rsidR="003C467E" w:rsidRPr="003A76E7" w:rsidRDefault="003C467E" w:rsidP="003C467E">
      <w:pPr>
        <w:ind w:firstLine="0"/>
        <w:jc w:val="center"/>
        <w:rPr>
          <w:rFonts w:ascii="Times New Roman" w:hAnsi="Times New Roman" w:cs="Times New Roman"/>
          <w:b/>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8"/>
        <w:gridCol w:w="6438"/>
      </w:tblGrid>
      <w:tr w:rsidR="00DB2B0E" w:rsidRPr="003C467E" w:rsidTr="00DB2B0E">
        <w:tc>
          <w:tcPr>
            <w:tcW w:w="3168" w:type="dxa"/>
            <w:tcBorders>
              <w:top w:val="single" w:sz="4" w:space="0" w:color="auto"/>
              <w:left w:val="single" w:sz="4" w:space="0" w:color="auto"/>
              <w:bottom w:val="single" w:sz="4" w:space="0" w:color="auto"/>
              <w:right w:val="single" w:sz="4" w:space="0" w:color="auto"/>
            </w:tcBorders>
          </w:tcPr>
          <w:p w:rsidR="00DB2B0E" w:rsidRDefault="00DB2B0E" w:rsidP="00A87393">
            <w:pPr>
              <w:ind w:firstLine="0"/>
              <w:rPr>
                <w:rFonts w:ascii="Times New Roman" w:hAnsi="Times New Roman" w:cs="Times New Roman"/>
                <w:sz w:val="28"/>
                <w:szCs w:val="28"/>
              </w:rPr>
            </w:pPr>
            <w:r>
              <w:rPr>
                <w:rFonts w:ascii="Times New Roman" w:hAnsi="Times New Roman" w:cs="Times New Roman"/>
                <w:sz w:val="28"/>
                <w:szCs w:val="28"/>
              </w:rPr>
              <w:t>Председатель комиссии:</w:t>
            </w:r>
          </w:p>
        </w:tc>
        <w:tc>
          <w:tcPr>
            <w:tcW w:w="6438" w:type="dxa"/>
            <w:tcBorders>
              <w:top w:val="single" w:sz="4" w:space="0" w:color="auto"/>
              <w:left w:val="single" w:sz="4" w:space="0" w:color="auto"/>
              <w:bottom w:val="single" w:sz="4" w:space="0" w:color="auto"/>
              <w:right w:val="single" w:sz="4" w:space="0" w:color="auto"/>
            </w:tcBorders>
            <w:hideMark/>
          </w:tcPr>
          <w:p w:rsidR="00DB2B0E" w:rsidRPr="003C467E" w:rsidRDefault="00DB2B0E" w:rsidP="00A87393">
            <w:pPr>
              <w:ind w:firstLine="0"/>
              <w:rPr>
                <w:rFonts w:ascii="Times New Roman" w:hAnsi="Times New Roman" w:cs="Times New Roman"/>
                <w:sz w:val="28"/>
                <w:szCs w:val="28"/>
              </w:rPr>
            </w:pPr>
          </w:p>
        </w:tc>
      </w:tr>
      <w:tr w:rsidR="00DB2B0E" w:rsidRPr="003C467E" w:rsidTr="00DB2B0E">
        <w:tc>
          <w:tcPr>
            <w:tcW w:w="3168" w:type="dxa"/>
            <w:tcBorders>
              <w:top w:val="single" w:sz="4" w:space="0" w:color="auto"/>
              <w:left w:val="single" w:sz="4" w:space="0" w:color="auto"/>
              <w:bottom w:val="single" w:sz="4" w:space="0" w:color="auto"/>
              <w:right w:val="single" w:sz="4" w:space="0" w:color="auto"/>
            </w:tcBorders>
          </w:tcPr>
          <w:p w:rsidR="00DB2B0E" w:rsidRDefault="00DB2B0E" w:rsidP="00A87393">
            <w:pPr>
              <w:ind w:firstLine="0"/>
              <w:rPr>
                <w:rFonts w:ascii="Times New Roman" w:hAnsi="Times New Roman" w:cs="Times New Roman"/>
                <w:sz w:val="28"/>
                <w:szCs w:val="28"/>
              </w:rPr>
            </w:pPr>
            <w:r>
              <w:rPr>
                <w:rFonts w:ascii="Times New Roman" w:hAnsi="Times New Roman" w:cs="Times New Roman"/>
                <w:sz w:val="28"/>
                <w:szCs w:val="28"/>
              </w:rPr>
              <w:t xml:space="preserve">Шестопал </w:t>
            </w:r>
          </w:p>
          <w:p w:rsidR="00DB2B0E" w:rsidRDefault="00DB2B0E" w:rsidP="00A87393">
            <w:pPr>
              <w:ind w:firstLine="0"/>
              <w:rPr>
                <w:rFonts w:ascii="Times New Roman" w:hAnsi="Times New Roman" w:cs="Times New Roman"/>
                <w:sz w:val="28"/>
                <w:szCs w:val="28"/>
              </w:rPr>
            </w:pPr>
            <w:r>
              <w:rPr>
                <w:rFonts w:ascii="Times New Roman" w:hAnsi="Times New Roman" w:cs="Times New Roman"/>
                <w:sz w:val="28"/>
                <w:szCs w:val="28"/>
              </w:rPr>
              <w:t>Ольга</w:t>
            </w:r>
          </w:p>
          <w:p w:rsidR="00DB2B0E" w:rsidRPr="003C467E" w:rsidRDefault="00DB2B0E" w:rsidP="00A87393">
            <w:pPr>
              <w:ind w:firstLine="0"/>
              <w:rPr>
                <w:rFonts w:ascii="Times New Roman" w:hAnsi="Times New Roman" w:cs="Times New Roman"/>
                <w:sz w:val="28"/>
                <w:szCs w:val="28"/>
              </w:rPr>
            </w:pPr>
            <w:r>
              <w:rPr>
                <w:rFonts w:ascii="Times New Roman" w:hAnsi="Times New Roman" w:cs="Times New Roman"/>
                <w:sz w:val="28"/>
                <w:szCs w:val="28"/>
              </w:rPr>
              <w:t>Николаевна</w:t>
            </w:r>
          </w:p>
        </w:tc>
        <w:tc>
          <w:tcPr>
            <w:tcW w:w="6438" w:type="dxa"/>
            <w:tcBorders>
              <w:top w:val="single" w:sz="4" w:space="0" w:color="auto"/>
              <w:left w:val="single" w:sz="4" w:space="0" w:color="auto"/>
              <w:bottom w:val="single" w:sz="4" w:space="0" w:color="auto"/>
              <w:right w:val="single" w:sz="4" w:space="0" w:color="auto"/>
            </w:tcBorders>
            <w:hideMark/>
          </w:tcPr>
          <w:p w:rsidR="00DB2B0E" w:rsidRPr="003C467E" w:rsidRDefault="00DB2B0E" w:rsidP="00A87393">
            <w:pPr>
              <w:ind w:firstLine="0"/>
              <w:rPr>
                <w:rFonts w:ascii="Times New Roman" w:hAnsi="Times New Roman" w:cs="Times New Roman"/>
                <w:sz w:val="28"/>
                <w:szCs w:val="28"/>
              </w:rPr>
            </w:pPr>
            <w:r w:rsidRPr="003C467E">
              <w:rPr>
                <w:rFonts w:ascii="Times New Roman" w:hAnsi="Times New Roman" w:cs="Times New Roman"/>
                <w:sz w:val="28"/>
                <w:szCs w:val="28"/>
              </w:rPr>
              <w:t xml:space="preserve">- </w:t>
            </w:r>
            <w:r w:rsidR="003A76E7">
              <w:rPr>
                <w:rFonts w:ascii="Times New Roman" w:hAnsi="Times New Roman" w:cs="Times New Roman"/>
                <w:sz w:val="28"/>
                <w:szCs w:val="28"/>
              </w:rPr>
              <w:t>главный</w:t>
            </w:r>
            <w:r>
              <w:rPr>
                <w:rFonts w:ascii="Times New Roman" w:hAnsi="Times New Roman" w:cs="Times New Roman"/>
                <w:sz w:val="28"/>
                <w:szCs w:val="28"/>
              </w:rPr>
              <w:t xml:space="preserve"> </w:t>
            </w:r>
            <w:r w:rsidRPr="003C467E">
              <w:rPr>
                <w:rFonts w:ascii="Times New Roman" w:hAnsi="Times New Roman" w:cs="Times New Roman"/>
                <w:sz w:val="28"/>
                <w:szCs w:val="28"/>
              </w:rPr>
              <w:t>специалист по юридическим вопросам администрации Старонижестеблиевского сельского поселения Красноармейского района</w:t>
            </w:r>
            <w:r>
              <w:rPr>
                <w:rFonts w:ascii="Times New Roman" w:hAnsi="Times New Roman" w:cs="Times New Roman"/>
                <w:sz w:val="28"/>
                <w:szCs w:val="28"/>
              </w:rPr>
              <w:t xml:space="preserve">; </w:t>
            </w:r>
          </w:p>
        </w:tc>
      </w:tr>
      <w:tr w:rsidR="00DB2B0E" w:rsidRPr="003C467E" w:rsidTr="00DB2B0E">
        <w:tc>
          <w:tcPr>
            <w:tcW w:w="3168" w:type="dxa"/>
            <w:tcBorders>
              <w:top w:val="single" w:sz="4" w:space="0" w:color="auto"/>
              <w:left w:val="single" w:sz="4" w:space="0" w:color="auto"/>
              <w:bottom w:val="single" w:sz="4" w:space="0" w:color="auto"/>
              <w:right w:val="single" w:sz="4" w:space="0" w:color="auto"/>
            </w:tcBorders>
          </w:tcPr>
          <w:p w:rsidR="00DB2B0E" w:rsidRDefault="00DB2B0E" w:rsidP="00A87393">
            <w:pPr>
              <w:ind w:firstLine="0"/>
              <w:rPr>
                <w:rFonts w:ascii="Times New Roman" w:hAnsi="Times New Roman" w:cs="Times New Roman"/>
                <w:sz w:val="28"/>
                <w:szCs w:val="28"/>
              </w:rPr>
            </w:pPr>
            <w:r>
              <w:rPr>
                <w:rFonts w:ascii="Times New Roman" w:hAnsi="Times New Roman" w:cs="Times New Roman"/>
                <w:sz w:val="28"/>
                <w:szCs w:val="28"/>
              </w:rPr>
              <w:t>Секретарь комиссии:</w:t>
            </w:r>
          </w:p>
        </w:tc>
        <w:tc>
          <w:tcPr>
            <w:tcW w:w="6438" w:type="dxa"/>
            <w:tcBorders>
              <w:top w:val="single" w:sz="4" w:space="0" w:color="auto"/>
              <w:left w:val="single" w:sz="4" w:space="0" w:color="auto"/>
              <w:bottom w:val="single" w:sz="4" w:space="0" w:color="auto"/>
              <w:right w:val="single" w:sz="4" w:space="0" w:color="auto"/>
            </w:tcBorders>
            <w:hideMark/>
          </w:tcPr>
          <w:p w:rsidR="00DB2B0E" w:rsidRPr="003C467E" w:rsidRDefault="00DB2B0E" w:rsidP="00A87393">
            <w:pPr>
              <w:ind w:firstLine="0"/>
              <w:rPr>
                <w:rFonts w:ascii="Times New Roman" w:hAnsi="Times New Roman" w:cs="Times New Roman"/>
                <w:sz w:val="28"/>
                <w:szCs w:val="28"/>
              </w:rPr>
            </w:pPr>
          </w:p>
        </w:tc>
      </w:tr>
      <w:tr w:rsidR="00DB2B0E" w:rsidRPr="003C467E" w:rsidTr="00DB2B0E">
        <w:tc>
          <w:tcPr>
            <w:tcW w:w="3168" w:type="dxa"/>
            <w:tcBorders>
              <w:top w:val="single" w:sz="4" w:space="0" w:color="auto"/>
              <w:left w:val="single" w:sz="4" w:space="0" w:color="auto"/>
              <w:bottom w:val="single" w:sz="4" w:space="0" w:color="auto"/>
              <w:right w:val="single" w:sz="4" w:space="0" w:color="auto"/>
            </w:tcBorders>
          </w:tcPr>
          <w:p w:rsidR="003A76E7" w:rsidRDefault="003A76E7" w:rsidP="00A87393">
            <w:pPr>
              <w:ind w:firstLine="0"/>
              <w:rPr>
                <w:rFonts w:ascii="Times New Roman" w:hAnsi="Times New Roman" w:cs="Times New Roman"/>
                <w:sz w:val="28"/>
                <w:szCs w:val="28"/>
              </w:rPr>
            </w:pPr>
            <w:r>
              <w:rPr>
                <w:rFonts w:ascii="Times New Roman" w:hAnsi="Times New Roman" w:cs="Times New Roman"/>
                <w:sz w:val="28"/>
                <w:szCs w:val="28"/>
              </w:rPr>
              <w:t xml:space="preserve">Корнева </w:t>
            </w:r>
          </w:p>
          <w:p w:rsidR="003A76E7" w:rsidRDefault="003A76E7" w:rsidP="00A87393">
            <w:pPr>
              <w:ind w:firstLine="0"/>
              <w:rPr>
                <w:rFonts w:ascii="Times New Roman" w:hAnsi="Times New Roman" w:cs="Times New Roman"/>
                <w:sz w:val="28"/>
                <w:szCs w:val="28"/>
              </w:rPr>
            </w:pPr>
            <w:r>
              <w:rPr>
                <w:rFonts w:ascii="Times New Roman" w:hAnsi="Times New Roman" w:cs="Times New Roman"/>
                <w:sz w:val="28"/>
                <w:szCs w:val="28"/>
              </w:rPr>
              <w:t xml:space="preserve">Лидия </w:t>
            </w:r>
          </w:p>
          <w:p w:rsidR="00DB2B0E" w:rsidRDefault="003A76E7" w:rsidP="00A87393">
            <w:pPr>
              <w:ind w:firstLine="0"/>
              <w:rPr>
                <w:rFonts w:ascii="Times New Roman" w:hAnsi="Times New Roman" w:cs="Times New Roman"/>
                <w:sz w:val="28"/>
                <w:szCs w:val="28"/>
              </w:rPr>
            </w:pPr>
            <w:r>
              <w:rPr>
                <w:rFonts w:ascii="Times New Roman" w:hAnsi="Times New Roman" w:cs="Times New Roman"/>
                <w:sz w:val="28"/>
                <w:szCs w:val="28"/>
              </w:rPr>
              <w:t>Евгеньевна</w:t>
            </w:r>
          </w:p>
        </w:tc>
        <w:tc>
          <w:tcPr>
            <w:tcW w:w="6438" w:type="dxa"/>
            <w:tcBorders>
              <w:top w:val="single" w:sz="4" w:space="0" w:color="auto"/>
              <w:left w:val="single" w:sz="4" w:space="0" w:color="auto"/>
              <w:bottom w:val="single" w:sz="4" w:space="0" w:color="auto"/>
              <w:right w:val="single" w:sz="4" w:space="0" w:color="auto"/>
            </w:tcBorders>
            <w:hideMark/>
          </w:tcPr>
          <w:p w:rsidR="00DB2B0E" w:rsidRPr="003C467E" w:rsidRDefault="00DB2B0E" w:rsidP="003A76E7">
            <w:pPr>
              <w:ind w:firstLine="0"/>
              <w:rPr>
                <w:rFonts w:ascii="Times New Roman" w:hAnsi="Times New Roman" w:cs="Times New Roman"/>
                <w:sz w:val="28"/>
                <w:szCs w:val="28"/>
              </w:rPr>
            </w:pPr>
            <w:r>
              <w:rPr>
                <w:rFonts w:ascii="Times New Roman" w:hAnsi="Times New Roman" w:cs="Times New Roman"/>
                <w:sz w:val="28"/>
                <w:szCs w:val="28"/>
              </w:rPr>
              <w:t>-</w:t>
            </w:r>
            <w:r w:rsidRPr="003C467E">
              <w:rPr>
                <w:rFonts w:ascii="Times New Roman" w:hAnsi="Times New Roman" w:cs="Times New Roman"/>
                <w:sz w:val="28"/>
                <w:szCs w:val="28"/>
              </w:rPr>
              <w:t xml:space="preserve"> </w:t>
            </w:r>
            <w:r>
              <w:rPr>
                <w:rFonts w:ascii="Times New Roman" w:hAnsi="Times New Roman" w:cs="Times New Roman"/>
                <w:sz w:val="28"/>
                <w:szCs w:val="28"/>
              </w:rPr>
              <w:t xml:space="preserve"> главный специалист по </w:t>
            </w:r>
            <w:r w:rsidR="003A76E7">
              <w:rPr>
                <w:rFonts w:ascii="Times New Roman" w:hAnsi="Times New Roman" w:cs="Times New Roman"/>
                <w:sz w:val="28"/>
                <w:szCs w:val="28"/>
              </w:rPr>
              <w:t xml:space="preserve">финансовым вопросам </w:t>
            </w:r>
            <w:r w:rsidRPr="003C467E">
              <w:rPr>
                <w:rFonts w:ascii="Times New Roman" w:hAnsi="Times New Roman" w:cs="Times New Roman"/>
                <w:sz w:val="28"/>
                <w:szCs w:val="28"/>
              </w:rPr>
              <w:t>администрации Старонижестеблиевского сельского поселения Красноармейского района</w:t>
            </w:r>
            <w:r>
              <w:rPr>
                <w:rFonts w:ascii="Times New Roman" w:hAnsi="Times New Roman" w:cs="Times New Roman"/>
                <w:sz w:val="28"/>
                <w:szCs w:val="28"/>
              </w:rPr>
              <w:t xml:space="preserve">; </w:t>
            </w:r>
          </w:p>
        </w:tc>
      </w:tr>
      <w:tr w:rsidR="00DB2B0E" w:rsidRPr="003C467E" w:rsidTr="00DB2B0E">
        <w:tc>
          <w:tcPr>
            <w:tcW w:w="3168" w:type="dxa"/>
            <w:tcBorders>
              <w:top w:val="single" w:sz="4" w:space="0" w:color="auto"/>
              <w:left w:val="single" w:sz="4" w:space="0" w:color="auto"/>
              <w:bottom w:val="single" w:sz="4" w:space="0" w:color="auto"/>
              <w:right w:val="single" w:sz="4" w:space="0" w:color="auto"/>
            </w:tcBorders>
          </w:tcPr>
          <w:p w:rsidR="00DB2B0E" w:rsidRDefault="00DB2B0E" w:rsidP="00A87393">
            <w:pPr>
              <w:ind w:firstLine="0"/>
              <w:rPr>
                <w:rFonts w:ascii="Times New Roman" w:hAnsi="Times New Roman" w:cs="Times New Roman"/>
                <w:sz w:val="28"/>
                <w:szCs w:val="28"/>
              </w:rPr>
            </w:pPr>
            <w:r>
              <w:rPr>
                <w:rFonts w:ascii="Times New Roman" w:hAnsi="Times New Roman" w:cs="Times New Roman"/>
                <w:sz w:val="28"/>
                <w:szCs w:val="28"/>
              </w:rPr>
              <w:t>Члены комиссии:</w:t>
            </w:r>
          </w:p>
        </w:tc>
        <w:tc>
          <w:tcPr>
            <w:tcW w:w="6438" w:type="dxa"/>
            <w:tcBorders>
              <w:top w:val="single" w:sz="4" w:space="0" w:color="auto"/>
              <w:left w:val="single" w:sz="4" w:space="0" w:color="auto"/>
              <w:bottom w:val="single" w:sz="4" w:space="0" w:color="auto"/>
              <w:right w:val="single" w:sz="4" w:space="0" w:color="auto"/>
            </w:tcBorders>
            <w:hideMark/>
          </w:tcPr>
          <w:p w:rsidR="00DB2B0E" w:rsidRDefault="00DB2B0E" w:rsidP="00A87393">
            <w:pPr>
              <w:ind w:firstLine="0"/>
              <w:rPr>
                <w:rFonts w:ascii="Times New Roman" w:hAnsi="Times New Roman" w:cs="Times New Roman"/>
                <w:sz w:val="28"/>
                <w:szCs w:val="28"/>
              </w:rPr>
            </w:pPr>
          </w:p>
        </w:tc>
      </w:tr>
      <w:tr w:rsidR="00DB2B0E" w:rsidRPr="003C467E" w:rsidTr="00DB2B0E">
        <w:tc>
          <w:tcPr>
            <w:tcW w:w="3168" w:type="dxa"/>
            <w:tcBorders>
              <w:top w:val="single" w:sz="4" w:space="0" w:color="auto"/>
              <w:left w:val="single" w:sz="4" w:space="0" w:color="auto"/>
              <w:bottom w:val="single" w:sz="4" w:space="0" w:color="auto"/>
              <w:right w:val="single" w:sz="4" w:space="0" w:color="auto"/>
            </w:tcBorders>
            <w:hideMark/>
          </w:tcPr>
          <w:p w:rsidR="00DB2B0E" w:rsidRDefault="00DB2B0E" w:rsidP="00A87393">
            <w:pPr>
              <w:ind w:firstLine="0"/>
              <w:rPr>
                <w:rFonts w:ascii="Times New Roman" w:hAnsi="Times New Roman" w:cs="Times New Roman"/>
                <w:sz w:val="28"/>
                <w:szCs w:val="28"/>
              </w:rPr>
            </w:pPr>
            <w:r>
              <w:rPr>
                <w:rFonts w:ascii="Times New Roman" w:hAnsi="Times New Roman" w:cs="Times New Roman"/>
                <w:sz w:val="28"/>
                <w:szCs w:val="28"/>
              </w:rPr>
              <w:t>Марчевская</w:t>
            </w:r>
          </w:p>
          <w:p w:rsidR="00DB2B0E" w:rsidRDefault="00DB2B0E" w:rsidP="00A87393">
            <w:pPr>
              <w:ind w:firstLine="0"/>
              <w:rPr>
                <w:rFonts w:ascii="Times New Roman" w:hAnsi="Times New Roman" w:cs="Times New Roman"/>
                <w:sz w:val="28"/>
                <w:szCs w:val="28"/>
              </w:rPr>
            </w:pPr>
            <w:r>
              <w:rPr>
                <w:rFonts w:ascii="Times New Roman" w:hAnsi="Times New Roman" w:cs="Times New Roman"/>
                <w:sz w:val="28"/>
                <w:szCs w:val="28"/>
              </w:rPr>
              <w:t>Юлия</w:t>
            </w:r>
          </w:p>
          <w:p w:rsidR="00DB2B0E" w:rsidRPr="003C467E" w:rsidRDefault="00DB2B0E" w:rsidP="00A87393">
            <w:pPr>
              <w:ind w:firstLine="0"/>
              <w:rPr>
                <w:rFonts w:ascii="Times New Roman" w:hAnsi="Times New Roman" w:cs="Times New Roman"/>
                <w:sz w:val="28"/>
                <w:szCs w:val="28"/>
              </w:rPr>
            </w:pPr>
            <w:r>
              <w:rPr>
                <w:rFonts w:ascii="Times New Roman" w:hAnsi="Times New Roman" w:cs="Times New Roman"/>
                <w:sz w:val="28"/>
                <w:szCs w:val="28"/>
              </w:rPr>
              <w:t>Васильевна</w:t>
            </w:r>
          </w:p>
        </w:tc>
        <w:tc>
          <w:tcPr>
            <w:tcW w:w="6438" w:type="dxa"/>
            <w:tcBorders>
              <w:top w:val="single" w:sz="4" w:space="0" w:color="auto"/>
              <w:left w:val="single" w:sz="4" w:space="0" w:color="auto"/>
              <w:bottom w:val="single" w:sz="4" w:space="0" w:color="auto"/>
              <w:right w:val="single" w:sz="4" w:space="0" w:color="auto"/>
            </w:tcBorders>
            <w:hideMark/>
          </w:tcPr>
          <w:p w:rsidR="00DB2B0E" w:rsidRPr="003C467E" w:rsidRDefault="003A76E7" w:rsidP="00A87393">
            <w:pPr>
              <w:ind w:firstLine="0"/>
              <w:rPr>
                <w:rFonts w:ascii="Times New Roman" w:hAnsi="Times New Roman" w:cs="Times New Roman"/>
                <w:sz w:val="28"/>
                <w:szCs w:val="28"/>
              </w:rPr>
            </w:pPr>
            <w:r>
              <w:rPr>
                <w:rFonts w:ascii="Times New Roman" w:hAnsi="Times New Roman" w:cs="Times New Roman"/>
                <w:sz w:val="28"/>
                <w:szCs w:val="28"/>
              </w:rPr>
              <w:t>- ведущий специалист</w:t>
            </w:r>
            <w:r w:rsidR="00DB2B0E" w:rsidRPr="003C467E">
              <w:rPr>
                <w:rFonts w:ascii="Times New Roman" w:hAnsi="Times New Roman" w:cs="Times New Roman"/>
                <w:sz w:val="28"/>
                <w:szCs w:val="28"/>
              </w:rPr>
              <w:t xml:space="preserve"> категории  общего отдела администрации Старонижестеблиевского сельского поселения Красноармейского района</w:t>
            </w:r>
            <w:r w:rsidR="00DB2B0E">
              <w:rPr>
                <w:rFonts w:ascii="Times New Roman" w:hAnsi="Times New Roman" w:cs="Times New Roman"/>
                <w:sz w:val="28"/>
                <w:szCs w:val="28"/>
              </w:rPr>
              <w:t xml:space="preserve">; </w:t>
            </w:r>
          </w:p>
        </w:tc>
      </w:tr>
      <w:tr w:rsidR="00DB2B0E" w:rsidRPr="003C467E" w:rsidTr="00DB2B0E">
        <w:tc>
          <w:tcPr>
            <w:tcW w:w="3168" w:type="dxa"/>
            <w:tcBorders>
              <w:top w:val="single" w:sz="4" w:space="0" w:color="auto"/>
              <w:left w:val="single" w:sz="4" w:space="0" w:color="auto"/>
              <w:bottom w:val="single" w:sz="4" w:space="0" w:color="auto"/>
              <w:right w:val="single" w:sz="4" w:space="0" w:color="auto"/>
            </w:tcBorders>
            <w:hideMark/>
          </w:tcPr>
          <w:p w:rsidR="00DB2B0E" w:rsidRPr="003C467E" w:rsidRDefault="00DB2B0E" w:rsidP="00A87393">
            <w:pPr>
              <w:ind w:firstLine="0"/>
              <w:rPr>
                <w:rFonts w:ascii="Times New Roman" w:hAnsi="Times New Roman" w:cs="Times New Roman"/>
                <w:sz w:val="28"/>
                <w:szCs w:val="28"/>
              </w:rPr>
            </w:pPr>
            <w:r w:rsidRPr="003C467E">
              <w:rPr>
                <w:rFonts w:ascii="Times New Roman" w:hAnsi="Times New Roman" w:cs="Times New Roman"/>
                <w:sz w:val="28"/>
                <w:szCs w:val="28"/>
              </w:rPr>
              <w:t>Супрун</w:t>
            </w:r>
          </w:p>
          <w:p w:rsidR="00DB2B0E" w:rsidRPr="003C467E" w:rsidRDefault="00DB2B0E" w:rsidP="00A87393">
            <w:pPr>
              <w:ind w:firstLine="0"/>
              <w:rPr>
                <w:rFonts w:ascii="Times New Roman" w:hAnsi="Times New Roman" w:cs="Times New Roman"/>
                <w:sz w:val="28"/>
                <w:szCs w:val="28"/>
              </w:rPr>
            </w:pPr>
            <w:r w:rsidRPr="003C467E">
              <w:rPr>
                <w:rFonts w:ascii="Times New Roman" w:hAnsi="Times New Roman" w:cs="Times New Roman"/>
                <w:sz w:val="28"/>
                <w:szCs w:val="28"/>
              </w:rPr>
              <w:t>Наталья Валентиновна</w:t>
            </w:r>
          </w:p>
        </w:tc>
        <w:tc>
          <w:tcPr>
            <w:tcW w:w="6438" w:type="dxa"/>
            <w:tcBorders>
              <w:top w:val="single" w:sz="4" w:space="0" w:color="auto"/>
              <w:left w:val="single" w:sz="4" w:space="0" w:color="auto"/>
              <w:bottom w:val="single" w:sz="4" w:space="0" w:color="auto"/>
              <w:right w:val="single" w:sz="4" w:space="0" w:color="auto"/>
            </w:tcBorders>
            <w:hideMark/>
          </w:tcPr>
          <w:p w:rsidR="00DB2B0E" w:rsidRPr="003C467E" w:rsidRDefault="00DB2B0E" w:rsidP="00A87393">
            <w:pPr>
              <w:ind w:firstLine="0"/>
              <w:rPr>
                <w:rFonts w:ascii="Times New Roman" w:hAnsi="Times New Roman" w:cs="Times New Roman"/>
                <w:sz w:val="28"/>
                <w:szCs w:val="28"/>
              </w:rPr>
            </w:pPr>
            <w:r w:rsidRPr="003C467E">
              <w:rPr>
                <w:rFonts w:ascii="Times New Roman" w:hAnsi="Times New Roman" w:cs="Times New Roman"/>
                <w:sz w:val="28"/>
                <w:szCs w:val="28"/>
              </w:rPr>
              <w:t>- начальник общего отдела администрации Стар</w:t>
            </w:r>
            <w:r w:rsidRPr="003C467E">
              <w:rPr>
                <w:rFonts w:ascii="Times New Roman" w:hAnsi="Times New Roman" w:cs="Times New Roman"/>
                <w:sz w:val="28"/>
                <w:szCs w:val="28"/>
              </w:rPr>
              <w:t>о</w:t>
            </w:r>
            <w:r w:rsidRPr="003C467E">
              <w:rPr>
                <w:rFonts w:ascii="Times New Roman" w:hAnsi="Times New Roman" w:cs="Times New Roman"/>
                <w:sz w:val="28"/>
                <w:szCs w:val="28"/>
              </w:rPr>
              <w:t>нижестеблиевского сельского поселения Красн</w:t>
            </w:r>
            <w:r w:rsidRPr="003C467E">
              <w:rPr>
                <w:rFonts w:ascii="Times New Roman" w:hAnsi="Times New Roman" w:cs="Times New Roman"/>
                <w:sz w:val="28"/>
                <w:szCs w:val="28"/>
              </w:rPr>
              <w:t>о</w:t>
            </w:r>
            <w:r w:rsidRPr="003C467E">
              <w:rPr>
                <w:rFonts w:ascii="Times New Roman" w:hAnsi="Times New Roman" w:cs="Times New Roman"/>
                <w:sz w:val="28"/>
                <w:szCs w:val="28"/>
              </w:rPr>
              <w:t>армейского района</w:t>
            </w:r>
            <w:r>
              <w:rPr>
                <w:rFonts w:ascii="Times New Roman" w:hAnsi="Times New Roman" w:cs="Times New Roman"/>
                <w:sz w:val="28"/>
                <w:szCs w:val="28"/>
              </w:rPr>
              <w:t xml:space="preserve">; </w:t>
            </w:r>
          </w:p>
        </w:tc>
      </w:tr>
      <w:tr w:rsidR="00DB2B0E" w:rsidRPr="003C467E" w:rsidTr="00DB2B0E">
        <w:trPr>
          <w:trHeight w:val="1238"/>
        </w:trPr>
        <w:tc>
          <w:tcPr>
            <w:tcW w:w="3168" w:type="dxa"/>
            <w:tcBorders>
              <w:top w:val="single" w:sz="4" w:space="0" w:color="auto"/>
              <w:left w:val="single" w:sz="4" w:space="0" w:color="auto"/>
              <w:bottom w:val="single" w:sz="4" w:space="0" w:color="auto"/>
              <w:right w:val="single" w:sz="4" w:space="0" w:color="auto"/>
            </w:tcBorders>
            <w:hideMark/>
          </w:tcPr>
          <w:p w:rsidR="00DB2B0E" w:rsidRPr="003C467E" w:rsidRDefault="00DB2B0E" w:rsidP="00A87393">
            <w:pPr>
              <w:ind w:firstLine="0"/>
              <w:rPr>
                <w:rFonts w:ascii="Times New Roman" w:hAnsi="Times New Roman" w:cs="Times New Roman"/>
                <w:sz w:val="28"/>
                <w:szCs w:val="28"/>
              </w:rPr>
            </w:pPr>
            <w:r w:rsidRPr="003C467E">
              <w:rPr>
                <w:rFonts w:ascii="Times New Roman" w:hAnsi="Times New Roman" w:cs="Times New Roman"/>
                <w:sz w:val="28"/>
                <w:szCs w:val="28"/>
              </w:rPr>
              <w:t>Шутка</w:t>
            </w:r>
          </w:p>
          <w:p w:rsidR="00DB2B0E" w:rsidRPr="003C467E" w:rsidRDefault="00DB2B0E" w:rsidP="00A87393">
            <w:pPr>
              <w:ind w:firstLine="0"/>
              <w:rPr>
                <w:rFonts w:ascii="Times New Roman" w:hAnsi="Times New Roman" w:cs="Times New Roman"/>
                <w:sz w:val="28"/>
                <w:szCs w:val="28"/>
              </w:rPr>
            </w:pPr>
            <w:r w:rsidRPr="003C467E">
              <w:rPr>
                <w:rFonts w:ascii="Times New Roman" w:hAnsi="Times New Roman" w:cs="Times New Roman"/>
                <w:sz w:val="28"/>
                <w:szCs w:val="28"/>
              </w:rPr>
              <w:t>Ирина Васильевна</w:t>
            </w:r>
          </w:p>
        </w:tc>
        <w:tc>
          <w:tcPr>
            <w:tcW w:w="6438" w:type="dxa"/>
            <w:tcBorders>
              <w:top w:val="single" w:sz="4" w:space="0" w:color="auto"/>
              <w:left w:val="single" w:sz="4" w:space="0" w:color="auto"/>
              <w:bottom w:val="single" w:sz="4" w:space="0" w:color="auto"/>
              <w:right w:val="single" w:sz="4" w:space="0" w:color="auto"/>
            </w:tcBorders>
            <w:hideMark/>
          </w:tcPr>
          <w:p w:rsidR="00DB2B0E" w:rsidRPr="003C467E" w:rsidRDefault="00DB2B0E" w:rsidP="00A87393">
            <w:pPr>
              <w:ind w:firstLine="0"/>
              <w:rPr>
                <w:rFonts w:ascii="Times New Roman" w:hAnsi="Times New Roman" w:cs="Times New Roman"/>
                <w:sz w:val="28"/>
                <w:szCs w:val="28"/>
              </w:rPr>
            </w:pPr>
            <w:r w:rsidRPr="003C467E">
              <w:rPr>
                <w:rFonts w:ascii="Times New Roman" w:hAnsi="Times New Roman" w:cs="Times New Roman"/>
                <w:sz w:val="28"/>
                <w:szCs w:val="28"/>
              </w:rPr>
              <w:t>- главный специалист по социально-экономическим вопросам администрации Стар</w:t>
            </w:r>
            <w:r w:rsidRPr="003C467E">
              <w:rPr>
                <w:rFonts w:ascii="Times New Roman" w:hAnsi="Times New Roman" w:cs="Times New Roman"/>
                <w:sz w:val="28"/>
                <w:szCs w:val="28"/>
              </w:rPr>
              <w:t>о</w:t>
            </w:r>
            <w:r w:rsidRPr="003C467E">
              <w:rPr>
                <w:rFonts w:ascii="Times New Roman" w:hAnsi="Times New Roman" w:cs="Times New Roman"/>
                <w:sz w:val="28"/>
                <w:szCs w:val="28"/>
              </w:rPr>
              <w:t>нижестеблиевского сельского поселения Красн</w:t>
            </w:r>
            <w:r w:rsidRPr="003C467E">
              <w:rPr>
                <w:rFonts w:ascii="Times New Roman" w:hAnsi="Times New Roman" w:cs="Times New Roman"/>
                <w:sz w:val="28"/>
                <w:szCs w:val="28"/>
              </w:rPr>
              <w:t>о</w:t>
            </w:r>
            <w:r w:rsidRPr="003C467E">
              <w:rPr>
                <w:rFonts w:ascii="Times New Roman" w:hAnsi="Times New Roman" w:cs="Times New Roman"/>
                <w:sz w:val="28"/>
                <w:szCs w:val="28"/>
              </w:rPr>
              <w:t>армейского района</w:t>
            </w:r>
            <w:r>
              <w:rPr>
                <w:rFonts w:ascii="Times New Roman" w:hAnsi="Times New Roman" w:cs="Times New Roman"/>
                <w:sz w:val="28"/>
                <w:szCs w:val="28"/>
              </w:rPr>
              <w:t>.</w:t>
            </w:r>
          </w:p>
        </w:tc>
      </w:tr>
    </w:tbl>
    <w:p w:rsidR="003C467E" w:rsidRPr="003C467E" w:rsidRDefault="003C467E" w:rsidP="003C467E">
      <w:pPr>
        <w:ind w:firstLine="0"/>
        <w:rPr>
          <w:rFonts w:ascii="Times New Roman" w:hAnsi="Times New Roman" w:cs="Times New Roman"/>
          <w:sz w:val="28"/>
          <w:szCs w:val="28"/>
        </w:rPr>
      </w:pPr>
    </w:p>
    <w:p w:rsidR="002C7BA4" w:rsidRDefault="002C7BA4" w:rsidP="00427F2C">
      <w:pPr>
        <w:ind w:firstLine="0"/>
        <w:rPr>
          <w:rFonts w:ascii="Times New Roman" w:hAnsi="Times New Roman" w:cs="Times New Roman"/>
          <w:sz w:val="28"/>
          <w:szCs w:val="28"/>
        </w:rPr>
      </w:pPr>
    </w:p>
    <w:p w:rsidR="002C7BA4" w:rsidRDefault="002C7BA4" w:rsidP="00427F2C">
      <w:pPr>
        <w:ind w:firstLine="0"/>
        <w:rPr>
          <w:rFonts w:ascii="Times New Roman" w:hAnsi="Times New Roman" w:cs="Times New Roman"/>
          <w:sz w:val="28"/>
          <w:szCs w:val="28"/>
        </w:rPr>
      </w:pPr>
    </w:p>
    <w:p w:rsidR="00427F2C" w:rsidRDefault="00427F2C" w:rsidP="00427F2C">
      <w:pPr>
        <w:ind w:firstLine="0"/>
        <w:rPr>
          <w:rFonts w:ascii="Times New Roman" w:hAnsi="Times New Roman" w:cs="Times New Roman"/>
          <w:sz w:val="28"/>
          <w:szCs w:val="28"/>
        </w:rPr>
      </w:pPr>
      <w:r>
        <w:rPr>
          <w:rFonts w:ascii="Times New Roman" w:hAnsi="Times New Roman" w:cs="Times New Roman"/>
          <w:sz w:val="28"/>
          <w:szCs w:val="28"/>
        </w:rPr>
        <w:t>Начальник отдела по бухгалтерскому учету и финансам,</w:t>
      </w:r>
    </w:p>
    <w:p w:rsidR="00427F2C" w:rsidRPr="003C467E" w:rsidRDefault="00427F2C" w:rsidP="00427F2C">
      <w:pPr>
        <w:ind w:firstLine="0"/>
        <w:rPr>
          <w:rFonts w:ascii="Times New Roman" w:hAnsi="Times New Roman" w:cs="Times New Roman"/>
          <w:sz w:val="28"/>
          <w:szCs w:val="28"/>
        </w:rPr>
      </w:pPr>
      <w:r>
        <w:rPr>
          <w:rFonts w:ascii="Times New Roman" w:hAnsi="Times New Roman" w:cs="Times New Roman"/>
          <w:sz w:val="28"/>
          <w:szCs w:val="28"/>
        </w:rPr>
        <w:t xml:space="preserve">главный бухгалтер администрации  </w:t>
      </w:r>
    </w:p>
    <w:p w:rsidR="00427F2C" w:rsidRPr="003C467E" w:rsidRDefault="00427F2C" w:rsidP="00427F2C">
      <w:pPr>
        <w:ind w:firstLine="0"/>
        <w:rPr>
          <w:rFonts w:ascii="Times New Roman" w:hAnsi="Times New Roman" w:cs="Times New Roman"/>
          <w:sz w:val="28"/>
          <w:szCs w:val="28"/>
        </w:rPr>
      </w:pPr>
      <w:r w:rsidRPr="003C467E">
        <w:rPr>
          <w:rFonts w:ascii="Times New Roman" w:hAnsi="Times New Roman" w:cs="Times New Roman"/>
          <w:sz w:val="28"/>
          <w:szCs w:val="28"/>
        </w:rPr>
        <w:t>Старонижестеблиевского</w:t>
      </w:r>
      <w:r w:rsidR="00234158">
        <w:rPr>
          <w:rFonts w:ascii="Times New Roman" w:hAnsi="Times New Roman" w:cs="Times New Roman"/>
          <w:sz w:val="28"/>
          <w:szCs w:val="28"/>
        </w:rPr>
        <w:t xml:space="preserve"> </w:t>
      </w:r>
      <w:r w:rsidRPr="003C467E">
        <w:rPr>
          <w:rFonts w:ascii="Times New Roman" w:hAnsi="Times New Roman" w:cs="Times New Roman"/>
          <w:sz w:val="28"/>
          <w:szCs w:val="28"/>
        </w:rPr>
        <w:t>сельского поселения</w:t>
      </w:r>
    </w:p>
    <w:p w:rsidR="00427F2C" w:rsidRDefault="00427F2C" w:rsidP="00427F2C">
      <w:pPr>
        <w:ind w:firstLine="0"/>
        <w:rPr>
          <w:rFonts w:ascii="Times New Roman" w:hAnsi="Times New Roman" w:cs="Times New Roman"/>
          <w:sz w:val="28"/>
          <w:szCs w:val="28"/>
        </w:rPr>
      </w:pPr>
      <w:r w:rsidRPr="003C467E">
        <w:rPr>
          <w:rFonts w:ascii="Times New Roman" w:hAnsi="Times New Roman" w:cs="Times New Roman"/>
          <w:sz w:val="28"/>
          <w:szCs w:val="28"/>
        </w:rPr>
        <w:t xml:space="preserve">Красноармейского района                             </w:t>
      </w:r>
      <w:r>
        <w:rPr>
          <w:rFonts w:ascii="Times New Roman" w:hAnsi="Times New Roman" w:cs="Times New Roman"/>
          <w:sz w:val="28"/>
          <w:szCs w:val="28"/>
        </w:rPr>
        <w:t xml:space="preserve">              </w:t>
      </w:r>
      <w:r w:rsidR="003A168F">
        <w:rPr>
          <w:rFonts w:ascii="Times New Roman" w:hAnsi="Times New Roman" w:cs="Times New Roman"/>
          <w:sz w:val="28"/>
          <w:szCs w:val="28"/>
        </w:rPr>
        <w:t xml:space="preserve">  </w:t>
      </w:r>
      <w:r>
        <w:rPr>
          <w:rFonts w:ascii="Times New Roman" w:hAnsi="Times New Roman" w:cs="Times New Roman"/>
          <w:sz w:val="28"/>
          <w:szCs w:val="28"/>
        </w:rPr>
        <w:t xml:space="preserve">      </w:t>
      </w:r>
      <w:r w:rsidR="0063539D">
        <w:rPr>
          <w:rFonts w:ascii="Times New Roman" w:hAnsi="Times New Roman" w:cs="Times New Roman"/>
          <w:sz w:val="28"/>
          <w:szCs w:val="28"/>
        </w:rPr>
        <w:t xml:space="preserve">     </w:t>
      </w:r>
      <w:r>
        <w:rPr>
          <w:rFonts w:ascii="Times New Roman" w:hAnsi="Times New Roman" w:cs="Times New Roman"/>
          <w:sz w:val="28"/>
          <w:szCs w:val="28"/>
        </w:rPr>
        <w:t xml:space="preserve">   Т.А.Коваленко</w:t>
      </w:r>
    </w:p>
    <w:p w:rsidR="0063539D" w:rsidRDefault="0063539D" w:rsidP="00427F2C">
      <w:pPr>
        <w:ind w:firstLine="0"/>
        <w:rPr>
          <w:rFonts w:ascii="Times New Roman" w:hAnsi="Times New Roman" w:cs="Times New Roman"/>
          <w:sz w:val="28"/>
          <w:szCs w:val="28"/>
        </w:rPr>
      </w:pPr>
    </w:p>
    <w:p w:rsidR="0063539D" w:rsidRDefault="0063539D" w:rsidP="00427F2C">
      <w:pPr>
        <w:ind w:firstLine="0"/>
        <w:rPr>
          <w:rFonts w:ascii="Times New Roman" w:hAnsi="Times New Roman" w:cs="Times New Roman"/>
          <w:sz w:val="28"/>
          <w:szCs w:val="28"/>
        </w:rPr>
      </w:pPr>
    </w:p>
    <w:p w:rsidR="00234158" w:rsidRDefault="00234158" w:rsidP="00427F2C">
      <w:pPr>
        <w:ind w:firstLine="0"/>
        <w:rPr>
          <w:rFonts w:ascii="Times New Roman" w:hAnsi="Times New Roman" w:cs="Times New Roman"/>
          <w:sz w:val="28"/>
          <w:szCs w:val="28"/>
        </w:rPr>
      </w:pPr>
    </w:p>
    <w:p w:rsidR="003C0FF2" w:rsidRDefault="003C0FF2" w:rsidP="003C0FF2">
      <w:pPr>
        <w:ind w:left="5670" w:firstLine="0"/>
        <w:jc w:val="center"/>
        <w:rPr>
          <w:rFonts w:ascii="Times New Roman" w:hAnsi="Times New Roman" w:cs="Times New Roman"/>
          <w:sz w:val="28"/>
          <w:szCs w:val="28"/>
        </w:rPr>
      </w:pPr>
      <w:r>
        <w:rPr>
          <w:rFonts w:ascii="Times New Roman" w:hAnsi="Times New Roman" w:cs="Times New Roman"/>
          <w:sz w:val="28"/>
          <w:szCs w:val="28"/>
        </w:rPr>
        <w:lastRenderedPageBreak/>
        <w:t>ПРИЛОЖЕНИЕ № 14</w:t>
      </w:r>
    </w:p>
    <w:p w:rsidR="00234158" w:rsidRDefault="00234158" w:rsidP="00234158">
      <w:pPr>
        <w:rPr>
          <w:rFonts w:ascii="Times New Roman" w:hAnsi="Times New Roman" w:cs="Times New Roman"/>
          <w:sz w:val="28"/>
          <w:szCs w:val="28"/>
        </w:rPr>
      </w:pPr>
      <w:r>
        <w:rPr>
          <w:rFonts w:ascii="Times New Roman" w:hAnsi="Times New Roman" w:cs="Times New Roman"/>
          <w:sz w:val="28"/>
          <w:szCs w:val="28"/>
        </w:rPr>
        <w:t xml:space="preserve">                                                              к положению об учетной политике,</w:t>
      </w:r>
    </w:p>
    <w:p w:rsidR="00234158" w:rsidRDefault="00234158" w:rsidP="00234158">
      <w:pPr>
        <w:rPr>
          <w:rFonts w:ascii="Times New Roman" w:hAnsi="Times New Roman" w:cs="Times New Roman"/>
          <w:sz w:val="28"/>
          <w:szCs w:val="28"/>
        </w:rPr>
      </w:pPr>
      <w:r>
        <w:rPr>
          <w:rFonts w:ascii="Times New Roman" w:hAnsi="Times New Roman" w:cs="Times New Roman"/>
          <w:sz w:val="28"/>
          <w:szCs w:val="28"/>
        </w:rPr>
        <w:t xml:space="preserve">                                                                    применяемой для целей </w:t>
      </w:r>
    </w:p>
    <w:p w:rsidR="00234158" w:rsidRDefault="00234158" w:rsidP="00234158">
      <w:pPr>
        <w:ind w:left="5529" w:hanging="426"/>
        <w:jc w:val="center"/>
        <w:rPr>
          <w:rFonts w:ascii="Times New Roman" w:hAnsi="Times New Roman" w:cs="Times New Roman"/>
          <w:sz w:val="28"/>
          <w:szCs w:val="28"/>
        </w:rPr>
      </w:pPr>
      <w:r>
        <w:rPr>
          <w:rFonts w:ascii="Times New Roman" w:hAnsi="Times New Roman" w:cs="Times New Roman"/>
          <w:sz w:val="28"/>
          <w:szCs w:val="28"/>
        </w:rPr>
        <w:t xml:space="preserve">бухгалтерского и налогового учета Старонижестеблиевского </w:t>
      </w:r>
    </w:p>
    <w:p w:rsidR="00234158" w:rsidRDefault="00234158" w:rsidP="00234158">
      <w:pPr>
        <w:ind w:left="5529" w:hanging="426"/>
        <w:jc w:val="center"/>
        <w:rPr>
          <w:rFonts w:ascii="Times New Roman" w:hAnsi="Times New Roman" w:cs="Times New Roman"/>
          <w:sz w:val="28"/>
          <w:szCs w:val="28"/>
        </w:rPr>
      </w:pPr>
      <w:r>
        <w:rPr>
          <w:rFonts w:ascii="Times New Roman" w:hAnsi="Times New Roman" w:cs="Times New Roman"/>
          <w:sz w:val="28"/>
          <w:szCs w:val="28"/>
        </w:rPr>
        <w:t xml:space="preserve">сельского поселения </w:t>
      </w:r>
    </w:p>
    <w:p w:rsidR="00234158" w:rsidRDefault="00234158" w:rsidP="00234158">
      <w:pPr>
        <w:ind w:left="5529" w:hanging="426"/>
        <w:jc w:val="center"/>
        <w:rPr>
          <w:rFonts w:ascii="Times New Roman" w:hAnsi="Times New Roman" w:cs="Times New Roman"/>
          <w:sz w:val="28"/>
          <w:szCs w:val="28"/>
        </w:rPr>
      </w:pPr>
      <w:r>
        <w:rPr>
          <w:rFonts w:ascii="Times New Roman" w:hAnsi="Times New Roman" w:cs="Times New Roman"/>
          <w:sz w:val="28"/>
          <w:szCs w:val="28"/>
        </w:rPr>
        <w:t xml:space="preserve">Красноармейского района </w:t>
      </w:r>
    </w:p>
    <w:p w:rsidR="00234158" w:rsidRPr="003C467E" w:rsidRDefault="008343AB" w:rsidP="00234158">
      <w:pPr>
        <w:ind w:left="5529" w:hanging="426"/>
        <w:jc w:val="center"/>
        <w:rPr>
          <w:rFonts w:ascii="Times New Roman" w:hAnsi="Times New Roman" w:cs="Times New Roman"/>
          <w:sz w:val="28"/>
          <w:szCs w:val="28"/>
        </w:rPr>
      </w:pPr>
      <w:r>
        <w:rPr>
          <w:rFonts w:ascii="Times New Roman" w:hAnsi="Times New Roman" w:cs="Times New Roman"/>
          <w:sz w:val="28"/>
          <w:szCs w:val="28"/>
        </w:rPr>
        <w:t>на 2019</w:t>
      </w:r>
      <w:r w:rsidR="00234158">
        <w:rPr>
          <w:rFonts w:ascii="Times New Roman" w:hAnsi="Times New Roman" w:cs="Times New Roman"/>
          <w:sz w:val="28"/>
          <w:szCs w:val="28"/>
        </w:rPr>
        <w:t xml:space="preserve"> год</w:t>
      </w:r>
    </w:p>
    <w:p w:rsidR="003C0FF2" w:rsidRPr="003C467E" w:rsidRDefault="003C0FF2" w:rsidP="003C0FF2">
      <w:pPr>
        <w:ind w:left="5670" w:firstLine="0"/>
        <w:jc w:val="center"/>
        <w:rPr>
          <w:rFonts w:ascii="Times New Roman" w:hAnsi="Times New Roman" w:cs="Times New Roman"/>
          <w:sz w:val="28"/>
          <w:szCs w:val="28"/>
        </w:rPr>
      </w:pPr>
    </w:p>
    <w:p w:rsidR="00185B32" w:rsidRDefault="00185B32" w:rsidP="003C467E">
      <w:pPr>
        <w:ind w:left="6120" w:firstLine="0"/>
        <w:rPr>
          <w:rFonts w:ascii="Times New Roman" w:hAnsi="Times New Roman" w:cs="Times New Roman"/>
          <w:sz w:val="28"/>
          <w:szCs w:val="28"/>
        </w:rPr>
      </w:pPr>
    </w:p>
    <w:p w:rsidR="00A2027D" w:rsidRPr="002A65BE" w:rsidRDefault="00A2027D" w:rsidP="002A65BE">
      <w:pPr>
        <w:pStyle w:val="2"/>
        <w:jc w:val="center"/>
        <w:rPr>
          <w:rFonts w:ascii="Times New Roman" w:hAnsi="Times New Roman" w:cs="Times New Roman"/>
          <w:color w:val="auto"/>
          <w:sz w:val="28"/>
          <w:szCs w:val="28"/>
        </w:rPr>
      </w:pPr>
      <w:bookmarkStart w:id="77" w:name="_Toc341717652"/>
      <w:r w:rsidRPr="002A65BE">
        <w:rPr>
          <w:rFonts w:ascii="Times New Roman" w:hAnsi="Times New Roman" w:cs="Times New Roman"/>
          <w:color w:val="auto"/>
          <w:sz w:val="28"/>
          <w:szCs w:val="28"/>
        </w:rPr>
        <w:t>Положение о комиссии</w:t>
      </w:r>
      <w:bookmarkEnd w:id="77"/>
    </w:p>
    <w:p w:rsidR="00A2027D" w:rsidRPr="002A65BE" w:rsidRDefault="00A2027D" w:rsidP="002A65BE">
      <w:pPr>
        <w:jc w:val="center"/>
        <w:rPr>
          <w:rFonts w:ascii="Times New Roman" w:hAnsi="Times New Roman" w:cs="Times New Roman"/>
          <w:sz w:val="28"/>
          <w:szCs w:val="28"/>
        </w:rPr>
      </w:pPr>
    </w:p>
    <w:p w:rsidR="00A2027D" w:rsidRPr="002A65BE" w:rsidRDefault="00A2027D" w:rsidP="00A2027D">
      <w:pPr>
        <w:rPr>
          <w:rFonts w:ascii="Times New Roman" w:hAnsi="Times New Roman" w:cs="Times New Roman"/>
          <w:sz w:val="28"/>
          <w:szCs w:val="28"/>
        </w:rPr>
      </w:pPr>
      <w:r w:rsidRPr="002A65BE">
        <w:rPr>
          <w:rFonts w:ascii="Times New Roman" w:hAnsi="Times New Roman" w:cs="Times New Roman"/>
          <w:sz w:val="28"/>
          <w:szCs w:val="28"/>
        </w:rPr>
        <w:t>1.</w:t>
      </w:r>
      <w:r w:rsidRPr="002A65BE">
        <w:rPr>
          <w:rFonts w:ascii="Times New Roman" w:hAnsi="Times New Roman" w:cs="Times New Roman"/>
          <w:sz w:val="28"/>
          <w:szCs w:val="28"/>
        </w:rPr>
        <w:tab/>
        <w:t xml:space="preserve"> Основные задачи и полномочия Комиссии</w:t>
      </w:r>
    </w:p>
    <w:p w:rsidR="00A2027D" w:rsidRPr="002A65BE" w:rsidRDefault="00A2027D" w:rsidP="00A2027D">
      <w:pPr>
        <w:rPr>
          <w:rFonts w:ascii="Times New Roman" w:hAnsi="Times New Roman" w:cs="Times New Roman"/>
          <w:sz w:val="28"/>
          <w:szCs w:val="28"/>
        </w:rPr>
      </w:pPr>
    </w:p>
    <w:p w:rsidR="00A2027D" w:rsidRPr="002A65BE" w:rsidRDefault="00A2027D" w:rsidP="00A2027D">
      <w:pPr>
        <w:rPr>
          <w:rFonts w:ascii="Times New Roman" w:hAnsi="Times New Roman" w:cs="Times New Roman"/>
          <w:sz w:val="28"/>
          <w:szCs w:val="28"/>
        </w:rPr>
      </w:pPr>
      <w:r w:rsidRPr="002A65BE">
        <w:rPr>
          <w:rFonts w:ascii="Times New Roman" w:hAnsi="Times New Roman" w:cs="Times New Roman"/>
          <w:sz w:val="28"/>
          <w:szCs w:val="28"/>
        </w:rPr>
        <w:t>1.1. Целью работы Комиссии является принятие коллегиальных реш</w:t>
      </w:r>
      <w:r w:rsidRPr="002A65BE">
        <w:rPr>
          <w:rFonts w:ascii="Times New Roman" w:hAnsi="Times New Roman" w:cs="Times New Roman"/>
          <w:sz w:val="28"/>
          <w:szCs w:val="28"/>
        </w:rPr>
        <w:t>е</w:t>
      </w:r>
      <w:r w:rsidRPr="002A65BE">
        <w:rPr>
          <w:rFonts w:ascii="Times New Roman" w:hAnsi="Times New Roman" w:cs="Times New Roman"/>
          <w:sz w:val="28"/>
          <w:szCs w:val="28"/>
        </w:rPr>
        <w:t>ний по приемке и выбытию основных средств, нематериальных активов, сп</w:t>
      </w:r>
      <w:r w:rsidRPr="002A65BE">
        <w:rPr>
          <w:rFonts w:ascii="Times New Roman" w:hAnsi="Times New Roman" w:cs="Times New Roman"/>
          <w:sz w:val="28"/>
          <w:szCs w:val="28"/>
        </w:rPr>
        <w:t>и</w:t>
      </w:r>
      <w:r w:rsidRPr="002A65BE">
        <w:rPr>
          <w:rFonts w:ascii="Times New Roman" w:hAnsi="Times New Roman" w:cs="Times New Roman"/>
          <w:sz w:val="28"/>
          <w:szCs w:val="28"/>
        </w:rPr>
        <w:t>санию материальных запасов.</w:t>
      </w:r>
    </w:p>
    <w:p w:rsidR="00A2027D" w:rsidRPr="002A65BE" w:rsidRDefault="00A2027D" w:rsidP="00A2027D">
      <w:pPr>
        <w:rPr>
          <w:rFonts w:ascii="Times New Roman" w:hAnsi="Times New Roman" w:cs="Times New Roman"/>
          <w:sz w:val="28"/>
          <w:szCs w:val="28"/>
        </w:rPr>
      </w:pPr>
      <w:r w:rsidRPr="002A65BE">
        <w:rPr>
          <w:rFonts w:ascii="Times New Roman" w:hAnsi="Times New Roman" w:cs="Times New Roman"/>
          <w:sz w:val="28"/>
          <w:szCs w:val="28"/>
        </w:rPr>
        <w:t xml:space="preserve"> 1.2. Комиссия принимает решения по следующим вопросам:</w:t>
      </w:r>
    </w:p>
    <w:p w:rsidR="00A2027D" w:rsidRPr="002A65BE" w:rsidRDefault="00A2027D" w:rsidP="00A2027D">
      <w:pPr>
        <w:rPr>
          <w:rFonts w:ascii="Times New Roman" w:hAnsi="Times New Roman" w:cs="Times New Roman"/>
          <w:sz w:val="28"/>
          <w:szCs w:val="28"/>
        </w:rPr>
      </w:pPr>
      <w:r w:rsidRPr="002A65BE">
        <w:rPr>
          <w:rFonts w:ascii="Times New Roman" w:hAnsi="Times New Roman" w:cs="Times New Roman"/>
          <w:sz w:val="28"/>
          <w:szCs w:val="28"/>
        </w:rPr>
        <w:t>- об отнесении объектов имущества к основным средствам;</w:t>
      </w:r>
    </w:p>
    <w:p w:rsidR="00A2027D" w:rsidRPr="002A65BE" w:rsidRDefault="00A2027D" w:rsidP="00A2027D">
      <w:pPr>
        <w:rPr>
          <w:rFonts w:ascii="Times New Roman" w:hAnsi="Times New Roman" w:cs="Times New Roman"/>
          <w:sz w:val="28"/>
          <w:szCs w:val="28"/>
        </w:rPr>
      </w:pPr>
      <w:r w:rsidRPr="002A65BE">
        <w:rPr>
          <w:rFonts w:ascii="Times New Roman" w:hAnsi="Times New Roman" w:cs="Times New Roman"/>
          <w:sz w:val="28"/>
          <w:szCs w:val="28"/>
        </w:rPr>
        <w:t>- о сроке полезного использования принятых к учету основных средств и нематериальных активов;</w:t>
      </w:r>
    </w:p>
    <w:p w:rsidR="00A2027D" w:rsidRPr="002A65BE" w:rsidRDefault="00A2027D" w:rsidP="00A2027D">
      <w:pPr>
        <w:rPr>
          <w:rFonts w:ascii="Times New Roman" w:hAnsi="Times New Roman" w:cs="Times New Roman"/>
          <w:sz w:val="28"/>
          <w:szCs w:val="28"/>
        </w:rPr>
      </w:pPr>
      <w:r w:rsidRPr="002A65BE">
        <w:rPr>
          <w:rFonts w:ascii="Times New Roman" w:hAnsi="Times New Roman" w:cs="Times New Roman"/>
          <w:sz w:val="28"/>
          <w:szCs w:val="28"/>
        </w:rPr>
        <w:t>- об отнесении основных средств к группе их аналитического учета и к кодам основных средств и нематериальных активов по ОКОФ;</w:t>
      </w:r>
    </w:p>
    <w:p w:rsidR="00A2027D" w:rsidRPr="002A65BE" w:rsidRDefault="00A2027D" w:rsidP="00A2027D">
      <w:pPr>
        <w:rPr>
          <w:rFonts w:ascii="Times New Roman" w:hAnsi="Times New Roman" w:cs="Times New Roman"/>
          <w:sz w:val="28"/>
          <w:szCs w:val="28"/>
        </w:rPr>
      </w:pPr>
      <w:r w:rsidRPr="002A65BE">
        <w:rPr>
          <w:rFonts w:ascii="Times New Roman" w:hAnsi="Times New Roman" w:cs="Times New Roman"/>
          <w:sz w:val="28"/>
          <w:szCs w:val="28"/>
        </w:rPr>
        <w:t>- о первоначальной стоимости принимаемых к учету основных средств, нематериальных активов;</w:t>
      </w:r>
    </w:p>
    <w:p w:rsidR="00A2027D" w:rsidRPr="002A65BE" w:rsidRDefault="00A2027D" w:rsidP="00A2027D">
      <w:pPr>
        <w:rPr>
          <w:rFonts w:ascii="Times New Roman" w:hAnsi="Times New Roman" w:cs="Times New Roman"/>
          <w:sz w:val="28"/>
          <w:szCs w:val="28"/>
        </w:rPr>
      </w:pPr>
      <w:r w:rsidRPr="002A65BE">
        <w:rPr>
          <w:rFonts w:ascii="Times New Roman" w:hAnsi="Times New Roman" w:cs="Times New Roman"/>
          <w:sz w:val="28"/>
          <w:szCs w:val="28"/>
        </w:rPr>
        <w:t>- о принятии к бюджетному учету поступивших основных средств, н</w:t>
      </w:r>
      <w:r w:rsidRPr="002A65BE">
        <w:rPr>
          <w:rFonts w:ascii="Times New Roman" w:hAnsi="Times New Roman" w:cs="Times New Roman"/>
          <w:sz w:val="28"/>
          <w:szCs w:val="28"/>
        </w:rPr>
        <w:t>е</w:t>
      </w:r>
      <w:r w:rsidRPr="002A65BE">
        <w:rPr>
          <w:rFonts w:ascii="Times New Roman" w:hAnsi="Times New Roman" w:cs="Times New Roman"/>
          <w:sz w:val="28"/>
          <w:szCs w:val="28"/>
        </w:rPr>
        <w:t>материальных активов с оформлением соответствующих первичных учетных документов;</w:t>
      </w:r>
    </w:p>
    <w:p w:rsidR="00A2027D" w:rsidRPr="002A65BE" w:rsidRDefault="00A2027D" w:rsidP="00A2027D">
      <w:pPr>
        <w:rPr>
          <w:rFonts w:ascii="Times New Roman" w:hAnsi="Times New Roman" w:cs="Times New Roman"/>
          <w:sz w:val="28"/>
          <w:szCs w:val="28"/>
        </w:rPr>
      </w:pPr>
      <w:r w:rsidRPr="002A65BE">
        <w:rPr>
          <w:rFonts w:ascii="Times New Roman" w:hAnsi="Times New Roman" w:cs="Times New Roman"/>
          <w:sz w:val="28"/>
          <w:szCs w:val="28"/>
        </w:rPr>
        <w:t>- об изменении стоимости основных средств и нематериальных активов в случаях их достройки, дооборудования, реконструкции, модернизации, ча</w:t>
      </w:r>
      <w:r w:rsidRPr="002A65BE">
        <w:rPr>
          <w:rFonts w:ascii="Times New Roman" w:hAnsi="Times New Roman" w:cs="Times New Roman"/>
          <w:sz w:val="28"/>
          <w:szCs w:val="28"/>
        </w:rPr>
        <w:t>с</w:t>
      </w:r>
      <w:r w:rsidRPr="002A65BE">
        <w:rPr>
          <w:rFonts w:ascii="Times New Roman" w:hAnsi="Times New Roman" w:cs="Times New Roman"/>
          <w:sz w:val="28"/>
          <w:szCs w:val="28"/>
        </w:rPr>
        <w:t>тичной ликвидации (разукомплектации);</w:t>
      </w:r>
    </w:p>
    <w:p w:rsidR="00A2027D" w:rsidRPr="002A65BE" w:rsidRDefault="00A2027D" w:rsidP="00A2027D">
      <w:pPr>
        <w:rPr>
          <w:rFonts w:ascii="Times New Roman" w:hAnsi="Times New Roman" w:cs="Times New Roman"/>
          <w:sz w:val="28"/>
          <w:szCs w:val="28"/>
        </w:rPr>
      </w:pPr>
      <w:r w:rsidRPr="002A65BE">
        <w:rPr>
          <w:rFonts w:ascii="Times New Roman" w:hAnsi="Times New Roman" w:cs="Times New Roman"/>
          <w:sz w:val="28"/>
          <w:szCs w:val="28"/>
        </w:rPr>
        <w:t>- о целесообразности (пригодности) дальнейшего использования о</w:t>
      </w:r>
      <w:r w:rsidRPr="002A65BE">
        <w:rPr>
          <w:rFonts w:ascii="Times New Roman" w:hAnsi="Times New Roman" w:cs="Times New Roman"/>
          <w:sz w:val="28"/>
          <w:szCs w:val="28"/>
        </w:rPr>
        <w:t>с</w:t>
      </w:r>
      <w:r w:rsidRPr="002A65BE">
        <w:rPr>
          <w:rFonts w:ascii="Times New Roman" w:hAnsi="Times New Roman" w:cs="Times New Roman"/>
          <w:sz w:val="28"/>
          <w:szCs w:val="28"/>
        </w:rPr>
        <w:t>новных средств и нематериальных активов, возможности и эффективности их восстановления;</w:t>
      </w:r>
    </w:p>
    <w:p w:rsidR="00A2027D" w:rsidRPr="002A65BE" w:rsidRDefault="00A2027D" w:rsidP="00A2027D">
      <w:pPr>
        <w:rPr>
          <w:rFonts w:ascii="Times New Roman" w:hAnsi="Times New Roman" w:cs="Times New Roman"/>
          <w:sz w:val="28"/>
          <w:szCs w:val="28"/>
        </w:rPr>
      </w:pPr>
      <w:r w:rsidRPr="002A65BE">
        <w:rPr>
          <w:rFonts w:ascii="Times New Roman" w:hAnsi="Times New Roman" w:cs="Times New Roman"/>
          <w:sz w:val="28"/>
          <w:szCs w:val="28"/>
        </w:rPr>
        <w:t>- о списании (выбытии) основных средств, нематериальных активов в установленном порядке;</w:t>
      </w:r>
    </w:p>
    <w:p w:rsidR="00A2027D" w:rsidRPr="002A65BE" w:rsidRDefault="00A2027D" w:rsidP="00A2027D">
      <w:pPr>
        <w:rPr>
          <w:rFonts w:ascii="Times New Roman" w:hAnsi="Times New Roman" w:cs="Times New Roman"/>
          <w:sz w:val="28"/>
          <w:szCs w:val="28"/>
        </w:rPr>
      </w:pPr>
      <w:r w:rsidRPr="002A65BE">
        <w:rPr>
          <w:rFonts w:ascii="Times New Roman" w:hAnsi="Times New Roman" w:cs="Times New Roman"/>
          <w:sz w:val="28"/>
          <w:szCs w:val="28"/>
        </w:rPr>
        <w:t>- о возможности использования отдельных узлов, деталей, конструкций и материалов от выбывающих основных средств;</w:t>
      </w:r>
    </w:p>
    <w:p w:rsidR="00A2027D" w:rsidRPr="002A65BE" w:rsidRDefault="00A2027D" w:rsidP="00A2027D">
      <w:pPr>
        <w:rPr>
          <w:rFonts w:ascii="Times New Roman" w:hAnsi="Times New Roman" w:cs="Times New Roman"/>
          <w:sz w:val="28"/>
          <w:szCs w:val="28"/>
        </w:rPr>
      </w:pPr>
      <w:r w:rsidRPr="002A65BE">
        <w:rPr>
          <w:rFonts w:ascii="Times New Roman" w:hAnsi="Times New Roman" w:cs="Times New Roman"/>
          <w:sz w:val="28"/>
          <w:szCs w:val="28"/>
        </w:rPr>
        <w:t>- о списании материальных запасов, за исключением списания в р</w:t>
      </w:r>
      <w:r w:rsidRPr="002A65BE">
        <w:rPr>
          <w:rFonts w:ascii="Times New Roman" w:hAnsi="Times New Roman" w:cs="Times New Roman"/>
          <w:sz w:val="28"/>
          <w:szCs w:val="28"/>
        </w:rPr>
        <w:t>е</w:t>
      </w:r>
      <w:r w:rsidRPr="002A65BE">
        <w:rPr>
          <w:rFonts w:ascii="Times New Roman" w:hAnsi="Times New Roman" w:cs="Times New Roman"/>
          <w:sz w:val="28"/>
          <w:szCs w:val="28"/>
        </w:rPr>
        <w:t>зультате их потребления на нужды учреждения, с оформлением соответс</w:t>
      </w:r>
      <w:r w:rsidRPr="002A65BE">
        <w:rPr>
          <w:rFonts w:ascii="Times New Roman" w:hAnsi="Times New Roman" w:cs="Times New Roman"/>
          <w:sz w:val="28"/>
          <w:szCs w:val="28"/>
        </w:rPr>
        <w:t>т</w:t>
      </w:r>
      <w:r w:rsidRPr="002A65BE">
        <w:rPr>
          <w:rFonts w:ascii="Times New Roman" w:hAnsi="Times New Roman" w:cs="Times New Roman"/>
          <w:sz w:val="28"/>
          <w:szCs w:val="28"/>
        </w:rPr>
        <w:t>вующих первичных учетных документов.</w:t>
      </w:r>
    </w:p>
    <w:p w:rsidR="00A2027D" w:rsidRPr="002A65BE" w:rsidRDefault="00A2027D" w:rsidP="00A2027D">
      <w:pPr>
        <w:rPr>
          <w:rFonts w:ascii="Times New Roman" w:hAnsi="Times New Roman" w:cs="Times New Roman"/>
          <w:sz w:val="28"/>
          <w:szCs w:val="28"/>
        </w:rPr>
      </w:pPr>
      <w:r w:rsidRPr="002A65BE">
        <w:rPr>
          <w:rFonts w:ascii="Times New Roman" w:hAnsi="Times New Roman" w:cs="Times New Roman"/>
          <w:sz w:val="28"/>
          <w:szCs w:val="28"/>
        </w:rPr>
        <w:t>1.3. Комиссия осуществляет контроль:</w:t>
      </w:r>
    </w:p>
    <w:p w:rsidR="00A2027D" w:rsidRPr="002A65BE" w:rsidRDefault="00A2027D" w:rsidP="00A2027D">
      <w:pPr>
        <w:rPr>
          <w:rFonts w:ascii="Times New Roman" w:hAnsi="Times New Roman" w:cs="Times New Roman"/>
          <w:sz w:val="28"/>
          <w:szCs w:val="28"/>
        </w:rPr>
      </w:pPr>
      <w:r w:rsidRPr="002A65BE">
        <w:rPr>
          <w:rFonts w:ascii="Times New Roman" w:hAnsi="Times New Roman" w:cs="Times New Roman"/>
          <w:sz w:val="28"/>
          <w:szCs w:val="28"/>
        </w:rPr>
        <w:t>- за изъятием из списываемых основных средств пригодных узлов, д</w:t>
      </w:r>
      <w:r w:rsidRPr="002A65BE">
        <w:rPr>
          <w:rFonts w:ascii="Times New Roman" w:hAnsi="Times New Roman" w:cs="Times New Roman"/>
          <w:sz w:val="28"/>
          <w:szCs w:val="28"/>
        </w:rPr>
        <w:t>е</w:t>
      </w:r>
      <w:r w:rsidRPr="002A65BE">
        <w:rPr>
          <w:rFonts w:ascii="Times New Roman" w:hAnsi="Times New Roman" w:cs="Times New Roman"/>
          <w:sz w:val="28"/>
          <w:szCs w:val="28"/>
        </w:rPr>
        <w:t xml:space="preserve">талей, конструкций и материалов, драгоценных металлов и камней, цветных </w:t>
      </w:r>
      <w:r w:rsidRPr="002A65BE">
        <w:rPr>
          <w:rFonts w:ascii="Times New Roman" w:hAnsi="Times New Roman" w:cs="Times New Roman"/>
          <w:sz w:val="28"/>
          <w:szCs w:val="28"/>
        </w:rPr>
        <w:lastRenderedPageBreak/>
        <w:t>металлов;</w:t>
      </w:r>
    </w:p>
    <w:p w:rsidR="00A2027D" w:rsidRPr="002A65BE" w:rsidRDefault="00A2027D" w:rsidP="00A2027D">
      <w:pPr>
        <w:rPr>
          <w:rFonts w:ascii="Times New Roman" w:hAnsi="Times New Roman" w:cs="Times New Roman"/>
          <w:sz w:val="28"/>
          <w:szCs w:val="28"/>
        </w:rPr>
      </w:pPr>
      <w:r w:rsidRPr="002A65BE">
        <w:rPr>
          <w:rFonts w:ascii="Times New Roman" w:hAnsi="Times New Roman" w:cs="Times New Roman"/>
          <w:sz w:val="28"/>
          <w:szCs w:val="28"/>
        </w:rPr>
        <w:t>- за передачей материально ответственному лицу узлов и деталей, ко</w:t>
      </w:r>
      <w:r w:rsidRPr="002A65BE">
        <w:rPr>
          <w:rFonts w:ascii="Times New Roman" w:hAnsi="Times New Roman" w:cs="Times New Roman"/>
          <w:sz w:val="28"/>
          <w:szCs w:val="28"/>
        </w:rPr>
        <w:t>н</w:t>
      </w:r>
      <w:r w:rsidRPr="002A65BE">
        <w:rPr>
          <w:rFonts w:ascii="Times New Roman" w:hAnsi="Times New Roman" w:cs="Times New Roman"/>
          <w:sz w:val="28"/>
          <w:szCs w:val="28"/>
        </w:rPr>
        <w:t>струкций и материалов, пригодных к дальнейшему использованию, и пост</w:t>
      </w:r>
      <w:r w:rsidRPr="002A65BE">
        <w:rPr>
          <w:rFonts w:ascii="Times New Roman" w:hAnsi="Times New Roman" w:cs="Times New Roman"/>
          <w:sz w:val="28"/>
          <w:szCs w:val="28"/>
        </w:rPr>
        <w:t>а</w:t>
      </w:r>
      <w:r w:rsidRPr="002A65BE">
        <w:rPr>
          <w:rFonts w:ascii="Times New Roman" w:hAnsi="Times New Roman" w:cs="Times New Roman"/>
          <w:sz w:val="28"/>
          <w:szCs w:val="28"/>
        </w:rPr>
        <w:t>новкой их на бюджетный учет;</w:t>
      </w:r>
    </w:p>
    <w:p w:rsidR="00A2027D" w:rsidRPr="002A65BE" w:rsidRDefault="00A2027D" w:rsidP="00A2027D">
      <w:pPr>
        <w:rPr>
          <w:rFonts w:ascii="Times New Roman" w:hAnsi="Times New Roman" w:cs="Times New Roman"/>
          <w:sz w:val="28"/>
          <w:szCs w:val="28"/>
        </w:rPr>
      </w:pPr>
      <w:r w:rsidRPr="002A65BE">
        <w:rPr>
          <w:rFonts w:ascii="Times New Roman" w:hAnsi="Times New Roman" w:cs="Times New Roman"/>
          <w:sz w:val="28"/>
          <w:szCs w:val="28"/>
        </w:rPr>
        <w:t>- за сдачей вторичного сырья в организации приема вторичного сырья;</w:t>
      </w:r>
    </w:p>
    <w:p w:rsidR="00A2027D" w:rsidRPr="002A65BE" w:rsidRDefault="00A2027D" w:rsidP="00A2027D">
      <w:pPr>
        <w:rPr>
          <w:rFonts w:ascii="Times New Roman" w:hAnsi="Times New Roman" w:cs="Times New Roman"/>
          <w:sz w:val="28"/>
          <w:szCs w:val="28"/>
        </w:rPr>
      </w:pPr>
      <w:r w:rsidRPr="002A65BE">
        <w:rPr>
          <w:rFonts w:ascii="Times New Roman" w:hAnsi="Times New Roman" w:cs="Times New Roman"/>
          <w:sz w:val="28"/>
          <w:szCs w:val="28"/>
        </w:rPr>
        <w:t>- за получением от специализированной организации по утилизации имущества акта приема-сдачи имущества, подлежащего уничтожению, акта об оказанных услугах по уничтожению имущества, акта об уничтожении.</w:t>
      </w:r>
    </w:p>
    <w:p w:rsidR="00A2027D" w:rsidRPr="002A65BE" w:rsidRDefault="00A2027D" w:rsidP="00A2027D">
      <w:pPr>
        <w:rPr>
          <w:rFonts w:ascii="Times New Roman" w:hAnsi="Times New Roman" w:cs="Times New Roman"/>
          <w:sz w:val="28"/>
          <w:szCs w:val="28"/>
        </w:rPr>
      </w:pPr>
      <w:r w:rsidRPr="002A65BE">
        <w:rPr>
          <w:rFonts w:ascii="Times New Roman" w:hAnsi="Times New Roman" w:cs="Times New Roman"/>
          <w:sz w:val="28"/>
          <w:szCs w:val="28"/>
        </w:rPr>
        <w:t>1.4. Комиссия проводит инвентаризацию основных средств, нематер</w:t>
      </w:r>
      <w:r w:rsidRPr="002A65BE">
        <w:rPr>
          <w:rFonts w:ascii="Times New Roman" w:hAnsi="Times New Roman" w:cs="Times New Roman"/>
          <w:sz w:val="28"/>
          <w:szCs w:val="28"/>
        </w:rPr>
        <w:t>и</w:t>
      </w:r>
      <w:r w:rsidRPr="002A65BE">
        <w:rPr>
          <w:rFonts w:ascii="Times New Roman" w:hAnsi="Times New Roman" w:cs="Times New Roman"/>
          <w:sz w:val="28"/>
          <w:szCs w:val="28"/>
        </w:rPr>
        <w:t>альных активов и материальных запасов учреждения в случаях, когда зак</w:t>
      </w:r>
      <w:r w:rsidRPr="002A65BE">
        <w:rPr>
          <w:rFonts w:ascii="Times New Roman" w:hAnsi="Times New Roman" w:cs="Times New Roman"/>
          <w:sz w:val="28"/>
          <w:szCs w:val="28"/>
        </w:rPr>
        <w:t>о</w:t>
      </w:r>
      <w:r w:rsidRPr="002A65BE">
        <w:rPr>
          <w:rFonts w:ascii="Times New Roman" w:hAnsi="Times New Roman" w:cs="Times New Roman"/>
          <w:sz w:val="28"/>
          <w:szCs w:val="28"/>
        </w:rPr>
        <w:t>нодательством Российской Федерации предусмотрено обязательное провед</w:t>
      </w:r>
      <w:r w:rsidRPr="002A65BE">
        <w:rPr>
          <w:rFonts w:ascii="Times New Roman" w:hAnsi="Times New Roman" w:cs="Times New Roman"/>
          <w:sz w:val="28"/>
          <w:szCs w:val="28"/>
        </w:rPr>
        <w:t>е</w:t>
      </w:r>
      <w:r w:rsidRPr="002A65BE">
        <w:rPr>
          <w:rFonts w:ascii="Times New Roman" w:hAnsi="Times New Roman" w:cs="Times New Roman"/>
          <w:sz w:val="28"/>
          <w:szCs w:val="28"/>
        </w:rPr>
        <w:t>ние инвентаризации, за исключением инвентаризации перед составлением годовой бюджетной отчетности.</w:t>
      </w:r>
    </w:p>
    <w:p w:rsidR="00A2027D" w:rsidRPr="002A65BE" w:rsidRDefault="00A2027D" w:rsidP="00A2027D">
      <w:pPr>
        <w:rPr>
          <w:rFonts w:ascii="Times New Roman" w:hAnsi="Times New Roman" w:cs="Times New Roman"/>
          <w:sz w:val="28"/>
          <w:szCs w:val="28"/>
        </w:rPr>
      </w:pPr>
    </w:p>
    <w:p w:rsidR="00A2027D" w:rsidRPr="002A65BE" w:rsidRDefault="00A2027D" w:rsidP="00A2027D">
      <w:pPr>
        <w:rPr>
          <w:rFonts w:ascii="Times New Roman" w:hAnsi="Times New Roman" w:cs="Times New Roman"/>
          <w:sz w:val="28"/>
          <w:szCs w:val="28"/>
        </w:rPr>
      </w:pPr>
      <w:r w:rsidRPr="002A65BE">
        <w:rPr>
          <w:rFonts w:ascii="Times New Roman" w:hAnsi="Times New Roman" w:cs="Times New Roman"/>
          <w:sz w:val="28"/>
          <w:szCs w:val="28"/>
        </w:rPr>
        <w:t>2.</w:t>
      </w:r>
      <w:r w:rsidRPr="002A65BE">
        <w:rPr>
          <w:rFonts w:ascii="Times New Roman" w:hAnsi="Times New Roman" w:cs="Times New Roman"/>
          <w:sz w:val="28"/>
          <w:szCs w:val="28"/>
        </w:rPr>
        <w:tab/>
        <w:t xml:space="preserve"> Порядок принятия решения Комиссией</w:t>
      </w:r>
    </w:p>
    <w:p w:rsidR="00A2027D" w:rsidRPr="002A65BE" w:rsidRDefault="00A2027D" w:rsidP="00A2027D">
      <w:pPr>
        <w:rPr>
          <w:rFonts w:ascii="Times New Roman" w:hAnsi="Times New Roman" w:cs="Times New Roman"/>
          <w:sz w:val="28"/>
          <w:szCs w:val="28"/>
        </w:rPr>
      </w:pPr>
    </w:p>
    <w:p w:rsidR="00A2027D" w:rsidRPr="002A65BE" w:rsidRDefault="00A2027D" w:rsidP="00A2027D">
      <w:pPr>
        <w:rPr>
          <w:rFonts w:ascii="Times New Roman" w:hAnsi="Times New Roman" w:cs="Times New Roman"/>
          <w:sz w:val="28"/>
          <w:szCs w:val="28"/>
        </w:rPr>
      </w:pPr>
      <w:r w:rsidRPr="002A65BE">
        <w:rPr>
          <w:rFonts w:ascii="Times New Roman" w:hAnsi="Times New Roman" w:cs="Times New Roman"/>
          <w:sz w:val="28"/>
          <w:szCs w:val="28"/>
        </w:rPr>
        <w:t>2.1. Решение Комиссии об отнесении объекта имущества к основным средствам, нематериальным активам, о сроке полезного использования п</w:t>
      </w:r>
      <w:r w:rsidRPr="002A65BE">
        <w:rPr>
          <w:rFonts w:ascii="Times New Roman" w:hAnsi="Times New Roman" w:cs="Times New Roman"/>
          <w:sz w:val="28"/>
          <w:szCs w:val="28"/>
        </w:rPr>
        <w:t>о</w:t>
      </w:r>
      <w:r w:rsidRPr="002A65BE">
        <w:rPr>
          <w:rFonts w:ascii="Times New Roman" w:hAnsi="Times New Roman" w:cs="Times New Roman"/>
          <w:sz w:val="28"/>
          <w:szCs w:val="28"/>
        </w:rPr>
        <w:t>ступающего основного средства и нематериального актива, об отнесении о</w:t>
      </w:r>
      <w:r w:rsidRPr="002A65BE">
        <w:rPr>
          <w:rFonts w:ascii="Times New Roman" w:hAnsi="Times New Roman" w:cs="Times New Roman"/>
          <w:sz w:val="28"/>
          <w:szCs w:val="28"/>
        </w:rPr>
        <w:t>с</w:t>
      </w:r>
      <w:r w:rsidRPr="002A65BE">
        <w:rPr>
          <w:rFonts w:ascii="Times New Roman" w:hAnsi="Times New Roman" w:cs="Times New Roman"/>
          <w:sz w:val="28"/>
          <w:szCs w:val="28"/>
        </w:rPr>
        <w:t>новного средства к соответствующей группе аналитического учета, об опр</w:t>
      </w:r>
      <w:r w:rsidRPr="002A65BE">
        <w:rPr>
          <w:rFonts w:ascii="Times New Roman" w:hAnsi="Times New Roman" w:cs="Times New Roman"/>
          <w:sz w:val="28"/>
          <w:szCs w:val="28"/>
        </w:rPr>
        <w:t>е</w:t>
      </w:r>
      <w:r w:rsidRPr="002A65BE">
        <w:rPr>
          <w:rFonts w:ascii="Times New Roman" w:hAnsi="Times New Roman" w:cs="Times New Roman"/>
          <w:sz w:val="28"/>
          <w:szCs w:val="28"/>
        </w:rPr>
        <w:t>делении кода основного средства и нематериального актива по ОКОФ в ц</w:t>
      </w:r>
      <w:r w:rsidRPr="002A65BE">
        <w:rPr>
          <w:rFonts w:ascii="Times New Roman" w:hAnsi="Times New Roman" w:cs="Times New Roman"/>
          <w:sz w:val="28"/>
          <w:szCs w:val="28"/>
        </w:rPr>
        <w:t>е</w:t>
      </w:r>
      <w:r w:rsidRPr="002A65BE">
        <w:rPr>
          <w:rFonts w:ascii="Times New Roman" w:hAnsi="Times New Roman" w:cs="Times New Roman"/>
          <w:sz w:val="28"/>
          <w:szCs w:val="28"/>
        </w:rPr>
        <w:t>лях принятия его к бюджетному учету и начисления амортизации приним</w:t>
      </w:r>
      <w:r w:rsidRPr="002A65BE">
        <w:rPr>
          <w:rFonts w:ascii="Times New Roman" w:hAnsi="Times New Roman" w:cs="Times New Roman"/>
          <w:sz w:val="28"/>
          <w:szCs w:val="28"/>
        </w:rPr>
        <w:t>а</w:t>
      </w:r>
      <w:r w:rsidRPr="002A65BE">
        <w:rPr>
          <w:rFonts w:ascii="Times New Roman" w:hAnsi="Times New Roman" w:cs="Times New Roman"/>
          <w:sz w:val="28"/>
          <w:szCs w:val="28"/>
        </w:rPr>
        <w:t>ется на основании:</w:t>
      </w:r>
    </w:p>
    <w:p w:rsidR="00A2027D" w:rsidRPr="002A65BE" w:rsidRDefault="00A2027D" w:rsidP="00A2027D">
      <w:pPr>
        <w:rPr>
          <w:rFonts w:ascii="Times New Roman" w:hAnsi="Times New Roman" w:cs="Times New Roman"/>
          <w:sz w:val="28"/>
          <w:szCs w:val="28"/>
        </w:rPr>
      </w:pPr>
      <w:r w:rsidRPr="002A65BE">
        <w:rPr>
          <w:rFonts w:ascii="Times New Roman" w:hAnsi="Times New Roman" w:cs="Times New Roman"/>
          <w:sz w:val="28"/>
          <w:szCs w:val="28"/>
        </w:rPr>
        <w:t>-  Инструкции № 157н, Постановления Правительства РФ от 01.01.2002г. № 1;</w:t>
      </w:r>
    </w:p>
    <w:p w:rsidR="00A2027D" w:rsidRPr="002A65BE" w:rsidRDefault="00A2027D" w:rsidP="00A2027D">
      <w:pPr>
        <w:rPr>
          <w:rFonts w:ascii="Times New Roman" w:hAnsi="Times New Roman" w:cs="Times New Roman"/>
          <w:sz w:val="28"/>
          <w:szCs w:val="28"/>
        </w:rPr>
      </w:pPr>
      <w:r w:rsidRPr="002A65BE">
        <w:rPr>
          <w:rFonts w:ascii="Times New Roman" w:hAnsi="Times New Roman" w:cs="Times New Roman"/>
          <w:sz w:val="28"/>
          <w:szCs w:val="28"/>
        </w:rPr>
        <w:t>- рекомендаций, содержащихся в документах производителя, входящих в комплектацию объекта имущества,</w:t>
      </w:r>
    </w:p>
    <w:p w:rsidR="00A2027D" w:rsidRPr="002A65BE" w:rsidRDefault="00A2027D" w:rsidP="00A2027D">
      <w:pPr>
        <w:rPr>
          <w:rFonts w:ascii="Times New Roman" w:hAnsi="Times New Roman" w:cs="Times New Roman"/>
          <w:sz w:val="28"/>
          <w:szCs w:val="28"/>
        </w:rPr>
      </w:pPr>
      <w:r w:rsidRPr="002A65BE">
        <w:rPr>
          <w:rFonts w:ascii="Times New Roman" w:hAnsi="Times New Roman" w:cs="Times New Roman"/>
          <w:sz w:val="28"/>
          <w:szCs w:val="28"/>
        </w:rPr>
        <w:t xml:space="preserve"> - при отсутствии информации в нормативных правовых актах:</w:t>
      </w:r>
    </w:p>
    <w:p w:rsidR="00A2027D" w:rsidRPr="002A65BE" w:rsidRDefault="00A2027D" w:rsidP="00A2027D">
      <w:pPr>
        <w:rPr>
          <w:rFonts w:ascii="Times New Roman" w:hAnsi="Times New Roman" w:cs="Times New Roman"/>
          <w:sz w:val="28"/>
          <w:szCs w:val="28"/>
        </w:rPr>
      </w:pPr>
      <w:r w:rsidRPr="002A65BE">
        <w:rPr>
          <w:rFonts w:ascii="Times New Roman" w:hAnsi="Times New Roman" w:cs="Times New Roman"/>
          <w:sz w:val="28"/>
          <w:szCs w:val="28"/>
        </w:rPr>
        <w:t>ожидаемой производительности или мощности, ожидаемого физич</w:t>
      </w:r>
      <w:r w:rsidRPr="002A65BE">
        <w:rPr>
          <w:rFonts w:ascii="Times New Roman" w:hAnsi="Times New Roman" w:cs="Times New Roman"/>
          <w:sz w:val="28"/>
          <w:szCs w:val="28"/>
        </w:rPr>
        <w:t>е</w:t>
      </w:r>
      <w:r w:rsidRPr="002A65BE">
        <w:rPr>
          <w:rFonts w:ascii="Times New Roman" w:hAnsi="Times New Roman" w:cs="Times New Roman"/>
          <w:sz w:val="28"/>
          <w:szCs w:val="28"/>
        </w:rPr>
        <w:t>ского износа, зависящих от режима эксплуатации, естественных условий и влияния агрессивной среды, системы проведения ремонта, гарантийного и договорного срока использования и других ограничений использования - при отсутствии информации в указанных документах производителя и в норм</w:t>
      </w:r>
      <w:r w:rsidRPr="002A65BE">
        <w:rPr>
          <w:rFonts w:ascii="Times New Roman" w:hAnsi="Times New Roman" w:cs="Times New Roman"/>
          <w:sz w:val="28"/>
          <w:szCs w:val="28"/>
        </w:rPr>
        <w:t>а</w:t>
      </w:r>
      <w:r w:rsidRPr="002A65BE">
        <w:rPr>
          <w:rFonts w:ascii="Times New Roman" w:hAnsi="Times New Roman" w:cs="Times New Roman"/>
          <w:sz w:val="28"/>
          <w:szCs w:val="28"/>
        </w:rPr>
        <w:t>тивных правовых актах;</w:t>
      </w:r>
    </w:p>
    <w:p w:rsidR="00A2027D" w:rsidRPr="002A65BE" w:rsidRDefault="00A2027D" w:rsidP="00A2027D">
      <w:pPr>
        <w:rPr>
          <w:rFonts w:ascii="Times New Roman" w:hAnsi="Times New Roman" w:cs="Times New Roman"/>
          <w:sz w:val="28"/>
          <w:szCs w:val="28"/>
        </w:rPr>
      </w:pPr>
      <w:r w:rsidRPr="002A65BE">
        <w:rPr>
          <w:rFonts w:ascii="Times New Roman" w:hAnsi="Times New Roman" w:cs="Times New Roman"/>
          <w:sz w:val="28"/>
          <w:szCs w:val="28"/>
        </w:rPr>
        <w:t>- данных Инвентарных карточек учета основных средств предыдущих балансодержателей (пользователей) основных средств и нематериальных а</w:t>
      </w:r>
      <w:r w:rsidRPr="002A65BE">
        <w:rPr>
          <w:rFonts w:ascii="Times New Roman" w:hAnsi="Times New Roman" w:cs="Times New Roman"/>
          <w:sz w:val="28"/>
          <w:szCs w:val="28"/>
        </w:rPr>
        <w:t>к</w:t>
      </w:r>
      <w:r w:rsidRPr="002A65BE">
        <w:rPr>
          <w:rFonts w:ascii="Times New Roman" w:hAnsi="Times New Roman" w:cs="Times New Roman"/>
          <w:sz w:val="28"/>
          <w:szCs w:val="28"/>
        </w:rPr>
        <w:t>тивов о сроке их фактической эксплуатации и степени износа - при посту</w:t>
      </w:r>
      <w:r w:rsidRPr="002A65BE">
        <w:rPr>
          <w:rFonts w:ascii="Times New Roman" w:hAnsi="Times New Roman" w:cs="Times New Roman"/>
          <w:sz w:val="28"/>
          <w:szCs w:val="28"/>
        </w:rPr>
        <w:t>п</w:t>
      </w:r>
      <w:r w:rsidRPr="002A65BE">
        <w:rPr>
          <w:rFonts w:ascii="Times New Roman" w:hAnsi="Times New Roman" w:cs="Times New Roman"/>
          <w:sz w:val="28"/>
          <w:szCs w:val="28"/>
        </w:rPr>
        <w:t>лении объектов, бывших в эксплуатации в бюджетных учреждениях;</w:t>
      </w:r>
    </w:p>
    <w:p w:rsidR="00A2027D" w:rsidRPr="002A65BE" w:rsidRDefault="00A2027D" w:rsidP="00A2027D">
      <w:pPr>
        <w:rPr>
          <w:rFonts w:ascii="Times New Roman" w:hAnsi="Times New Roman" w:cs="Times New Roman"/>
          <w:sz w:val="28"/>
          <w:szCs w:val="28"/>
        </w:rPr>
      </w:pPr>
      <w:r w:rsidRPr="002A65BE">
        <w:rPr>
          <w:rFonts w:ascii="Times New Roman" w:hAnsi="Times New Roman" w:cs="Times New Roman"/>
          <w:sz w:val="28"/>
          <w:szCs w:val="28"/>
        </w:rPr>
        <w:t>- информации о сроках действия патентов, свидетельств и других огр</w:t>
      </w:r>
      <w:r w:rsidRPr="002A65BE">
        <w:rPr>
          <w:rFonts w:ascii="Times New Roman" w:hAnsi="Times New Roman" w:cs="Times New Roman"/>
          <w:sz w:val="28"/>
          <w:szCs w:val="28"/>
        </w:rPr>
        <w:t>а</w:t>
      </w:r>
      <w:r w:rsidRPr="002A65BE">
        <w:rPr>
          <w:rFonts w:ascii="Times New Roman" w:hAnsi="Times New Roman" w:cs="Times New Roman"/>
          <w:sz w:val="28"/>
          <w:szCs w:val="28"/>
        </w:rPr>
        <w:t>ничений сроков использования объектов интеллектуальной собственности согласно законодательству Российской Федерации, об ожидаемом сроке их использования при определении срока полезного использования нематер</w:t>
      </w:r>
      <w:r w:rsidRPr="002A65BE">
        <w:rPr>
          <w:rFonts w:ascii="Times New Roman" w:hAnsi="Times New Roman" w:cs="Times New Roman"/>
          <w:sz w:val="28"/>
          <w:szCs w:val="28"/>
        </w:rPr>
        <w:t>и</w:t>
      </w:r>
      <w:r w:rsidRPr="002A65BE">
        <w:rPr>
          <w:rFonts w:ascii="Times New Roman" w:hAnsi="Times New Roman" w:cs="Times New Roman"/>
          <w:sz w:val="28"/>
          <w:szCs w:val="28"/>
        </w:rPr>
        <w:t>альных активов.</w:t>
      </w:r>
    </w:p>
    <w:p w:rsidR="00A2027D" w:rsidRPr="002A65BE" w:rsidRDefault="00A2027D" w:rsidP="00A2027D">
      <w:pPr>
        <w:rPr>
          <w:rFonts w:ascii="Times New Roman" w:hAnsi="Times New Roman" w:cs="Times New Roman"/>
          <w:sz w:val="28"/>
          <w:szCs w:val="28"/>
        </w:rPr>
      </w:pPr>
      <w:r w:rsidRPr="002A65BE">
        <w:rPr>
          <w:rFonts w:ascii="Times New Roman" w:hAnsi="Times New Roman" w:cs="Times New Roman"/>
          <w:sz w:val="28"/>
          <w:szCs w:val="28"/>
        </w:rPr>
        <w:t>При отсутствии в указанных документах информации о сроке полезн</w:t>
      </w:r>
      <w:r w:rsidRPr="002A65BE">
        <w:rPr>
          <w:rFonts w:ascii="Times New Roman" w:hAnsi="Times New Roman" w:cs="Times New Roman"/>
          <w:sz w:val="28"/>
          <w:szCs w:val="28"/>
        </w:rPr>
        <w:t>о</w:t>
      </w:r>
      <w:r w:rsidRPr="002A65BE">
        <w:rPr>
          <w:rFonts w:ascii="Times New Roman" w:hAnsi="Times New Roman" w:cs="Times New Roman"/>
          <w:sz w:val="28"/>
          <w:szCs w:val="28"/>
        </w:rPr>
        <w:lastRenderedPageBreak/>
        <w:t>го использования нематериальных активов, он устанавливается в порядке, предусмотренном законодательством Российской Федерации.</w:t>
      </w:r>
    </w:p>
    <w:p w:rsidR="00A2027D" w:rsidRPr="002A65BE" w:rsidRDefault="00A2027D" w:rsidP="00A2027D">
      <w:pPr>
        <w:rPr>
          <w:rFonts w:ascii="Times New Roman" w:hAnsi="Times New Roman" w:cs="Times New Roman"/>
          <w:sz w:val="28"/>
          <w:szCs w:val="28"/>
        </w:rPr>
      </w:pPr>
      <w:r w:rsidRPr="002A65BE">
        <w:rPr>
          <w:rFonts w:ascii="Times New Roman" w:hAnsi="Times New Roman" w:cs="Times New Roman"/>
          <w:sz w:val="28"/>
          <w:szCs w:val="28"/>
        </w:rPr>
        <w:t>2.2. Решение Комиссии о первоначальной стоимости принимаемых к бюджетному учету основных средств и нематериальных активов (первон</w:t>
      </w:r>
      <w:r w:rsidRPr="002A65BE">
        <w:rPr>
          <w:rFonts w:ascii="Times New Roman" w:hAnsi="Times New Roman" w:cs="Times New Roman"/>
          <w:sz w:val="28"/>
          <w:szCs w:val="28"/>
        </w:rPr>
        <w:t>а</w:t>
      </w:r>
      <w:r w:rsidRPr="002A65BE">
        <w:rPr>
          <w:rFonts w:ascii="Times New Roman" w:hAnsi="Times New Roman" w:cs="Times New Roman"/>
          <w:sz w:val="28"/>
          <w:szCs w:val="28"/>
        </w:rPr>
        <w:t>чальной (договорной), балансовой, остаточной) принимается на основании следующих документов:- сопроводительной и технической документации (государственных контрактов, договоров, накладных поставщика, счетов-фактур, актов о приемке выполненных работ (услуг), паспортов, гарантийных талонов и т.п.), которая представляется в копиях либо, по требованию К</w:t>
      </w:r>
      <w:r w:rsidRPr="002A65BE">
        <w:rPr>
          <w:rFonts w:ascii="Times New Roman" w:hAnsi="Times New Roman" w:cs="Times New Roman"/>
          <w:sz w:val="28"/>
          <w:szCs w:val="28"/>
        </w:rPr>
        <w:t>о</w:t>
      </w:r>
      <w:r w:rsidRPr="002A65BE">
        <w:rPr>
          <w:rFonts w:ascii="Times New Roman" w:hAnsi="Times New Roman" w:cs="Times New Roman"/>
          <w:sz w:val="28"/>
          <w:szCs w:val="28"/>
        </w:rPr>
        <w:t>миссии, в подлинниках материально ответственным лицом (по основным средствам и нематериальным активам, стоимость которых при их приобрет</w:t>
      </w:r>
      <w:r w:rsidRPr="002A65BE">
        <w:rPr>
          <w:rFonts w:ascii="Times New Roman" w:hAnsi="Times New Roman" w:cs="Times New Roman"/>
          <w:sz w:val="28"/>
          <w:szCs w:val="28"/>
        </w:rPr>
        <w:t>е</w:t>
      </w:r>
      <w:r w:rsidRPr="002A65BE">
        <w:rPr>
          <w:rFonts w:ascii="Times New Roman" w:hAnsi="Times New Roman" w:cs="Times New Roman"/>
          <w:sz w:val="28"/>
          <w:szCs w:val="28"/>
        </w:rPr>
        <w:t>нии выражена в иностранной валюте, пересчет иностранной валюты по курсу Центрального Банка Российской Федерации осуществляется на дату прин</w:t>
      </w:r>
      <w:r w:rsidRPr="002A65BE">
        <w:rPr>
          <w:rFonts w:ascii="Times New Roman" w:hAnsi="Times New Roman" w:cs="Times New Roman"/>
          <w:sz w:val="28"/>
          <w:szCs w:val="28"/>
        </w:rPr>
        <w:t>я</w:t>
      </w:r>
      <w:r w:rsidRPr="002A65BE">
        <w:rPr>
          <w:rFonts w:ascii="Times New Roman" w:hAnsi="Times New Roman" w:cs="Times New Roman"/>
          <w:sz w:val="28"/>
          <w:szCs w:val="28"/>
        </w:rPr>
        <w:t>тия к бюджетному учету вложений в нефинансовые активы);</w:t>
      </w:r>
    </w:p>
    <w:p w:rsidR="00A2027D" w:rsidRPr="002A65BE" w:rsidRDefault="00A2027D" w:rsidP="00A2027D">
      <w:pPr>
        <w:rPr>
          <w:rFonts w:ascii="Times New Roman" w:hAnsi="Times New Roman" w:cs="Times New Roman"/>
          <w:sz w:val="28"/>
          <w:szCs w:val="28"/>
        </w:rPr>
      </w:pPr>
      <w:r w:rsidRPr="002A65BE">
        <w:rPr>
          <w:rFonts w:ascii="Times New Roman" w:hAnsi="Times New Roman" w:cs="Times New Roman"/>
          <w:sz w:val="28"/>
          <w:szCs w:val="28"/>
        </w:rPr>
        <w:t>- документов, представленных предыдущим балансодержателем - бюджетным учреждением - по безвозмездно полученным основным средс</w:t>
      </w:r>
      <w:r w:rsidRPr="002A65BE">
        <w:rPr>
          <w:rFonts w:ascii="Times New Roman" w:hAnsi="Times New Roman" w:cs="Times New Roman"/>
          <w:sz w:val="28"/>
          <w:szCs w:val="28"/>
        </w:rPr>
        <w:t>т</w:t>
      </w:r>
      <w:r w:rsidRPr="002A65BE">
        <w:rPr>
          <w:rFonts w:ascii="Times New Roman" w:hAnsi="Times New Roman" w:cs="Times New Roman"/>
          <w:sz w:val="28"/>
          <w:szCs w:val="28"/>
        </w:rPr>
        <w:t>вам и нематериальным активам от учреждения, подведомственного одному главному распорядителю (распорядителю) бюджетных средств, разным гла</w:t>
      </w:r>
      <w:r w:rsidRPr="002A65BE">
        <w:rPr>
          <w:rFonts w:ascii="Times New Roman" w:hAnsi="Times New Roman" w:cs="Times New Roman"/>
          <w:sz w:val="28"/>
          <w:szCs w:val="28"/>
        </w:rPr>
        <w:t>в</w:t>
      </w:r>
      <w:r w:rsidRPr="002A65BE">
        <w:rPr>
          <w:rFonts w:ascii="Times New Roman" w:hAnsi="Times New Roman" w:cs="Times New Roman"/>
          <w:sz w:val="28"/>
          <w:szCs w:val="28"/>
        </w:rPr>
        <w:t>ным распорядителям (распорядителям) бюджетных средств (как федеральн</w:t>
      </w:r>
      <w:r w:rsidRPr="002A65BE">
        <w:rPr>
          <w:rFonts w:ascii="Times New Roman" w:hAnsi="Times New Roman" w:cs="Times New Roman"/>
          <w:sz w:val="28"/>
          <w:szCs w:val="28"/>
        </w:rPr>
        <w:t>о</w:t>
      </w:r>
      <w:r w:rsidRPr="002A65BE">
        <w:rPr>
          <w:rFonts w:ascii="Times New Roman" w:hAnsi="Times New Roman" w:cs="Times New Roman"/>
          <w:sz w:val="28"/>
          <w:szCs w:val="28"/>
        </w:rPr>
        <w:t>го бюджета, так и иных бюджетов бюджетной системы Российской Федер</w:t>
      </w:r>
      <w:r w:rsidRPr="002A65BE">
        <w:rPr>
          <w:rFonts w:ascii="Times New Roman" w:hAnsi="Times New Roman" w:cs="Times New Roman"/>
          <w:sz w:val="28"/>
          <w:szCs w:val="28"/>
        </w:rPr>
        <w:t>а</w:t>
      </w:r>
      <w:r w:rsidRPr="002A65BE">
        <w:rPr>
          <w:rFonts w:ascii="Times New Roman" w:hAnsi="Times New Roman" w:cs="Times New Roman"/>
          <w:sz w:val="28"/>
          <w:szCs w:val="28"/>
        </w:rPr>
        <w:t>ции);</w:t>
      </w:r>
    </w:p>
    <w:p w:rsidR="00A2027D" w:rsidRPr="002A65BE" w:rsidRDefault="00A2027D" w:rsidP="00A2027D">
      <w:pPr>
        <w:rPr>
          <w:rFonts w:ascii="Times New Roman" w:hAnsi="Times New Roman" w:cs="Times New Roman"/>
          <w:sz w:val="28"/>
          <w:szCs w:val="28"/>
        </w:rPr>
      </w:pPr>
      <w:r w:rsidRPr="002A65BE">
        <w:rPr>
          <w:rFonts w:ascii="Times New Roman" w:hAnsi="Times New Roman" w:cs="Times New Roman"/>
          <w:sz w:val="28"/>
          <w:szCs w:val="28"/>
        </w:rPr>
        <w:t>- отчетов об оценке независимых оценщиков - по основным средствам и нематериальным активам, принимаемым в соответствии с Инструкцией 157н, по рыночной стоимости на дату принятия к бюджетному учету.</w:t>
      </w:r>
    </w:p>
    <w:p w:rsidR="00A2027D" w:rsidRPr="002A65BE" w:rsidRDefault="00A2027D" w:rsidP="00A2027D">
      <w:pPr>
        <w:rPr>
          <w:rFonts w:ascii="Times New Roman" w:hAnsi="Times New Roman" w:cs="Times New Roman"/>
          <w:sz w:val="28"/>
          <w:szCs w:val="28"/>
        </w:rPr>
      </w:pPr>
      <w:r w:rsidRPr="002A65BE">
        <w:rPr>
          <w:rFonts w:ascii="Times New Roman" w:hAnsi="Times New Roman" w:cs="Times New Roman"/>
          <w:sz w:val="28"/>
          <w:szCs w:val="28"/>
        </w:rPr>
        <w:t>2.3. Решение Комиссии о принятии к бюджетному учету основных средств и нематериальных активов при их приобретении (изготовлении) в соответствии с гражданско-правовыми договорами на поставку товаров, в</w:t>
      </w:r>
      <w:r w:rsidRPr="002A65BE">
        <w:rPr>
          <w:rFonts w:ascii="Times New Roman" w:hAnsi="Times New Roman" w:cs="Times New Roman"/>
          <w:sz w:val="28"/>
          <w:szCs w:val="28"/>
        </w:rPr>
        <w:t>ы</w:t>
      </w:r>
      <w:r w:rsidRPr="002A65BE">
        <w:rPr>
          <w:rFonts w:ascii="Times New Roman" w:hAnsi="Times New Roman" w:cs="Times New Roman"/>
          <w:sz w:val="28"/>
          <w:szCs w:val="28"/>
        </w:rPr>
        <w:t>полнение работ, оказание услуг для государственных нужд, изготовлении для собственных нужд, по которым определяется первоначальная стоимость, а также по введенным в эксплуатацию законченным строительством зданиям (сооружениям, встроенным и пристроенным помещениям) осуществляется с оформлением следующих первичных учетных документов, составленных по унифицированным формам, установленным для оформления и учета опер</w:t>
      </w:r>
      <w:r w:rsidRPr="002A65BE">
        <w:rPr>
          <w:rFonts w:ascii="Times New Roman" w:hAnsi="Times New Roman" w:cs="Times New Roman"/>
          <w:sz w:val="28"/>
          <w:szCs w:val="28"/>
        </w:rPr>
        <w:t>а</w:t>
      </w:r>
      <w:r w:rsidRPr="002A65BE">
        <w:rPr>
          <w:rFonts w:ascii="Times New Roman" w:hAnsi="Times New Roman" w:cs="Times New Roman"/>
          <w:sz w:val="28"/>
          <w:szCs w:val="28"/>
        </w:rPr>
        <w:t>ций приема-передачи основных средств, Инструкцией 157н:</w:t>
      </w:r>
    </w:p>
    <w:p w:rsidR="00A2027D" w:rsidRPr="002A65BE" w:rsidRDefault="00A2027D" w:rsidP="00A2027D">
      <w:pPr>
        <w:rPr>
          <w:rFonts w:ascii="Times New Roman" w:hAnsi="Times New Roman" w:cs="Times New Roman"/>
          <w:sz w:val="28"/>
          <w:szCs w:val="28"/>
        </w:rPr>
      </w:pPr>
      <w:r w:rsidRPr="002A65BE">
        <w:rPr>
          <w:rFonts w:ascii="Times New Roman" w:hAnsi="Times New Roman" w:cs="Times New Roman"/>
          <w:sz w:val="28"/>
          <w:szCs w:val="28"/>
        </w:rPr>
        <w:t>- Акта о приеме-передаче объекта основных средств (кроме зданий, с</w:t>
      </w:r>
      <w:r w:rsidRPr="002A65BE">
        <w:rPr>
          <w:rFonts w:ascii="Times New Roman" w:hAnsi="Times New Roman" w:cs="Times New Roman"/>
          <w:sz w:val="28"/>
          <w:szCs w:val="28"/>
        </w:rPr>
        <w:t>о</w:t>
      </w:r>
      <w:r w:rsidRPr="002A65BE">
        <w:rPr>
          <w:rFonts w:ascii="Times New Roman" w:hAnsi="Times New Roman" w:cs="Times New Roman"/>
          <w:sz w:val="28"/>
          <w:szCs w:val="28"/>
        </w:rPr>
        <w:t>оружений) (код формы по ОКУД0306001) (далее - Акт ф. N ОС-1) для при</w:t>
      </w:r>
      <w:r w:rsidRPr="002A65BE">
        <w:rPr>
          <w:rFonts w:ascii="Times New Roman" w:hAnsi="Times New Roman" w:cs="Times New Roman"/>
          <w:sz w:val="28"/>
          <w:szCs w:val="28"/>
        </w:rPr>
        <w:t>е</w:t>
      </w:r>
      <w:r w:rsidRPr="002A65BE">
        <w:rPr>
          <w:rFonts w:ascii="Times New Roman" w:hAnsi="Times New Roman" w:cs="Times New Roman"/>
          <w:sz w:val="28"/>
          <w:szCs w:val="28"/>
        </w:rPr>
        <w:t>ма-передачи нематериальных активов, объектов незавершенных строительс</w:t>
      </w:r>
      <w:r w:rsidRPr="002A65BE">
        <w:rPr>
          <w:rFonts w:ascii="Times New Roman" w:hAnsi="Times New Roman" w:cs="Times New Roman"/>
          <w:sz w:val="28"/>
          <w:szCs w:val="28"/>
        </w:rPr>
        <w:t>т</w:t>
      </w:r>
      <w:r w:rsidRPr="002A65BE">
        <w:rPr>
          <w:rFonts w:ascii="Times New Roman" w:hAnsi="Times New Roman" w:cs="Times New Roman"/>
          <w:sz w:val="28"/>
          <w:szCs w:val="28"/>
        </w:rPr>
        <w:t>вом, основных средств, за исключением зданий, сооружений и библиотечн</w:t>
      </w:r>
      <w:r w:rsidRPr="002A65BE">
        <w:rPr>
          <w:rFonts w:ascii="Times New Roman" w:hAnsi="Times New Roman" w:cs="Times New Roman"/>
          <w:sz w:val="28"/>
          <w:szCs w:val="28"/>
        </w:rPr>
        <w:t>о</w:t>
      </w:r>
      <w:r w:rsidRPr="002A65BE">
        <w:rPr>
          <w:rFonts w:ascii="Times New Roman" w:hAnsi="Times New Roman" w:cs="Times New Roman"/>
          <w:sz w:val="28"/>
          <w:szCs w:val="28"/>
        </w:rPr>
        <w:t>го фонда независимо от их стоимости, а также основных средств стоимостью до 3000 руб. за единицу включительно;</w:t>
      </w:r>
    </w:p>
    <w:p w:rsidR="00A2027D" w:rsidRPr="002A65BE" w:rsidRDefault="00A2027D" w:rsidP="00A2027D">
      <w:pPr>
        <w:rPr>
          <w:rFonts w:ascii="Times New Roman" w:hAnsi="Times New Roman" w:cs="Times New Roman"/>
          <w:sz w:val="28"/>
          <w:szCs w:val="28"/>
        </w:rPr>
      </w:pPr>
      <w:r w:rsidRPr="002A65BE">
        <w:rPr>
          <w:rFonts w:ascii="Times New Roman" w:hAnsi="Times New Roman" w:cs="Times New Roman"/>
          <w:sz w:val="28"/>
          <w:szCs w:val="28"/>
        </w:rPr>
        <w:t>- Акта о приеме-передаче здания (сооружения) (код формы по ОКУД 0306030) (далее - Акт ф. N ОС-1а) для приема-передачи основных средств, относящихся к объектам недвижимости независимо от их стоимости;</w:t>
      </w:r>
    </w:p>
    <w:p w:rsidR="00A2027D" w:rsidRPr="002A65BE" w:rsidRDefault="00A2027D" w:rsidP="00A2027D">
      <w:pPr>
        <w:rPr>
          <w:rFonts w:ascii="Times New Roman" w:hAnsi="Times New Roman" w:cs="Times New Roman"/>
          <w:sz w:val="28"/>
          <w:szCs w:val="28"/>
        </w:rPr>
      </w:pPr>
      <w:r w:rsidRPr="002A65BE">
        <w:rPr>
          <w:rFonts w:ascii="Times New Roman" w:hAnsi="Times New Roman" w:cs="Times New Roman"/>
          <w:sz w:val="28"/>
          <w:szCs w:val="28"/>
        </w:rPr>
        <w:t xml:space="preserve">- Акта о приеме-передаче групп объектов основных средств (кроме </w:t>
      </w:r>
      <w:r w:rsidRPr="002A65BE">
        <w:rPr>
          <w:rFonts w:ascii="Times New Roman" w:hAnsi="Times New Roman" w:cs="Times New Roman"/>
          <w:sz w:val="28"/>
          <w:szCs w:val="28"/>
        </w:rPr>
        <w:lastRenderedPageBreak/>
        <w:t>зданий, сооружений) (код формы по ОКУД 0306031) (далее - Акт ф. N ОС-1б) для приема-передачи группы основных средств (библиотечных фондов, производственного и хозяйственного инвентаря и т.п.), группы нематериал</w:t>
      </w:r>
      <w:r w:rsidRPr="002A65BE">
        <w:rPr>
          <w:rFonts w:ascii="Times New Roman" w:hAnsi="Times New Roman" w:cs="Times New Roman"/>
          <w:sz w:val="28"/>
          <w:szCs w:val="28"/>
        </w:rPr>
        <w:t>ь</w:t>
      </w:r>
      <w:r w:rsidRPr="002A65BE">
        <w:rPr>
          <w:rFonts w:ascii="Times New Roman" w:hAnsi="Times New Roman" w:cs="Times New Roman"/>
          <w:sz w:val="28"/>
          <w:szCs w:val="28"/>
        </w:rPr>
        <w:t>ных активов. Оформление Акта ф. N ОС-1б на группу основных средств и нематериальных активов, за исключением объектов основных средств сто</w:t>
      </w:r>
      <w:r w:rsidRPr="002A65BE">
        <w:rPr>
          <w:rFonts w:ascii="Times New Roman" w:hAnsi="Times New Roman" w:cs="Times New Roman"/>
          <w:sz w:val="28"/>
          <w:szCs w:val="28"/>
        </w:rPr>
        <w:t>и</w:t>
      </w:r>
      <w:r w:rsidRPr="002A65BE">
        <w:rPr>
          <w:rFonts w:ascii="Times New Roman" w:hAnsi="Times New Roman" w:cs="Times New Roman"/>
          <w:sz w:val="28"/>
          <w:szCs w:val="28"/>
        </w:rPr>
        <w:t>мостью до 3000 руб. за единицу включительно, возможно при одновреме</w:t>
      </w:r>
      <w:r w:rsidRPr="002A65BE">
        <w:rPr>
          <w:rFonts w:ascii="Times New Roman" w:hAnsi="Times New Roman" w:cs="Times New Roman"/>
          <w:sz w:val="28"/>
          <w:szCs w:val="28"/>
        </w:rPr>
        <w:t>н</w:t>
      </w:r>
      <w:r w:rsidRPr="002A65BE">
        <w:rPr>
          <w:rFonts w:ascii="Times New Roman" w:hAnsi="Times New Roman" w:cs="Times New Roman"/>
          <w:sz w:val="28"/>
          <w:szCs w:val="28"/>
        </w:rPr>
        <w:t>ном выполнении следующих условий для всех основных средств, нематер</w:t>
      </w:r>
      <w:r w:rsidRPr="002A65BE">
        <w:rPr>
          <w:rFonts w:ascii="Times New Roman" w:hAnsi="Times New Roman" w:cs="Times New Roman"/>
          <w:sz w:val="28"/>
          <w:szCs w:val="28"/>
        </w:rPr>
        <w:t>и</w:t>
      </w:r>
      <w:r w:rsidRPr="002A65BE">
        <w:rPr>
          <w:rFonts w:ascii="Times New Roman" w:hAnsi="Times New Roman" w:cs="Times New Roman"/>
          <w:sz w:val="28"/>
          <w:szCs w:val="28"/>
        </w:rPr>
        <w:t>альных активов, включаемых в группу: наличие одной марки, одинаковой стоимости, ввода в эксплуатацию всех единиц группы в одном месяце;</w:t>
      </w:r>
    </w:p>
    <w:p w:rsidR="00A2027D" w:rsidRPr="002A65BE" w:rsidRDefault="00A2027D" w:rsidP="00A2027D">
      <w:pPr>
        <w:rPr>
          <w:rFonts w:ascii="Times New Roman" w:hAnsi="Times New Roman" w:cs="Times New Roman"/>
          <w:sz w:val="28"/>
          <w:szCs w:val="28"/>
        </w:rPr>
      </w:pPr>
      <w:r w:rsidRPr="002A65BE">
        <w:rPr>
          <w:rFonts w:ascii="Times New Roman" w:hAnsi="Times New Roman" w:cs="Times New Roman"/>
          <w:sz w:val="28"/>
          <w:szCs w:val="28"/>
        </w:rPr>
        <w:t>- Акта о приеме-сдаче отремонтированных, реконструированных, м</w:t>
      </w:r>
      <w:r w:rsidRPr="002A65BE">
        <w:rPr>
          <w:rFonts w:ascii="Times New Roman" w:hAnsi="Times New Roman" w:cs="Times New Roman"/>
          <w:sz w:val="28"/>
          <w:szCs w:val="28"/>
        </w:rPr>
        <w:t>о</w:t>
      </w:r>
      <w:r w:rsidRPr="002A65BE">
        <w:rPr>
          <w:rFonts w:ascii="Times New Roman" w:hAnsi="Times New Roman" w:cs="Times New Roman"/>
          <w:sz w:val="28"/>
          <w:szCs w:val="28"/>
        </w:rPr>
        <w:t>дернизированных объектов основных средств (код формы по ОКУД 0306002) (далее - Акт ф. N ОС-3) для приема-сдачи основных средств из ремонта, р</w:t>
      </w:r>
      <w:r w:rsidRPr="002A65BE">
        <w:rPr>
          <w:rFonts w:ascii="Times New Roman" w:hAnsi="Times New Roman" w:cs="Times New Roman"/>
          <w:sz w:val="28"/>
          <w:szCs w:val="28"/>
        </w:rPr>
        <w:t>е</w:t>
      </w:r>
      <w:r w:rsidRPr="002A65BE">
        <w:rPr>
          <w:rFonts w:ascii="Times New Roman" w:hAnsi="Times New Roman" w:cs="Times New Roman"/>
          <w:sz w:val="28"/>
          <w:szCs w:val="28"/>
        </w:rPr>
        <w:t>конструкции, модернизации.</w:t>
      </w:r>
    </w:p>
    <w:p w:rsidR="00A2027D" w:rsidRPr="002A65BE" w:rsidRDefault="00A2027D" w:rsidP="00A2027D">
      <w:pPr>
        <w:rPr>
          <w:rFonts w:ascii="Times New Roman" w:hAnsi="Times New Roman" w:cs="Times New Roman"/>
          <w:sz w:val="28"/>
          <w:szCs w:val="28"/>
        </w:rPr>
      </w:pPr>
      <w:r w:rsidRPr="002A65BE">
        <w:rPr>
          <w:rFonts w:ascii="Times New Roman" w:hAnsi="Times New Roman" w:cs="Times New Roman"/>
          <w:sz w:val="28"/>
          <w:szCs w:val="28"/>
        </w:rPr>
        <w:t>2.4. Решение Комиссии о списании (выбытии) основных средств, нем</w:t>
      </w:r>
      <w:r w:rsidRPr="002A65BE">
        <w:rPr>
          <w:rFonts w:ascii="Times New Roman" w:hAnsi="Times New Roman" w:cs="Times New Roman"/>
          <w:sz w:val="28"/>
          <w:szCs w:val="28"/>
        </w:rPr>
        <w:t>а</w:t>
      </w:r>
      <w:r w:rsidRPr="002A65BE">
        <w:rPr>
          <w:rFonts w:ascii="Times New Roman" w:hAnsi="Times New Roman" w:cs="Times New Roman"/>
          <w:sz w:val="28"/>
          <w:szCs w:val="28"/>
        </w:rPr>
        <w:t>териальных активов, материальных запасов принимается после выполнения следующих мероприятий:</w:t>
      </w:r>
    </w:p>
    <w:p w:rsidR="00A2027D" w:rsidRPr="002A65BE" w:rsidRDefault="00A2027D" w:rsidP="00A2027D">
      <w:pPr>
        <w:rPr>
          <w:rFonts w:ascii="Times New Roman" w:hAnsi="Times New Roman" w:cs="Times New Roman"/>
          <w:sz w:val="28"/>
          <w:szCs w:val="28"/>
        </w:rPr>
      </w:pPr>
      <w:r w:rsidRPr="002A65BE">
        <w:rPr>
          <w:rFonts w:ascii="Times New Roman" w:hAnsi="Times New Roman" w:cs="Times New Roman"/>
          <w:sz w:val="28"/>
          <w:szCs w:val="28"/>
        </w:rPr>
        <w:t>непосредственного осмотра основных средств (при их наличии), опр</w:t>
      </w:r>
      <w:r w:rsidRPr="002A65BE">
        <w:rPr>
          <w:rFonts w:ascii="Times New Roman" w:hAnsi="Times New Roman" w:cs="Times New Roman"/>
          <w:sz w:val="28"/>
          <w:szCs w:val="28"/>
        </w:rPr>
        <w:t>е</w:t>
      </w:r>
      <w:r w:rsidRPr="002A65BE">
        <w:rPr>
          <w:rFonts w:ascii="Times New Roman" w:hAnsi="Times New Roman" w:cs="Times New Roman"/>
          <w:sz w:val="28"/>
          <w:szCs w:val="28"/>
        </w:rPr>
        <w:t>деления их технического состояния и возможности дальнейшего использов</w:t>
      </w:r>
      <w:r w:rsidRPr="002A65BE">
        <w:rPr>
          <w:rFonts w:ascii="Times New Roman" w:hAnsi="Times New Roman" w:cs="Times New Roman"/>
          <w:sz w:val="28"/>
          <w:szCs w:val="28"/>
        </w:rPr>
        <w:t>а</w:t>
      </w:r>
      <w:r w:rsidRPr="002A65BE">
        <w:rPr>
          <w:rFonts w:ascii="Times New Roman" w:hAnsi="Times New Roman" w:cs="Times New Roman"/>
          <w:sz w:val="28"/>
          <w:szCs w:val="28"/>
        </w:rPr>
        <w:t>ния по назначению с использованием необходимой технической документ</w:t>
      </w:r>
      <w:r w:rsidRPr="002A65BE">
        <w:rPr>
          <w:rFonts w:ascii="Times New Roman" w:hAnsi="Times New Roman" w:cs="Times New Roman"/>
          <w:sz w:val="28"/>
          <w:szCs w:val="28"/>
        </w:rPr>
        <w:t>а</w:t>
      </w:r>
      <w:r w:rsidRPr="002A65BE">
        <w:rPr>
          <w:rFonts w:ascii="Times New Roman" w:hAnsi="Times New Roman" w:cs="Times New Roman"/>
          <w:sz w:val="28"/>
          <w:szCs w:val="28"/>
        </w:rPr>
        <w:t>ции (технический паспорт, проект, чертежи, технические условия, инстру</w:t>
      </w:r>
      <w:r w:rsidRPr="002A65BE">
        <w:rPr>
          <w:rFonts w:ascii="Times New Roman" w:hAnsi="Times New Roman" w:cs="Times New Roman"/>
          <w:sz w:val="28"/>
          <w:szCs w:val="28"/>
        </w:rPr>
        <w:t>к</w:t>
      </w:r>
      <w:r w:rsidRPr="002A65BE">
        <w:rPr>
          <w:rFonts w:ascii="Times New Roman" w:hAnsi="Times New Roman" w:cs="Times New Roman"/>
          <w:sz w:val="28"/>
          <w:szCs w:val="28"/>
        </w:rPr>
        <w:t>ции по эксплуатации и т.п.), данных бюджетного учета и установления н</w:t>
      </w:r>
      <w:r w:rsidRPr="002A65BE">
        <w:rPr>
          <w:rFonts w:ascii="Times New Roman" w:hAnsi="Times New Roman" w:cs="Times New Roman"/>
          <w:sz w:val="28"/>
          <w:szCs w:val="28"/>
        </w:rPr>
        <w:t>е</w:t>
      </w:r>
      <w:r w:rsidRPr="002A65BE">
        <w:rPr>
          <w:rFonts w:ascii="Times New Roman" w:hAnsi="Times New Roman" w:cs="Times New Roman"/>
          <w:sz w:val="28"/>
          <w:szCs w:val="28"/>
        </w:rPr>
        <w:t>пригодности их к восстановлению и дальнейшему использованию либо нец</w:t>
      </w:r>
      <w:r w:rsidRPr="002A65BE">
        <w:rPr>
          <w:rFonts w:ascii="Times New Roman" w:hAnsi="Times New Roman" w:cs="Times New Roman"/>
          <w:sz w:val="28"/>
          <w:szCs w:val="28"/>
        </w:rPr>
        <w:t>е</w:t>
      </w:r>
      <w:r w:rsidRPr="002A65BE">
        <w:rPr>
          <w:rFonts w:ascii="Times New Roman" w:hAnsi="Times New Roman" w:cs="Times New Roman"/>
          <w:sz w:val="28"/>
          <w:szCs w:val="28"/>
        </w:rPr>
        <w:t>лесообразности дальнейшего восстановления и (или) использования;</w:t>
      </w:r>
    </w:p>
    <w:p w:rsidR="00A2027D" w:rsidRPr="002A65BE" w:rsidRDefault="00A2027D" w:rsidP="00A2027D">
      <w:pPr>
        <w:rPr>
          <w:rFonts w:ascii="Times New Roman" w:hAnsi="Times New Roman" w:cs="Times New Roman"/>
          <w:sz w:val="28"/>
          <w:szCs w:val="28"/>
        </w:rPr>
      </w:pPr>
      <w:r w:rsidRPr="002A65BE">
        <w:rPr>
          <w:rFonts w:ascii="Times New Roman" w:hAnsi="Times New Roman" w:cs="Times New Roman"/>
          <w:sz w:val="28"/>
          <w:szCs w:val="28"/>
        </w:rPr>
        <w:t>рассмотрения документов, подтверждающих преждевременное выб</w:t>
      </w:r>
      <w:r w:rsidRPr="002A65BE">
        <w:rPr>
          <w:rFonts w:ascii="Times New Roman" w:hAnsi="Times New Roman" w:cs="Times New Roman"/>
          <w:sz w:val="28"/>
          <w:szCs w:val="28"/>
        </w:rPr>
        <w:t>ы</w:t>
      </w:r>
      <w:r w:rsidRPr="002A65BE">
        <w:rPr>
          <w:rFonts w:ascii="Times New Roman" w:hAnsi="Times New Roman" w:cs="Times New Roman"/>
          <w:sz w:val="28"/>
          <w:szCs w:val="28"/>
        </w:rPr>
        <w:t>тие имущества из владения, пользования и распоряжения вследствие его г</w:t>
      </w:r>
      <w:r w:rsidRPr="002A65BE">
        <w:rPr>
          <w:rFonts w:ascii="Times New Roman" w:hAnsi="Times New Roman" w:cs="Times New Roman"/>
          <w:sz w:val="28"/>
          <w:szCs w:val="28"/>
        </w:rPr>
        <w:t>и</w:t>
      </w:r>
      <w:r w:rsidRPr="002A65BE">
        <w:rPr>
          <w:rFonts w:ascii="Times New Roman" w:hAnsi="Times New Roman" w:cs="Times New Roman"/>
          <w:sz w:val="28"/>
          <w:szCs w:val="28"/>
        </w:rPr>
        <w:t>бели или уничтожения, в том числе помимо воли обладателя права на опер</w:t>
      </w:r>
      <w:r w:rsidRPr="002A65BE">
        <w:rPr>
          <w:rFonts w:ascii="Times New Roman" w:hAnsi="Times New Roman" w:cs="Times New Roman"/>
          <w:sz w:val="28"/>
          <w:szCs w:val="28"/>
        </w:rPr>
        <w:t>а</w:t>
      </w:r>
      <w:r w:rsidRPr="002A65BE">
        <w:rPr>
          <w:rFonts w:ascii="Times New Roman" w:hAnsi="Times New Roman" w:cs="Times New Roman"/>
          <w:sz w:val="28"/>
          <w:szCs w:val="28"/>
        </w:rPr>
        <w:t>тивное управление;</w:t>
      </w:r>
    </w:p>
    <w:p w:rsidR="00A2027D" w:rsidRPr="002A65BE" w:rsidRDefault="00A2027D" w:rsidP="00A2027D">
      <w:pPr>
        <w:rPr>
          <w:rFonts w:ascii="Times New Roman" w:hAnsi="Times New Roman" w:cs="Times New Roman"/>
          <w:sz w:val="28"/>
          <w:szCs w:val="28"/>
        </w:rPr>
      </w:pPr>
      <w:r w:rsidRPr="002A65BE">
        <w:rPr>
          <w:rFonts w:ascii="Times New Roman" w:hAnsi="Times New Roman" w:cs="Times New Roman"/>
          <w:sz w:val="28"/>
          <w:szCs w:val="28"/>
        </w:rPr>
        <w:t>установления конкретных причин списания (выбытия):</w:t>
      </w:r>
    </w:p>
    <w:p w:rsidR="00A2027D" w:rsidRPr="002A65BE" w:rsidRDefault="00A2027D" w:rsidP="00A2027D">
      <w:pPr>
        <w:rPr>
          <w:rFonts w:ascii="Times New Roman" w:hAnsi="Times New Roman" w:cs="Times New Roman"/>
          <w:sz w:val="28"/>
          <w:szCs w:val="28"/>
        </w:rPr>
      </w:pPr>
      <w:r w:rsidRPr="002A65BE">
        <w:rPr>
          <w:rFonts w:ascii="Times New Roman" w:hAnsi="Times New Roman" w:cs="Times New Roman"/>
          <w:sz w:val="28"/>
          <w:szCs w:val="28"/>
        </w:rPr>
        <w:t>- износ физический, моральный;</w:t>
      </w:r>
    </w:p>
    <w:p w:rsidR="00A2027D" w:rsidRPr="002A65BE" w:rsidRDefault="00A2027D" w:rsidP="00A2027D">
      <w:pPr>
        <w:rPr>
          <w:rFonts w:ascii="Times New Roman" w:hAnsi="Times New Roman" w:cs="Times New Roman"/>
          <w:sz w:val="28"/>
          <w:szCs w:val="28"/>
        </w:rPr>
      </w:pPr>
      <w:r w:rsidRPr="002A65BE">
        <w:rPr>
          <w:rFonts w:ascii="Times New Roman" w:hAnsi="Times New Roman" w:cs="Times New Roman"/>
          <w:sz w:val="28"/>
          <w:szCs w:val="28"/>
        </w:rPr>
        <w:t>- авария;</w:t>
      </w:r>
    </w:p>
    <w:p w:rsidR="00A2027D" w:rsidRPr="002A65BE" w:rsidRDefault="00A2027D" w:rsidP="00A2027D">
      <w:pPr>
        <w:rPr>
          <w:rFonts w:ascii="Times New Roman" w:hAnsi="Times New Roman" w:cs="Times New Roman"/>
          <w:sz w:val="28"/>
          <w:szCs w:val="28"/>
        </w:rPr>
      </w:pPr>
      <w:r w:rsidRPr="002A65BE">
        <w:rPr>
          <w:rFonts w:ascii="Times New Roman" w:hAnsi="Times New Roman" w:cs="Times New Roman"/>
          <w:sz w:val="28"/>
          <w:szCs w:val="28"/>
        </w:rPr>
        <w:t>- нарушение условий эксплуатации;</w:t>
      </w:r>
    </w:p>
    <w:p w:rsidR="00A2027D" w:rsidRPr="002A65BE" w:rsidRDefault="00A2027D" w:rsidP="00A2027D">
      <w:pPr>
        <w:rPr>
          <w:rFonts w:ascii="Times New Roman" w:hAnsi="Times New Roman" w:cs="Times New Roman"/>
          <w:sz w:val="28"/>
          <w:szCs w:val="28"/>
        </w:rPr>
      </w:pPr>
      <w:r w:rsidRPr="002A65BE">
        <w:rPr>
          <w:rFonts w:ascii="Times New Roman" w:hAnsi="Times New Roman" w:cs="Times New Roman"/>
          <w:sz w:val="28"/>
          <w:szCs w:val="28"/>
        </w:rPr>
        <w:t>- ликвидация при реконструкции;</w:t>
      </w:r>
    </w:p>
    <w:p w:rsidR="00A2027D" w:rsidRPr="002A65BE" w:rsidRDefault="00A2027D" w:rsidP="00A2027D">
      <w:pPr>
        <w:rPr>
          <w:rFonts w:ascii="Times New Roman" w:hAnsi="Times New Roman" w:cs="Times New Roman"/>
          <w:sz w:val="28"/>
          <w:szCs w:val="28"/>
        </w:rPr>
      </w:pPr>
      <w:r w:rsidRPr="002A65BE">
        <w:rPr>
          <w:rFonts w:ascii="Times New Roman" w:hAnsi="Times New Roman" w:cs="Times New Roman"/>
          <w:sz w:val="28"/>
          <w:szCs w:val="28"/>
        </w:rPr>
        <w:t>- другие конкретные причины;</w:t>
      </w:r>
    </w:p>
    <w:p w:rsidR="00A2027D" w:rsidRPr="002A65BE" w:rsidRDefault="00A2027D" w:rsidP="00A2027D">
      <w:pPr>
        <w:rPr>
          <w:rFonts w:ascii="Times New Roman" w:hAnsi="Times New Roman" w:cs="Times New Roman"/>
          <w:sz w:val="28"/>
          <w:szCs w:val="28"/>
        </w:rPr>
      </w:pPr>
      <w:r w:rsidRPr="002A65BE">
        <w:rPr>
          <w:rFonts w:ascii="Times New Roman" w:hAnsi="Times New Roman" w:cs="Times New Roman"/>
          <w:sz w:val="28"/>
          <w:szCs w:val="28"/>
        </w:rPr>
        <w:t>выявления лиц, по вине которых произошло преждевременное выб</w:t>
      </w:r>
      <w:r w:rsidRPr="002A65BE">
        <w:rPr>
          <w:rFonts w:ascii="Times New Roman" w:hAnsi="Times New Roman" w:cs="Times New Roman"/>
          <w:sz w:val="28"/>
          <w:szCs w:val="28"/>
        </w:rPr>
        <w:t>ы</w:t>
      </w:r>
      <w:r w:rsidRPr="002A65BE">
        <w:rPr>
          <w:rFonts w:ascii="Times New Roman" w:hAnsi="Times New Roman" w:cs="Times New Roman"/>
          <w:sz w:val="28"/>
          <w:szCs w:val="28"/>
        </w:rPr>
        <w:t>тие, и вынесения предложений о привлечении этих лиц к ответственности, установленной законодательством;</w:t>
      </w:r>
    </w:p>
    <w:p w:rsidR="00A2027D" w:rsidRPr="002A65BE" w:rsidRDefault="00A2027D" w:rsidP="00A2027D">
      <w:pPr>
        <w:rPr>
          <w:rFonts w:ascii="Times New Roman" w:hAnsi="Times New Roman" w:cs="Times New Roman"/>
          <w:sz w:val="28"/>
          <w:szCs w:val="28"/>
        </w:rPr>
      </w:pPr>
      <w:r w:rsidRPr="002A65BE">
        <w:rPr>
          <w:rFonts w:ascii="Times New Roman" w:hAnsi="Times New Roman" w:cs="Times New Roman"/>
          <w:sz w:val="28"/>
          <w:szCs w:val="28"/>
        </w:rPr>
        <w:t>поручения ответственным исполнителям организации подготовки те</w:t>
      </w:r>
      <w:r w:rsidRPr="002A65BE">
        <w:rPr>
          <w:rFonts w:ascii="Times New Roman" w:hAnsi="Times New Roman" w:cs="Times New Roman"/>
          <w:sz w:val="28"/>
          <w:szCs w:val="28"/>
        </w:rPr>
        <w:t>х</w:t>
      </w:r>
      <w:r w:rsidRPr="002A65BE">
        <w:rPr>
          <w:rFonts w:ascii="Times New Roman" w:hAnsi="Times New Roman" w:cs="Times New Roman"/>
          <w:sz w:val="28"/>
          <w:szCs w:val="28"/>
        </w:rPr>
        <w:t>нического заключения экспертом о техническом состоянии основных средств, подлежащих списанию или составления дефектной ведомости на оборудование, находящееся в эксплуатации более десяти лет, а также на пр</w:t>
      </w:r>
      <w:r w:rsidRPr="002A65BE">
        <w:rPr>
          <w:rFonts w:ascii="Times New Roman" w:hAnsi="Times New Roman" w:cs="Times New Roman"/>
          <w:sz w:val="28"/>
          <w:szCs w:val="28"/>
        </w:rPr>
        <w:t>о</w:t>
      </w:r>
      <w:r w:rsidRPr="002A65BE">
        <w:rPr>
          <w:rFonts w:ascii="Times New Roman" w:hAnsi="Times New Roman" w:cs="Times New Roman"/>
          <w:sz w:val="28"/>
          <w:szCs w:val="28"/>
        </w:rPr>
        <w:t>изводственный и хозяйственный инвентарь;</w:t>
      </w:r>
    </w:p>
    <w:p w:rsidR="00A2027D" w:rsidRPr="002A65BE" w:rsidRDefault="00A2027D" w:rsidP="00A2027D">
      <w:pPr>
        <w:rPr>
          <w:rFonts w:ascii="Times New Roman" w:hAnsi="Times New Roman" w:cs="Times New Roman"/>
          <w:sz w:val="28"/>
          <w:szCs w:val="28"/>
        </w:rPr>
      </w:pPr>
      <w:r w:rsidRPr="002A65BE">
        <w:rPr>
          <w:rFonts w:ascii="Times New Roman" w:hAnsi="Times New Roman" w:cs="Times New Roman"/>
          <w:sz w:val="28"/>
          <w:szCs w:val="28"/>
        </w:rPr>
        <w:t>определения возможности использования отдельных узлов, деталей, конструкций и материалов, выбывающих основных средств и их оценки, и</w:t>
      </w:r>
      <w:r w:rsidRPr="002A65BE">
        <w:rPr>
          <w:rFonts w:ascii="Times New Roman" w:hAnsi="Times New Roman" w:cs="Times New Roman"/>
          <w:sz w:val="28"/>
          <w:szCs w:val="28"/>
        </w:rPr>
        <w:t>с</w:t>
      </w:r>
      <w:r w:rsidRPr="002A65BE">
        <w:rPr>
          <w:rFonts w:ascii="Times New Roman" w:hAnsi="Times New Roman" w:cs="Times New Roman"/>
          <w:sz w:val="28"/>
          <w:szCs w:val="28"/>
        </w:rPr>
        <w:t>ходя из рыночной стоимости на дату принятия к бюджетному учету.</w:t>
      </w:r>
    </w:p>
    <w:p w:rsidR="00A2027D" w:rsidRPr="002A65BE" w:rsidRDefault="00A2027D" w:rsidP="00A2027D">
      <w:pPr>
        <w:rPr>
          <w:rFonts w:ascii="Times New Roman" w:hAnsi="Times New Roman" w:cs="Times New Roman"/>
          <w:sz w:val="28"/>
          <w:szCs w:val="28"/>
        </w:rPr>
      </w:pPr>
      <w:r w:rsidRPr="002A65BE">
        <w:rPr>
          <w:rFonts w:ascii="Times New Roman" w:hAnsi="Times New Roman" w:cs="Times New Roman"/>
          <w:sz w:val="28"/>
          <w:szCs w:val="28"/>
        </w:rPr>
        <w:lastRenderedPageBreak/>
        <w:t>2.4.1. Решение Комиссии о списании (выбытии) основных средств, н</w:t>
      </w:r>
      <w:r w:rsidRPr="002A65BE">
        <w:rPr>
          <w:rFonts w:ascii="Times New Roman" w:hAnsi="Times New Roman" w:cs="Times New Roman"/>
          <w:sz w:val="28"/>
          <w:szCs w:val="28"/>
        </w:rPr>
        <w:t>е</w:t>
      </w:r>
      <w:r w:rsidRPr="002A65BE">
        <w:rPr>
          <w:rFonts w:ascii="Times New Roman" w:hAnsi="Times New Roman" w:cs="Times New Roman"/>
          <w:sz w:val="28"/>
          <w:szCs w:val="28"/>
        </w:rPr>
        <w:t>материальных активов принимается с учетом следующего:</w:t>
      </w:r>
    </w:p>
    <w:p w:rsidR="00A2027D" w:rsidRPr="002A65BE" w:rsidRDefault="00A2027D" w:rsidP="00A2027D">
      <w:pPr>
        <w:rPr>
          <w:rFonts w:ascii="Times New Roman" w:hAnsi="Times New Roman" w:cs="Times New Roman"/>
          <w:sz w:val="28"/>
          <w:szCs w:val="28"/>
        </w:rPr>
      </w:pPr>
      <w:r w:rsidRPr="002A65BE">
        <w:rPr>
          <w:rFonts w:ascii="Times New Roman" w:hAnsi="Times New Roman" w:cs="Times New Roman"/>
          <w:sz w:val="28"/>
          <w:szCs w:val="28"/>
        </w:rPr>
        <w:t>наличия технического заключения эксперта о состоянии основных средств, подлежащих списанию, или дефектной ведомости на оборудование, находящееся в эксплуатации более десяти лет, а также на производственный и хозяйственный инвентарь - при списании основных средств, не пригодных к использованию по назначению;</w:t>
      </w:r>
    </w:p>
    <w:p w:rsidR="00A2027D" w:rsidRPr="002A65BE" w:rsidRDefault="00A2027D" w:rsidP="00A2027D">
      <w:pPr>
        <w:rPr>
          <w:rFonts w:ascii="Times New Roman" w:hAnsi="Times New Roman" w:cs="Times New Roman"/>
          <w:sz w:val="28"/>
          <w:szCs w:val="28"/>
        </w:rPr>
      </w:pPr>
      <w:r w:rsidRPr="002A65BE">
        <w:rPr>
          <w:rFonts w:ascii="Times New Roman" w:hAnsi="Times New Roman" w:cs="Times New Roman"/>
          <w:sz w:val="28"/>
          <w:szCs w:val="28"/>
        </w:rPr>
        <w:t>наличия драгоценных металлов и драгоценных камней, содержащихся в списываемых основных средствах, которые учитываются в порядке, уст</w:t>
      </w:r>
      <w:r w:rsidRPr="002A65BE">
        <w:rPr>
          <w:rFonts w:ascii="Times New Roman" w:hAnsi="Times New Roman" w:cs="Times New Roman"/>
          <w:sz w:val="28"/>
          <w:szCs w:val="28"/>
        </w:rPr>
        <w:t>а</w:t>
      </w:r>
      <w:r w:rsidRPr="002A65BE">
        <w:rPr>
          <w:rFonts w:ascii="Times New Roman" w:hAnsi="Times New Roman" w:cs="Times New Roman"/>
          <w:sz w:val="28"/>
          <w:szCs w:val="28"/>
        </w:rPr>
        <w:t xml:space="preserve">новленном Приказом Министерства финансов Российской Федерации от 29 августа </w:t>
      </w:r>
      <w:smartTag w:uri="urn:schemas-microsoft-com:office:smarttags" w:element="metricconverter">
        <w:smartTagPr>
          <w:attr w:name="ProductID" w:val="2001 г"/>
        </w:smartTagPr>
        <w:r w:rsidRPr="002A65BE">
          <w:rPr>
            <w:rFonts w:ascii="Times New Roman" w:hAnsi="Times New Roman" w:cs="Times New Roman"/>
            <w:sz w:val="28"/>
            <w:szCs w:val="28"/>
          </w:rPr>
          <w:t>2001 г</w:t>
        </w:r>
      </w:smartTag>
      <w:r w:rsidRPr="002A65BE">
        <w:rPr>
          <w:rFonts w:ascii="Times New Roman" w:hAnsi="Times New Roman" w:cs="Times New Roman"/>
          <w:sz w:val="28"/>
          <w:szCs w:val="28"/>
        </w:rPr>
        <w:t>. N 68н "Об утверждении Инструкции о порядке учета и хран</w:t>
      </w:r>
      <w:r w:rsidRPr="002A65BE">
        <w:rPr>
          <w:rFonts w:ascii="Times New Roman" w:hAnsi="Times New Roman" w:cs="Times New Roman"/>
          <w:sz w:val="28"/>
          <w:szCs w:val="28"/>
        </w:rPr>
        <w:t>е</w:t>
      </w:r>
      <w:r w:rsidRPr="002A65BE">
        <w:rPr>
          <w:rFonts w:ascii="Times New Roman" w:hAnsi="Times New Roman" w:cs="Times New Roman"/>
          <w:sz w:val="28"/>
          <w:szCs w:val="28"/>
        </w:rPr>
        <w:t>ния драгоценных металлов, драгоценных камней, продукции из них и вед</w:t>
      </w:r>
      <w:r w:rsidRPr="002A65BE">
        <w:rPr>
          <w:rFonts w:ascii="Times New Roman" w:hAnsi="Times New Roman" w:cs="Times New Roman"/>
          <w:sz w:val="28"/>
          <w:szCs w:val="28"/>
        </w:rPr>
        <w:t>е</w:t>
      </w:r>
      <w:r w:rsidRPr="002A65BE">
        <w:rPr>
          <w:rFonts w:ascii="Times New Roman" w:hAnsi="Times New Roman" w:cs="Times New Roman"/>
          <w:sz w:val="28"/>
          <w:szCs w:val="28"/>
        </w:rPr>
        <w:t>ния отчетности при их производстве, использовании и обращении»;</w:t>
      </w:r>
    </w:p>
    <w:p w:rsidR="00A2027D" w:rsidRPr="002A65BE" w:rsidRDefault="00A2027D" w:rsidP="00A2027D">
      <w:pPr>
        <w:rPr>
          <w:rFonts w:ascii="Times New Roman" w:hAnsi="Times New Roman" w:cs="Times New Roman"/>
          <w:sz w:val="28"/>
          <w:szCs w:val="28"/>
        </w:rPr>
      </w:pPr>
      <w:r w:rsidRPr="002A65BE">
        <w:rPr>
          <w:rFonts w:ascii="Times New Roman" w:hAnsi="Times New Roman" w:cs="Times New Roman"/>
          <w:sz w:val="28"/>
          <w:szCs w:val="28"/>
        </w:rPr>
        <w:t>наличия акта об аварии или заверенной его копии, а также пояснений причастных лиц о причинах, вызвавших аварию - при списании основных средств, выбывших вследствие аварий;</w:t>
      </w:r>
    </w:p>
    <w:p w:rsidR="00A2027D" w:rsidRPr="002A65BE" w:rsidRDefault="00A2027D" w:rsidP="00A2027D">
      <w:pPr>
        <w:rPr>
          <w:rFonts w:ascii="Times New Roman" w:hAnsi="Times New Roman" w:cs="Times New Roman"/>
          <w:sz w:val="28"/>
          <w:szCs w:val="28"/>
        </w:rPr>
      </w:pPr>
      <w:r w:rsidRPr="002A65BE">
        <w:rPr>
          <w:rFonts w:ascii="Times New Roman" w:hAnsi="Times New Roman" w:cs="Times New Roman"/>
          <w:sz w:val="28"/>
          <w:szCs w:val="28"/>
        </w:rPr>
        <w:t>наличия иных документов, подтверждающих факт преждевременного выбытия имущества из владения, пользования и распоряжения.</w:t>
      </w:r>
    </w:p>
    <w:p w:rsidR="00A2027D" w:rsidRPr="002A65BE" w:rsidRDefault="00A2027D" w:rsidP="00A2027D">
      <w:pPr>
        <w:rPr>
          <w:rFonts w:ascii="Times New Roman" w:hAnsi="Times New Roman" w:cs="Times New Roman"/>
          <w:sz w:val="28"/>
          <w:szCs w:val="28"/>
        </w:rPr>
      </w:pPr>
      <w:r w:rsidRPr="002A65BE">
        <w:rPr>
          <w:rFonts w:ascii="Times New Roman" w:hAnsi="Times New Roman" w:cs="Times New Roman"/>
          <w:sz w:val="28"/>
          <w:szCs w:val="28"/>
        </w:rPr>
        <w:t>2.4.2. Решение Комиссии о списании (выбытии) основных средств, н</w:t>
      </w:r>
      <w:r w:rsidRPr="002A65BE">
        <w:rPr>
          <w:rFonts w:ascii="Times New Roman" w:hAnsi="Times New Roman" w:cs="Times New Roman"/>
          <w:sz w:val="28"/>
          <w:szCs w:val="28"/>
        </w:rPr>
        <w:t>е</w:t>
      </w:r>
      <w:r w:rsidRPr="002A65BE">
        <w:rPr>
          <w:rFonts w:ascii="Times New Roman" w:hAnsi="Times New Roman" w:cs="Times New Roman"/>
          <w:sz w:val="28"/>
          <w:szCs w:val="28"/>
        </w:rPr>
        <w:t>материальных активов, материальных запасов оформляется по следующим унифицированным формам первичной учетной документации, утвержде</w:t>
      </w:r>
      <w:r w:rsidRPr="002A65BE">
        <w:rPr>
          <w:rFonts w:ascii="Times New Roman" w:hAnsi="Times New Roman" w:cs="Times New Roman"/>
          <w:sz w:val="28"/>
          <w:szCs w:val="28"/>
        </w:rPr>
        <w:t>н</w:t>
      </w:r>
      <w:r w:rsidRPr="002A65BE">
        <w:rPr>
          <w:rFonts w:ascii="Times New Roman" w:hAnsi="Times New Roman" w:cs="Times New Roman"/>
          <w:sz w:val="28"/>
          <w:szCs w:val="28"/>
        </w:rPr>
        <w:t>ным Инструкцией 157н:</w:t>
      </w:r>
    </w:p>
    <w:p w:rsidR="00A2027D" w:rsidRPr="002A65BE" w:rsidRDefault="00A2027D" w:rsidP="00A2027D">
      <w:pPr>
        <w:rPr>
          <w:rFonts w:ascii="Times New Roman" w:hAnsi="Times New Roman" w:cs="Times New Roman"/>
          <w:sz w:val="28"/>
          <w:szCs w:val="28"/>
        </w:rPr>
      </w:pPr>
      <w:r w:rsidRPr="002A65BE">
        <w:rPr>
          <w:rFonts w:ascii="Times New Roman" w:hAnsi="Times New Roman" w:cs="Times New Roman"/>
          <w:sz w:val="28"/>
          <w:szCs w:val="28"/>
        </w:rPr>
        <w:t>- Акт о списании объекта основных средств (кроме автотранспортных средств) (код формы по ОКУД 0306003) (далее - Акт ф. N ОС-4) - на осно</w:t>
      </w:r>
      <w:r w:rsidRPr="002A65BE">
        <w:rPr>
          <w:rFonts w:ascii="Times New Roman" w:hAnsi="Times New Roman" w:cs="Times New Roman"/>
          <w:sz w:val="28"/>
          <w:szCs w:val="28"/>
        </w:rPr>
        <w:t>в</w:t>
      </w:r>
      <w:r w:rsidRPr="002A65BE">
        <w:rPr>
          <w:rFonts w:ascii="Times New Roman" w:hAnsi="Times New Roman" w:cs="Times New Roman"/>
          <w:sz w:val="28"/>
          <w:szCs w:val="28"/>
        </w:rPr>
        <w:t>ные средства (кроме автотранспортных средств) и на нематериальные акт</w:t>
      </w:r>
      <w:r w:rsidRPr="002A65BE">
        <w:rPr>
          <w:rFonts w:ascii="Times New Roman" w:hAnsi="Times New Roman" w:cs="Times New Roman"/>
          <w:sz w:val="28"/>
          <w:szCs w:val="28"/>
        </w:rPr>
        <w:t>и</w:t>
      </w:r>
      <w:r w:rsidRPr="002A65BE">
        <w:rPr>
          <w:rFonts w:ascii="Times New Roman" w:hAnsi="Times New Roman" w:cs="Times New Roman"/>
          <w:sz w:val="28"/>
          <w:szCs w:val="28"/>
        </w:rPr>
        <w:t>вы;</w:t>
      </w:r>
    </w:p>
    <w:p w:rsidR="00A2027D" w:rsidRPr="002A65BE" w:rsidRDefault="00A2027D" w:rsidP="00A2027D">
      <w:pPr>
        <w:rPr>
          <w:rFonts w:ascii="Times New Roman" w:hAnsi="Times New Roman" w:cs="Times New Roman"/>
          <w:sz w:val="28"/>
          <w:szCs w:val="28"/>
        </w:rPr>
      </w:pPr>
      <w:r w:rsidRPr="002A65BE">
        <w:rPr>
          <w:rFonts w:ascii="Times New Roman" w:hAnsi="Times New Roman" w:cs="Times New Roman"/>
          <w:sz w:val="28"/>
          <w:szCs w:val="28"/>
        </w:rPr>
        <w:t>- Акт о списании групп объектов основных средств (кроме автотран</w:t>
      </w:r>
      <w:r w:rsidRPr="002A65BE">
        <w:rPr>
          <w:rFonts w:ascii="Times New Roman" w:hAnsi="Times New Roman" w:cs="Times New Roman"/>
          <w:sz w:val="28"/>
          <w:szCs w:val="28"/>
        </w:rPr>
        <w:t>с</w:t>
      </w:r>
      <w:r w:rsidRPr="002A65BE">
        <w:rPr>
          <w:rFonts w:ascii="Times New Roman" w:hAnsi="Times New Roman" w:cs="Times New Roman"/>
          <w:sz w:val="28"/>
          <w:szCs w:val="28"/>
        </w:rPr>
        <w:t>портных средств) (код формы по ОКУД 0306033) (далее - Акт ф. N ОС-4б) - на группу основных средств, на группу нематериальных активов, являющи</w:t>
      </w:r>
      <w:r w:rsidRPr="002A65BE">
        <w:rPr>
          <w:rFonts w:ascii="Times New Roman" w:hAnsi="Times New Roman" w:cs="Times New Roman"/>
          <w:sz w:val="28"/>
          <w:szCs w:val="28"/>
        </w:rPr>
        <w:t>х</w:t>
      </w:r>
      <w:r w:rsidRPr="002A65BE">
        <w:rPr>
          <w:rFonts w:ascii="Times New Roman" w:hAnsi="Times New Roman" w:cs="Times New Roman"/>
          <w:sz w:val="28"/>
          <w:szCs w:val="28"/>
        </w:rPr>
        <w:t>ся однотипными и имеющими одинаковую стоимость одной марки на все единицы группы, введенных в эксплуатацию в одном месяце, а также на сп</w:t>
      </w:r>
      <w:r w:rsidRPr="002A65BE">
        <w:rPr>
          <w:rFonts w:ascii="Times New Roman" w:hAnsi="Times New Roman" w:cs="Times New Roman"/>
          <w:sz w:val="28"/>
          <w:szCs w:val="28"/>
        </w:rPr>
        <w:t>и</w:t>
      </w:r>
      <w:r w:rsidRPr="002A65BE">
        <w:rPr>
          <w:rFonts w:ascii="Times New Roman" w:hAnsi="Times New Roman" w:cs="Times New Roman"/>
          <w:sz w:val="28"/>
          <w:szCs w:val="28"/>
        </w:rPr>
        <w:t>сание основных средств стоимостью до 3000 рублей за единицу включител</w:t>
      </w:r>
      <w:r w:rsidRPr="002A65BE">
        <w:rPr>
          <w:rFonts w:ascii="Times New Roman" w:hAnsi="Times New Roman" w:cs="Times New Roman"/>
          <w:sz w:val="28"/>
          <w:szCs w:val="28"/>
        </w:rPr>
        <w:t>ь</w:t>
      </w:r>
      <w:r w:rsidRPr="002A65BE">
        <w:rPr>
          <w:rFonts w:ascii="Times New Roman" w:hAnsi="Times New Roman" w:cs="Times New Roman"/>
          <w:sz w:val="28"/>
          <w:szCs w:val="28"/>
        </w:rPr>
        <w:t>но, учитываемых на забалансовом счете;</w:t>
      </w:r>
    </w:p>
    <w:p w:rsidR="00A2027D" w:rsidRPr="002A65BE" w:rsidRDefault="00A2027D" w:rsidP="00A2027D">
      <w:pPr>
        <w:rPr>
          <w:rFonts w:ascii="Times New Roman" w:hAnsi="Times New Roman" w:cs="Times New Roman"/>
          <w:sz w:val="28"/>
          <w:szCs w:val="28"/>
        </w:rPr>
      </w:pPr>
      <w:r w:rsidRPr="002A65BE">
        <w:rPr>
          <w:rFonts w:ascii="Times New Roman" w:hAnsi="Times New Roman" w:cs="Times New Roman"/>
          <w:sz w:val="28"/>
          <w:szCs w:val="28"/>
        </w:rPr>
        <w:t>- Акт о списании мягкого и хозяйственного инвентаря (код формы по ОКУД 0504143) (далее - Акт ф. 0504143) для однородных предметов хозя</w:t>
      </w:r>
      <w:r w:rsidRPr="002A65BE">
        <w:rPr>
          <w:rFonts w:ascii="Times New Roman" w:hAnsi="Times New Roman" w:cs="Times New Roman"/>
          <w:sz w:val="28"/>
          <w:szCs w:val="28"/>
        </w:rPr>
        <w:t>й</w:t>
      </w:r>
      <w:r w:rsidRPr="002A65BE">
        <w:rPr>
          <w:rFonts w:ascii="Times New Roman" w:hAnsi="Times New Roman" w:cs="Times New Roman"/>
          <w:sz w:val="28"/>
          <w:szCs w:val="28"/>
        </w:rPr>
        <w:t>ственного инвентаря, в том числе на списание указанных объектов с забала</w:t>
      </w:r>
      <w:r w:rsidRPr="002A65BE">
        <w:rPr>
          <w:rFonts w:ascii="Times New Roman" w:hAnsi="Times New Roman" w:cs="Times New Roman"/>
          <w:sz w:val="28"/>
          <w:szCs w:val="28"/>
        </w:rPr>
        <w:t>н</w:t>
      </w:r>
      <w:r w:rsidRPr="002A65BE">
        <w:rPr>
          <w:rFonts w:ascii="Times New Roman" w:hAnsi="Times New Roman" w:cs="Times New Roman"/>
          <w:sz w:val="28"/>
          <w:szCs w:val="28"/>
        </w:rPr>
        <w:t>совых счетов;</w:t>
      </w:r>
    </w:p>
    <w:p w:rsidR="00A2027D" w:rsidRPr="002A65BE" w:rsidRDefault="00A2027D" w:rsidP="00A2027D">
      <w:pPr>
        <w:rPr>
          <w:rFonts w:ascii="Times New Roman" w:hAnsi="Times New Roman" w:cs="Times New Roman"/>
          <w:sz w:val="28"/>
          <w:szCs w:val="28"/>
        </w:rPr>
      </w:pPr>
      <w:r w:rsidRPr="002A65BE">
        <w:rPr>
          <w:rFonts w:ascii="Times New Roman" w:hAnsi="Times New Roman" w:cs="Times New Roman"/>
          <w:sz w:val="28"/>
          <w:szCs w:val="28"/>
        </w:rPr>
        <w:t>- Акт о списании исключенной из библиотеки литературы (код формы по ОКУД 0504144) (далее - Акт ф. 0504144) с приложением списков литер</w:t>
      </w:r>
      <w:r w:rsidRPr="002A65BE">
        <w:rPr>
          <w:rFonts w:ascii="Times New Roman" w:hAnsi="Times New Roman" w:cs="Times New Roman"/>
          <w:sz w:val="28"/>
          <w:szCs w:val="28"/>
        </w:rPr>
        <w:t>а</w:t>
      </w:r>
      <w:r w:rsidRPr="002A65BE">
        <w:rPr>
          <w:rFonts w:ascii="Times New Roman" w:hAnsi="Times New Roman" w:cs="Times New Roman"/>
          <w:sz w:val="28"/>
          <w:szCs w:val="28"/>
        </w:rPr>
        <w:t>туры, исключаемой из библиотечного фонда;</w:t>
      </w:r>
    </w:p>
    <w:p w:rsidR="00A2027D" w:rsidRPr="002A65BE" w:rsidRDefault="00A2027D" w:rsidP="00A2027D">
      <w:pPr>
        <w:rPr>
          <w:rFonts w:ascii="Times New Roman" w:hAnsi="Times New Roman" w:cs="Times New Roman"/>
          <w:sz w:val="28"/>
          <w:szCs w:val="28"/>
        </w:rPr>
      </w:pPr>
      <w:r w:rsidRPr="002A65BE">
        <w:rPr>
          <w:rFonts w:ascii="Times New Roman" w:hAnsi="Times New Roman" w:cs="Times New Roman"/>
          <w:sz w:val="28"/>
          <w:szCs w:val="28"/>
        </w:rPr>
        <w:t>- Акт о списании материальных запасов (код формы по ОКУД 0504230) (далее - Акт ф. 0504230).</w:t>
      </w:r>
    </w:p>
    <w:p w:rsidR="00A2027D" w:rsidRPr="002A65BE" w:rsidRDefault="00A2027D" w:rsidP="00A2027D">
      <w:pPr>
        <w:rPr>
          <w:rFonts w:ascii="Times New Roman" w:hAnsi="Times New Roman" w:cs="Times New Roman"/>
          <w:sz w:val="28"/>
          <w:szCs w:val="28"/>
        </w:rPr>
      </w:pPr>
      <w:r w:rsidRPr="002A65BE">
        <w:rPr>
          <w:rFonts w:ascii="Times New Roman" w:hAnsi="Times New Roman" w:cs="Times New Roman"/>
          <w:sz w:val="28"/>
          <w:szCs w:val="28"/>
        </w:rPr>
        <w:t>Акты о списании ф. N ОС-1, ф. N ОС-1а и ф. N ОС-1б также оформл</w:t>
      </w:r>
      <w:r w:rsidRPr="002A65BE">
        <w:rPr>
          <w:rFonts w:ascii="Times New Roman" w:hAnsi="Times New Roman" w:cs="Times New Roman"/>
          <w:sz w:val="28"/>
          <w:szCs w:val="28"/>
        </w:rPr>
        <w:t>я</w:t>
      </w:r>
      <w:r w:rsidRPr="002A65BE">
        <w:rPr>
          <w:rFonts w:ascii="Times New Roman" w:hAnsi="Times New Roman" w:cs="Times New Roman"/>
          <w:sz w:val="28"/>
          <w:szCs w:val="28"/>
        </w:rPr>
        <w:t>ются Комиссией на основные средства и нематериальные активы, выбыва</w:t>
      </w:r>
      <w:r w:rsidRPr="002A65BE">
        <w:rPr>
          <w:rFonts w:ascii="Times New Roman" w:hAnsi="Times New Roman" w:cs="Times New Roman"/>
          <w:sz w:val="28"/>
          <w:szCs w:val="28"/>
        </w:rPr>
        <w:t>ю</w:t>
      </w:r>
      <w:r w:rsidRPr="002A65BE">
        <w:rPr>
          <w:rFonts w:ascii="Times New Roman" w:hAnsi="Times New Roman" w:cs="Times New Roman"/>
          <w:sz w:val="28"/>
          <w:szCs w:val="28"/>
        </w:rPr>
        <w:lastRenderedPageBreak/>
        <w:t>щие вследствие их безвозмездной передачи бюджетным учреждениям, по</w:t>
      </w:r>
      <w:r w:rsidRPr="002A65BE">
        <w:rPr>
          <w:rFonts w:ascii="Times New Roman" w:hAnsi="Times New Roman" w:cs="Times New Roman"/>
          <w:sz w:val="28"/>
          <w:szCs w:val="28"/>
        </w:rPr>
        <w:t>д</w:t>
      </w:r>
      <w:r w:rsidRPr="002A65BE">
        <w:rPr>
          <w:rFonts w:ascii="Times New Roman" w:hAnsi="Times New Roman" w:cs="Times New Roman"/>
          <w:sz w:val="28"/>
          <w:szCs w:val="28"/>
        </w:rPr>
        <w:t>ведомственным Министерству финансов Российской Федерации, другим главным распорядителям (распорядителям) бюджетных средств как фед</w:t>
      </w:r>
      <w:r w:rsidRPr="002A65BE">
        <w:rPr>
          <w:rFonts w:ascii="Times New Roman" w:hAnsi="Times New Roman" w:cs="Times New Roman"/>
          <w:sz w:val="28"/>
          <w:szCs w:val="28"/>
        </w:rPr>
        <w:t>е</w:t>
      </w:r>
      <w:r w:rsidRPr="002A65BE">
        <w:rPr>
          <w:rFonts w:ascii="Times New Roman" w:hAnsi="Times New Roman" w:cs="Times New Roman"/>
          <w:sz w:val="28"/>
          <w:szCs w:val="28"/>
        </w:rPr>
        <w:t>рального бюджета, так и иных бюджетов бюджетной системы Российской Федерации, другому юридическому лицу в порядке и случаях, предусмо</w:t>
      </w:r>
      <w:r w:rsidRPr="002A65BE">
        <w:rPr>
          <w:rFonts w:ascii="Times New Roman" w:hAnsi="Times New Roman" w:cs="Times New Roman"/>
          <w:sz w:val="28"/>
          <w:szCs w:val="28"/>
        </w:rPr>
        <w:t>т</w:t>
      </w:r>
      <w:r w:rsidRPr="002A65BE">
        <w:rPr>
          <w:rFonts w:ascii="Times New Roman" w:hAnsi="Times New Roman" w:cs="Times New Roman"/>
          <w:sz w:val="28"/>
          <w:szCs w:val="28"/>
        </w:rPr>
        <w:t>ренных законодательством Российской Федерации, продажи.</w:t>
      </w:r>
    </w:p>
    <w:p w:rsidR="00A2027D" w:rsidRPr="002A65BE" w:rsidRDefault="00A2027D" w:rsidP="00A2027D">
      <w:pPr>
        <w:rPr>
          <w:rFonts w:ascii="Times New Roman" w:hAnsi="Times New Roman" w:cs="Times New Roman"/>
          <w:sz w:val="28"/>
          <w:szCs w:val="28"/>
        </w:rPr>
      </w:pPr>
      <w:r w:rsidRPr="002A65BE">
        <w:rPr>
          <w:rFonts w:ascii="Times New Roman" w:hAnsi="Times New Roman" w:cs="Times New Roman"/>
          <w:sz w:val="28"/>
          <w:szCs w:val="28"/>
        </w:rPr>
        <w:t>Акты о списании основных средств, нематериальных активов соста</w:t>
      </w:r>
      <w:r w:rsidRPr="002A65BE">
        <w:rPr>
          <w:rFonts w:ascii="Times New Roman" w:hAnsi="Times New Roman" w:cs="Times New Roman"/>
          <w:sz w:val="28"/>
          <w:szCs w:val="28"/>
        </w:rPr>
        <w:t>в</w:t>
      </w:r>
      <w:r w:rsidRPr="002A65BE">
        <w:rPr>
          <w:rFonts w:ascii="Times New Roman" w:hAnsi="Times New Roman" w:cs="Times New Roman"/>
          <w:sz w:val="28"/>
          <w:szCs w:val="28"/>
        </w:rPr>
        <w:t>ляются не менее чем в двух экземплярах, один из которых направляется на согласование учредителю в установленном им порядке.</w:t>
      </w:r>
    </w:p>
    <w:p w:rsidR="00A2027D" w:rsidRPr="002A65BE" w:rsidRDefault="00A2027D" w:rsidP="00A2027D">
      <w:pPr>
        <w:rPr>
          <w:rFonts w:ascii="Times New Roman" w:hAnsi="Times New Roman" w:cs="Times New Roman"/>
          <w:sz w:val="28"/>
          <w:szCs w:val="28"/>
        </w:rPr>
      </w:pPr>
      <w:r w:rsidRPr="002A65BE">
        <w:rPr>
          <w:rFonts w:ascii="Times New Roman" w:hAnsi="Times New Roman" w:cs="Times New Roman"/>
          <w:sz w:val="28"/>
          <w:szCs w:val="28"/>
        </w:rPr>
        <w:t>2.5. Решение Комиссии, принятое на заседании Комиссии, оформляется протоколом, который подписывается председателем Комиссии и членами комиссии.</w:t>
      </w:r>
    </w:p>
    <w:p w:rsidR="00A2027D" w:rsidRPr="002A65BE" w:rsidRDefault="00A2027D" w:rsidP="00A2027D">
      <w:pPr>
        <w:rPr>
          <w:rFonts w:ascii="Times New Roman" w:hAnsi="Times New Roman" w:cs="Times New Roman"/>
          <w:sz w:val="28"/>
          <w:szCs w:val="28"/>
        </w:rPr>
      </w:pPr>
      <w:r w:rsidRPr="002A65BE">
        <w:rPr>
          <w:rFonts w:ascii="Times New Roman" w:hAnsi="Times New Roman" w:cs="Times New Roman"/>
          <w:sz w:val="28"/>
          <w:szCs w:val="28"/>
        </w:rPr>
        <w:t>2.6. Оформленные в установленном порядке документы Комиссия п</w:t>
      </w:r>
      <w:r w:rsidRPr="002A65BE">
        <w:rPr>
          <w:rFonts w:ascii="Times New Roman" w:hAnsi="Times New Roman" w:cs="Times New Roman"/>
          <w:sz w:val="28"/>
          <w:szCs w:val="28"/>
        </w:rPr>
        <w:t>е</w:t>
      </w:r>
      <w:r w:rsidRPr="002A65BE">
        <w:rPr>
          <w:rFonts w:ascii="Times New Roman" w:hAnsi="Times New Roman" w:cs="Times New Roman"/>
          <w:sz w:val="28"/>
          <w:szCs w:val="28"/>
        </w:rPr>
        <w:t xml:space="preserve">редает в бухгалтерию учреждения </w:t>
      </w:r>
    </w:p>
    <w:p w:rsidR="00A2027D" w:rsidRPr="002A65BE" w:rsidRDefault="00A2027D" w:rsidP="00A2027D">
      <w:pPr>
        <w:rPr>
          <w:rFonts w:ascii="Times New Roman" w:hAnsi="Times New Roman" w:cs="Times New Roman"/>
          <w:sz w:val="28"/>
          <w:szCs w:val="28"/>
        </w:rPr>
      </w:pPr>
    </w:p>
    <w:p w:rsidR="00A2027D" w:rsidRDefault="00A2027D" w:rsidP="00A2027D">
      <w:pPr>
        <w:pStyle w:val="1"/>
        <w:jc w:val="right"/>
      </w:pPr>
    </w:p>
    <w:p w:rsidR="00A2027D" w:rsidRDefault="00A2027D" w:rsidP="00A2027D">
      <w:pPr>
        <w:pStyle w:val="1"/>
        <w:jc w:val="right"/>
      </w:pPr>
    </w:p>
    <w:p w:rsidR="00A2027D" w:rsidRDefault="00A2027D" w:rsidP="00A2027D">
      <w:pPr>
        <w:pStyle w:val="1"/>
        <w:jc w:val="right"/>
      </w:pPr>
    </w:p>
    <w:p w:rsidR="0085339F" w:rsidRDefault="0085339F" w:rsidP="0085339F"/>
    <w:p w:rsidR="00072C55" w:rsidRDefault="00072C55" w:rsidP="00072C55">
      <w:pPr>
        <w:ind w:firstLine="0"/>
        <w:rPr>
          <w:rFonts w:ascii="Times New Roman" w:hAnsi="Times New Roman" w:cs="Times New Roman"/>
          <w:sz w:val="28"/>
          <w:szCs w:val="28"/>
        </w:rPr>
      </w:pPr>
      <w:r>
        <w:rPr>
          <w:rFonts w:ascii="Times New Roman" w:hAnsi="Times New Roman" w:cs="Times New Roman"/>
          <w:sz w:val="28"/>
          <w:szCs w:val="28"/>
        </w:rPr>
        <w:t>Начальник отдела по бухгалтерскому учету и финансам,</w:t>
      </w:r>
    </w:p>
    <w:p w:rsidR="00072C55" w:rsidRPr="003C467E" w:rsidRDefault="00072C55" w:rsidP="00072C55">
      <w:pPr>
        <w:ind w:firstLine="0"/>
        <w:rPr>
          <w:rFonts w:ascii="Times New Roman" w:hAnsi="Times New Roman" w:cs="Times New Roman"/>
          <w:sz w:val="28"/>
          <w:szCs w:val="28"/>
        </w:rPr>
      </w:pPr>
      <w:r>
        <w:rPr>
          <w:rFonts w:ascii="Times New Roman" w:hAnsi="Times New Roman" w:cs="Times New Roman"/>
          <w:sz w:val="28"/>
          <w:szCs w:val="28"/>
        </w:rPr>
        <w:t xml:space="preserve">главный бухгалтер администрации  </w:t>
      </w:r>
    </w:p>
    <w:p w:rsidR="00072C55" w:rsidRPr="003C467E" w:rsidRDefault="00072C55" w:rsidP="00072C55">
      <w:pPr>
        <w:ind w:firstLine="0"/>
        <w:rPr>
          <w:rFonts w:ascii="Times New Roman" w:hAnsi="Times New Roman" w:cs="Times New Roman"/>
          <w:sz w:val="28"/>
          <w:szCs w:val="28"/>
        </w:rPr>
      </w:pPr>
      <w:r w:rsidRPr="003C467E">
        <w:rPr>
          <w:rFonts w:ascii="Times New Roman" w:hAnsi="Times New Roman" w:cs="Times New Roman"/>
          <w:sz w:val="28"/>
          <w:szCs w:val="28"/>
        </w:rPr>
        <w:t>Старонижестеблиевского</w:t>
      </w:r>
      <w:r w:rsidR="00234158">
        <w:rPr>
          <w:rFonts w:ascii="Times New Roman" w:hAnsi="Times New Roman" w:cs="Times New Roman"/>
          <w:sz w:val="28"/>
          <w:szCs w:val="28"/>
        </w:rPr>
        <w:t xml:space="preserve"> </w:t>
      </w:r>
      <w:r w:rsidRPr="003C467E">
        <w:rPr>
          <w:rFonts w:ascii="Times New Roman" w:hAnsi="Times New Roman" w:cs="Times New Roman"/>
          <w:sz w:val="28"/>
          <w:szCs w:val="28"/>
        </w:rPr>
        <w:t>сельского поселения</w:t>
      </w:r>
    </w:p>
    <w:p w:rsidR="00072C55" w:rsidRDefault="00072C55" w:rsidP="00072C55">
      <w:pPr>
        <w:ind w:firstLine="0"/>
        <w:rPr>
          <w:rFonts w:ascii="Times New Roman" w:hAnsi="Times New Roman" w:cs="Times New Roman"/>
          <w:sz w:val="28"/>
          <w:szCs w:val="28"/>
        </w:rPr>
      </w:pPr>
      <w:r w:rsidRPr="003C467E">
        <w:rPr>
          <w:rFonts w:ascii="Times New Roman" w:hAnsi="Times New Roman" w:cs="Times New Roman"/>
          <w:sz w:val="28"/>
          <w:szCs w:val="28"/>
        </w:rPr>
        <w:t xml:space="preserve">Красноармейского района                             </w:t>
      </w:r>
      <w:r>
        <w:rPr>
          <w:rFonts w:ascii="Times New Roman" w:hAnsi="Times New Roman" w:cs="Times New Roman"/>
          <w:sz w:val="28"/>
          <w:szCs w:val="28"/>
        </w:rPr>
        <w:t xml:space="preserve">                    </w:t>
      </w:r>
      <w:r w:rsidR="0063539D">
        <w:rPr>
          <w:rFonts w:ascii="Times New Roman" w:hAnsi="Times New Roman" w:cs="Times New Roman"/>
          <w:sz w:val="28"/>
          <w:szCs w:val="28"/>
        </w:rPr>
        <w:t xml:space="preserve">     </w:t>
      </w:r>
      <w:r>
        <w:rPr>
          <w:rFonts w:ascii="Times New Roman" w:hAnsi="Times New Roman" w:cs="Times New Roman"/>
          <w:sz w:val="28"/>
          <w:szCs w:val="28"/>
        </w:rPr>
        <w:t xml:space="preserve">   Т.А.Коваленко</w:t>
      </w:r>
    </w:p>
    <w:p w:rsidR="00072C55" w:rsidRDefault="00072C55" w:rsidP="00072C55">
      <w:pPr>
        <w:ind w:firstLine="0"/>
        <w:rPr>
          <w:rFonts w:ascii="Times New Roman" w:hAnsi="Times New Roman" w:cs="Times New Roman"/>
          <w:sz w:val="28"/>
          <w:szCs w:val="28"/>
        </w:rPr>
      </w:pPr>
    </w:p>
    <w:p w:rsidR="0085339F" w:rsidRDefault="0085339F" w:rsidP="0085339F"/>
    <w:p w:rsidR="0085339F" w:rsidRDefault="0085339F" w:rsidP="00072C55">
      <w:pPr>
        <w:ind w:firstLine="0"/>
      </w:pPr>
    </w:p>
    <w:p w:rsidR="0085339F" w:rsidRDefault="0085339F" w:rsidP="0085339F"/>
    <w:p w:rsidR="0085339F" w:rsidRDefault="0085339F" w:rsidP="0085339F"/>
    <w:p w:rsidR="0085339F" w:rsidRDefault="0085339F" w:rsidP="0085339F"/>
    <w:p w:rsidR="0085339F" w:rsidRDefault="0085339F" w:rsidP="0085339F"/>
    <w:p w:rsidR="0085339F" w:rsidRDefault="0085339F" w:rsidP="0085339F"/>
    <w:p w:rsidR="0085339F" w:rsidRDefault="0085339F" w:rsidP="0085339F"/>
    <w:p w:rsidR="0085339F" w:rsidRDefault="0085339F" w:rsidP="0085339F"/>
    <w:p w:rsidR="0085339F" w:rsidRDefault="0085339F" w:rsidP="0085339F"/>
    <w:p w:rsidR="0085339F" w:rsidRDefault="0085339F" w:rsidP="0085339F"/>
    <w:p w:rsidR="0085339F" w:rsidRDefault="0085339F" w:rsidP="0085339F"/>
    <w:p w:rsidR="00A2027D" w:rsidRDefault="00A2027D" w:rsidP="00234158">
      <w:pPr>
        <w:pStyle w:val="1"/>
        <w:jc w:val="both"/>
        <w:rPr>
          <w:b w:val="0"/>
          <w:bCs w:val="0"/>
          <w:color w:val="auto"/>
        </w:rPr>
      </w:pPr>
    </w:p>
    <w:p w:rsidR="00234158" w:rsidRDefault="00234158" w:rsidP="00234158"/>
    <w:p w:rsidR="00633FEF" w:rsidRDefault="00633FEF" w:rsidP="00234158"/>
    <w:p w:rsidR="00633FEF" w:rsidRDefault="00633FEF" w:rsidP="00234158"/>
    <w:p w:rsidR="00633FEF" w:rsidRDefault="00633FEF" w:rsidP="00234158"/>
    <w:p w:rsidR="00633FEF" w:rsidRDefault="00633FEF" w:rsidP="00234158"/>
    <w:p w:rsidR="00633FEF" w:rsidRDefault="00633FEF" w:rsidP="00234158"/>
    <w:p w:rsidR="00633FEF" w:rsidRDefault="00633FEF" w:rsidP="00234158"/>
    <w:p w:rsidR="00633FEF" w:rsidRDefault="00633FEF" w:rsidP="00234158"/>
    <w:p w:rsidR="006D0A65" w:rsidRPr="003C467E" w:rsidRDefault="006D0A65" w:rsidP="006D0A65">
      <w:pPr>
        <w:ind w:firstLine="0"/>
        <w:rPr>
          <w:rFonts w:ascii="Times New Roman" w:hAnsi="Times New Roman" w:cs="Times New Roman"/>
          <w:sz w:val="28"/>
          <w:szCs w:val="28"/>
        </w:rPr>
      </w:pPr>
      <w:r>
        <w:rPr>
          <w:rFonts w:ascii="Times New Roman" w:hAnsi="Times New Roman" w:cs="Times New Roman"/>
          <w:sz w:val="28"/>
          <w:szCs w:val="28"/>
        </w:rPr>
        <w:t xml:space="preserve"> </w:t>
      </w:r>
    </w:p>
    <w:p w:rsidR="006D0A65" w:rsidRPr="003C467E" w:rsidRDefault="006D0A65" w:rsidP="006D0A65">
      <w:pPr>
        <w:ind w:firstLine="0"/>
        <w:rPr>
          <w:rFonts w:ascii="Times New Roman" w:hAnsi="Times New Roman" w:cs="Times New Roman"/>
          <w:sz w:val="28"/>
          <w:szCs w:val="28"/>
        </w:rPr>
      </w:pPr>
    </w:p>
    <w:p w:rsidR="006D0A65" w:rsidRPr="003C467E" w:rsidRDefault="006D0A65" w:rsidP="003C467E">
      <w:pPr>
        <w:ind w:left="6120" w:firstLine="0"/>
        <w:rPr>
          <w:rFonts w:ascii="Times New Roman" w:hAnsi="Times New Roman" w:cs="Times New Roman"/>
          <w:sz w:val="28"/>
          <w:szCs w:val="28"/>
        </w:rPr>
      </w:pPr>
    </w:p>
    <w:p w:rsidR="003C467E" w:rsidRPr="003C467E" w:rsidRDefault="003C467E" w:rsidP="003C467E">
      <w:pPr>
        <w:ind w:firstLine="0"/>
        <w:rPr>
          <w:rFonts w:ascii="Times New Roman" w:hAnsi="Times New Roman" w:cs="Times New Roman"/>
          <w:sz w:val="28"/>
          <w:szCs w:val="28"/>
        </w:rPr>
        <w:sectPr w:rsidR="003C467E" w:rsidRPr="003C467E" w:rsidSect="00221677">
          <w:headerReference w:type="default" r:id="rId10"/>
          <w:footerReference w:type="default" r:id="rId11"/>
          <w:pgSz w:w="11906" w:h="16838"/>
          <w:pgMar w:top="1134" w:right="850" w:bottom="1134" w:left="1701" w:header="708" w:footer="708" w:gutter="0"/>
          <w:cols w:space="720"/>
          <w:docGrid w:linePitch="326"/>
        </w:sectPr>
      </w:pPr>
    </w:p>
    <w:p w:rsidR="003C467E" w:rsidRDefault="00234158" w:rsidP="00234158">
      <w:pPr>
        <w:ind w:left="6120" w:firstLine="0"/>
        <w:rPr>
          <w:rFonts w:ascii="Times New Roman" w:hAnsi="Times New Roman" w:cs="Times New Roman"/>
          <w:sz w:val="28"/>
          <w:szCs w:val="28"/>
        </w:rPr>
      </w:pPr>
      <w:r>
        <w:rPr>
          <w:rFonts w:ascii="Times New Roman" w:hAnsi="Times New Roman" w:cs="Times New Roman"/>
          <w:sz w:val="28"/>
          <w:szCs w:val="28"/>
        </w:rPr>
        <w:lastRenderedPageBreak/>
        <w:t xml:space="preserve">                                </w:t>
      </w:r>
      <w:r w:rsidR="0025625E">
        <w:rPr>
          <w:rFonts w:ascii="Times New Roman" w:hAnsi="Times New Roman" w:cs="Times New Roman"/>
          <w:sz w:val="28"/>
          <w:szCs w:val="28"/>
        </w:rPr>
        <w:t>ПРИЛОЖЕНИЕ № 11</w:t>
      </w:r>
    </w:p>
    <w:p w:rsidR="00234158" w:rsidRDefault="00234158" w:rsidP="00234158">
      <w:pPr>
        <w:rPr>
          <w:rFonts w:ascii="Times New Roman" w:hAnsi="Times New Roman" w:cs="Times New Roman"/>
          <w:sz w:val="28"/>
          <w:szCs w:val="28"/>
        </w:rPr>
      </w:pPr>
      <w:r>
        <w:rPr>
          <w:rFonts w:ascii="Times New Roman" w:hAnsi="Times New Roman" w:cs="Times New Roman"/>
          <w:sz w:val="28"/>
          <w:szCs w:val="28"/>
        </w:rPr>
        <w:t xml:space="preserve">                                                                                              к положению об учетной политике,</w:t>
      </w:r>
    </w:p>
    <w:p w:rsidR="00234158" w:rsidRDefault="00234158" w:rsidP="00234158">
      <w:pPr>
        <w:rPr>
          <w:rFonts w:ascii="Times New Roman" w:hAnsi="Times New Roman" w:cs="Times New Roman"/>
          <w:sz w:val="28"/>
          <w:szCs w:val="28"/>
        </w:rPr>
      </w:pPr>
      <w:r>
        <w:rPr>
          <w:rFonts w:ascii="Times New Roman" w:hAnsi="Times New Roman" w:cs="Times New Roman"/>
          <w:sz w:val="28"/>
          <w:szCs w:val="28"/>
        </w:rPr>
        <w:t xml:space="preserve">                                                                                                       применяемой для целей </w:t>
      </w:r>
    </w:p>
    <w:p w:rsidR="00234158" w:rsidRDefault="00234158" w:rsidP="00234158">
      <w:pPr>
        <w:ind w:left="5529" w:hanging="426"/>
        <w:jc w:val="center"/>
        <w:rPr>
          <w:rFonts w:ascii="Times New Roman" w:hAnsi="Times New Roman" w:cs="Times New Roman"/>
          <w:sz w:val="28"/>
          <w:szCs w:val="28"/>
        </w:rPr>
      </w:pPr>
      <w:r>
        <w:rPr>
          <w:rFonts w:ascii="Times New Roman" w:hAnsi="Times New Roman" w:cs="Times New Roman"/>
          <w:sz w:val="28"/>
          <w:szCs w:val="28"/>
        </w:rPr>
        <w:t xml:space="preserve">бухгалтерского и налогового учета </w:t>
      </w:r>
    </w:p>
    <w:p w:rsidR="00234158" w:rsidRDefault="00234158" w:rsidP="00234158">
      <w:pPr>
        <w:ind w:left="5529" w:hanging="426"/>
        <w:jc w:val="center"/>
        <w:rPr>
          <w:rFonts w:ascii="Times New Roman" w:hAnsi="Times New Roman" w:cs="Times New Roman"/>
          <w:sz w:val="28"/>
          <w:szCs w:val="28"/>
        </w:rPr>
      </w:pPr>
      <w:r>
        <w:rPr>
          <w:rFonts w:ascii="Times New Roman" w:hAnsi="Times New Roman" w:cs="Times New Roman"/>
          <w:sz w:val="28"/>
          <w:szCs w:val="28"/>
        </w:rPr>
        <w:t xml:space="preserve">Старонижестеблиевского </w:t>
      </w:r>
    </w:p>
    <w:p w:rsidR="00234158" w:rsidRDefault="00234158" w:rsidP="00234158">
      <w:pPr>
        <w:ind w:left="5529" w:hanging="426"/>
        <w:jc w:val="center"/>
        <w:rPr>
          <w:rFonts w:ascii="Times New Roman" w:hAnsi="Times New Roman" w:cs="Times New Roman"/>
          <w:sz w:val="28"/>
          <w:szCs w:val="28"/>
        </w:rPr>
      </w:pPr>
      <w:r>
        <w:rPr>
          <w:rFonts w:ascii="Times New Roman" w:hAnsi="Times New Roman" w:cs="Times New Roman"/>
          <w:sz w:val="28"/>
          <w:szCs w:val="28"/>
        </w:rPr>
        <w:t xml:space="preserve">сельского поселения </w:t>
      </w:r>
    </w:p>
    <w:p w:rsidR="00234158" w:rsidRDefault="00234158" w:rsidP="00234158">
      <w:pPr>
        <w:ind w:left="5529" w:hanging="426"/>
        <w:jc w:val="center"/>
        <w:rPr>
          <w:rFonts w:ascii="Times New Roman" w:hAnsi="Times New Roman" w:cs="Times New Roman"/>
          <w:sz w:val="28"/>
          <w:szCs w:val="28"/>
        </w:rPr>
      </w:pPr>
      <w:r>
        <w:rPr>
          <w:rFonts w:ascii="Times New Roman" w:hAnsi="Times New Roman" w:cs="Times New Roman"/>
          <w:sz w:val="28"/>
          <w:szCs w:val="28"/>
        </w:rPr>
        <w:t xml:space="preserve">Красноармейского района </w:t>
      </w:r>
    </w:p>
    <w:p w:rsidR="00234158" w:rsidRPr="003C467E" w:rsidRDefault="00BD5B73" w:rsidP="00234158">
      <w:pPr>
        <w:ind w:left="5529" w:hanging="426"/>
        <w:jc w:val="center"/>
        <w:rPr>
          <w:rFonts w:ascii="Times New Roman" w:hAnsi="Times New Roman" w:cs="Times New Roman"/>
          <w:sz w:val="28"/>
          <w:szCs w:val="28"/>
        </w:rPr>
      </w:pPr>
      <w:r>
        <w:rPr>
          <w:rFonts w:ascii="Times New Roman" w:hAnsi="Times New Roman" w:cs="Times New Roman"/>
          <w:sz w:val="28"/>
          <w:szCs w:val="28"/>
        </w:rPr>
        <w:t>на 2019</w:t>
      </w:r>
      <w:r w:rsidR="00234158">
        <w:rPr>
          <w:rFonts w:ascii="Times New Roman" w:hAnsi="Times New Roman" w:cs="Times New Roman"/>
          <w:sz w:val="28"/>
          <w:szCs w:val="28"/>
        </w:rPr>
        <w:t xml:space="preserve"> год</w:t>
      </w:r>
    </w:p>
    <w:p w:rsidR="003C467E" w:rsidRDefault="003C467E" w:rsidP="003C467E">
      <w:pPr>
        <w:ind w:firstLine="0"/>
        <w:rPr>
          <w:rFonts w:ascii="Times New Roman" w:hAnsi="Times New Roman" w:cs="Times New Roman"/>
          <w:b/>
          <w:sz w:val="28"/>
          <w:szCs w:val="28"/>
        </w:rPr>
      </w:pPr>
    </w:p>
    <w:p w:rsidR="003A168F" w:rsidRPr="003C467E" w:rsidRDefault="003A168F" w:rsidP="003C467E">
      <w:pPr>
        <w:ind w:firstLine="0"/>
        <w:rPr>
          <w:rFonts w:ascii="Times New Roman" w:hAnsi="Times New Roman" w:cs="Times New Roman"/>
          <w:b/>
          <w:sz w:val="28"/>
          <w:szCs w:val="28"/>
        </w:rPr>
      </w:pPr>
    </w:p>
    <w:p w:rsidR="003C467E" w:rsidRPr="003C467E" w:rsidRDefault="003C467E" w:rsidP="003C467E">
      <w:pPr>
        <w:ind w:firstLine="0"/>
        <w:jc w:val="center"/>
        <w:rPr>
          <w:rFonts w:ascii="Times New Roman" w:hAnsi="Times New Roman" w:cs="Times New Roman"/>
          <w:sz w:val="28"/>
          <w:szCs w:val="28"/>
        </w:rPr>
      </w:pPr>
      <w:r w:rsidRPr="003C467E">
        <w:rPr>
          <w:rFonts w:ascii="Times New Roman" w:hAnsi="Times New Roman" w:cs="Times New Roman"/>
          <w:sz w:val="28"/>
          <w:szCs w:val="28"/>
        </w:rPr>
        <w:t>График документооборота</w:t>
      </w:r>
    </w:p>
    <w:p w:rsidR="003C467E" w:rsidRPr="003C467E" w:rsidRDefault="003C467E" w:rsidP="003C467E">
      <w:pPr>
        <w:ind w:firstLine="0"/>
        <w:jc w:val="center"/>
        <w:rPr>
          <w:rFonts w:ascii="Times New Roman" w:hAnsi="Times New Roman" w:cs="Times New Roman"/>
          <w:sz w:val="28"/>
          <w:szCs w:val="28"/>
        </w:rPr>
      </w:pPr>
      <w:r w:rsidRPr="003C467E">
        <w:rPr>
          <w:rFonts w:ascii="Times New Roman" w:hAnsi="Times New Roman" w:cs="Times New Roman"/>
          <w:sz w:val="28"/>
          <w:szCs w:val="28"/>
        </w:rPr>
        <w:t xml:space="preserve"> по администрации Старонижестеблиевского сельского поселения</w:t>
      </w:r>
    </w:p>
    <w:p w:rsidR="003C467E" w:rsidRPr="003C467E" w:rsidRDefault="003C467E" w:rsidP="003C467E">
      <w:pPr>
        <w:ind w:firstLine="0"/>
        <w:jc w:val="center"/>
        <w:rPr>
          <w:rFonts w:ascii="Times New Roman" w:hAnsi="Times New Roman" w:cs="Times New Roman"/>
          <w:sz w:val="28"/>
          <w:szCs w:val="28"/>
        </w:rPr>
      </w:pPr>
      <w:r w:rsidRPr="003C467E">
        <w:rPr>
          <w:rFonts w:ascii="Times New Roman" w:hAnsi="Times New Roman" w:cs="Times New Roman"/>
          <w:sz w:val="28"/>
          <w:szCs w:val="28"/>
        </w:rPr>
        <w:t>Красноармейского района</w:t>
      </w:r>
    </w:p>
    <w:p w:rsidR="003C467E" w:rsidRPr="003C467E" w:rsidRDefault="003C467E" w:rsidP="003C467E">
      <w:pPr>
        <w:ind w:firstLine="0"/>
        <w:rPr>
          <w:rFonts w:ascii="Times New Roman" w:hAnsi="Times New Roman" w:cs="Times New Roman"/>
          <w:sz w:val="28"/>
          <w:szCs w:val="28"/>
        </w:rPr>
      </w:pPr>
    </w:p>
    <w:tbl>
      <w:tblPr>
        <w:tblW w:w="148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57"/>
        <w:gridCol w:w="1980"/>
        <w:gridCol w:w="3013"/>
        <w:gridCol w:w="2410"/>
        <w:gridCol w:w="2160"/>
        <w:gridCol w:w="2160"/>
      </w:tblGrid>
      <w:tr w:rsidR="003C467E" w:rsidRPr="003C467E" w:rsidTr="003C467E">
        <w:trPr>
          <w:trHeight w:val="315"/>
        </w:trPr>
        <w:tc>
          <w:tcPr>
            <w:tcW w:w="3157" w:type="dxa"/>
            <w:vMerge w:val="restart"/>
            <w:tcBorders>
              <w:top w:val="single" w:sz="4" w:space="0" w:color="auto"/>
              <w:left w:val="single" w:sz="4" w:space="0" w:color="auto"/>
              <w:bottom w:val="single" w:sz="4" w:space="0" w:color="auto"/>
              <w:right w:val="single" w:sz="4" w:space="0" w:color="auto"/>
            </w:tcBorders>
            <w:hideMark/>
          </w:tcPr>
          <w:p w:rsidR="003C467E" w:rsidRPr="00C12772" w:rsidRDefault="003C467E" w:rsidP="003C467E">
            <w:pPr>
              <w:ind w:firstLine="0"/>
              <w:jc w:val="center"/>
              <w:rPr>
                <w:rFonts w:ascii="Times New Roman" w:hAnsi="Times New Roman" w:cs="Times New Roman"/>
              </w:rPr>
            </w:pPr>
            <w:r w:rsidRPr="00C12772">
              <w:rPr>
                <w:rFonts w:ascii="Times New Roman" w:hAnsi="Times New Roman" w:cs="Times New Roman"/>
              </w:rPr>
              <w:t>Наименование документа</w:t>
            </w:r>
          </w:p>
        </w:tc>
        <w:tc>
          <w:tcPr>
            <w:tcW w:w="4993" w:type="dxa"/>
            <w:gridSpan w:val="2"/>
            <w:tcBorders>
              <w:top w:val="single" w:sz="4" w:space="0" w:color="auto"/>
              <w:left w:val="single" w:sz="4" w:space="0" w:color="auto"/>
              <w:bottom w:val="single" w:sz="4" w:space="0" w:color="auto"/>
              <w:right w:val="single" w:sz="4" w:space="0" w:color="auto"/>
            </w:tcBorders>
            <w:hideMark/>
          </w:tcPr>
          <w:p w:rsidR="003C467E" w:rsidRPr="00C12772" w:rsidRDefault="003C467E" w:rsidP="003C467E">
            <w:pPr>
              <w:ind w:firstLine="0"/>
              <w:jc w:val="center"/>
              <w:rPr>
                <w:rFonts w:ascii="Times New Roman" w:hAnsi="Times New Roman" w:cs="Times New Roman"/>
              </w:rPr>
            </w:pPr>
            <w:r w:rsidRPr="00C12772">
              <w:rPr>
                <w:rFonts w:ascii="Times New Roman" w:hAnsi="Times New Roman" w:cs="Times New Roman"/>
              </w:rPr>
              <w:t>создание документа</w:t>
            </w:r>
          </w:p>
        </w:tc>
        <w:tc>
          <w:tcPr>
            <w:tcW w:w="6730" w:type="dxa"/>
            <w:gridSpan w:val="3"/>
            <w:tcBorders>
              <w:top w:val="single" w:sz="4" w:space="0" w:color="auto"/>
              <w:left w:val="single" w:sz="4" w:space="0" w:color="auto"/>
              <w:bottom w:val="single" w:sz="4" w:space="0" w:color="auto"/>
              <w:right w:val="single" w:sz="4" w:space="0" w:color="auto"/>
            </w:tcBorders>
            <w:hideMark/>
          </w:tcPr>
          <w:p w:rsidR="003C467E" w:rsidRPr="00C12772" w:rsidRDefault="003C467E" w:rsidP="003C467E">
            <w:pPr>
              <w:ind w:firstLine="0"/>
              <w:jc w:val="center"/>
              <w:rPr>
                <w:rFonts w:ascii="Times New Roman" w:hAnsi="Times New Roman" w:cs="Times New Roman"/>
              </w:rPr>
            </w:pPr>
            <w:r w:rsidRPr="00C12772">
              <w:rPr>
                <w:rFonts w:ascii="Times New Roman" w:hAnsi="Times New Roman" w:cs="Times New Roman"/>
              </w:rPr>
              <w:t>Проверка и обработка документа</w:t>
            </w:r>
          </w:p>
        </w:tc>
      </w:tr>
      <w:tr w:rsidR="003C467E" w:rsidRPr="003C467E" w:rsidTr="003C467E">
        <w:trPr>
          <w:trHeight w:val="285"/>
        </w:trPr>
        <w:tc>
          <w:tcPr>
            <w:tcW w:w="3157" w:type="dxa"/>
            <w:vMerge/>
            <w:tcBorders>
              <w:top w:val="single" w:sz="4" w:space="0" w:color="auto"/>
              <w:left w:val="single" w:sz="4" w:space="0" w:color="auto"/>
              <w:bottom w:val="single" w:sz="4" w:space="0" w:color="auto"/>
              <w:right w:val="single" w:sz="4" w:space="0" w:color="auto"/>
            </w:tcBorders>
            <w:vAlign w:val="center"/>
            <w:hideMark/>
          </w:tcPr>
          <w:p w:rsidR="003C467E" w:rsidRPr="00C12772" w:rsidRDefault="003C467E" w:rsidP="003C467E">
            <w:pPr>
              <w:ind w:firstLine="0"/>
              <w:rPr>
                <w:rFonts w:ascii="Times New Roman" w:hAnsi="Times New Roman" w:cs="Times New Roman"/>
              </w:rPr>
            </w:pPr>
          </w:p>
        </w:tc>
        <w:tc>
          <w:tcPr>
            <w:tcW w:w="1980" w:type="dxa"/>
            <w:vMerge w:val="restart"/>
            <w:tcBorders>
              <w:top w:val="single" w:sz="4" w:space="0" w:color="auto"/>
              <w:left w:val="single" w:sz="4" w:space="0" w:color="auto"/>
              <w:bottom w:val="single" w:sz="4" w:space="0" w:color="auto"/>
              <w:right w:val="single" w:sz="4" w:space="0" w:color="auto"/>
            </w:tcBorders>
            <w:hideMark/>
          </w:tcPr>
          <w:p w:rsidR="003C467E" w:rsidRPr="00C12772" w:rsidRDefault="003C467E" w:rsidP="003C467E">
            <w:pPr>
              <w:ind w:firstLine="0"/>
              <w:jc w:val="center"/>
              <w:rPr>
                <w:rFonts w:ascii="Times New Roman" w:hAnsi="Times New Roman" w:cs="Times New Roman"/>
              </w:rPr>
            </w:pPr>
            <w:r w:rsidRPr="00C12772">
              <w:rPr>
                <w:rFonts w:ascii="Times New Roman" w:hAnsi="Times New Roman" w:cs="Times New Roman"/>
              </w:rPr>
              <w:t>ответственный исполнитель</w:t>
            </w:r>
          </w:p>
        </w:tc>
        <w:tc>
          <w:tcPr>
            <w:tcW w:w="3013" w:type="dxa"/>
            <w:vMerge w:val="restart"/>
            <w:tcBorders>
              <w:top w:val="single" w:sz="4" w:space="0" w:color="auto"/>
              <w:left w:val="single" w:sz="4" w:space="0" w:color="auto"/>
              <w:bottom w:val="single" w:sz="4" w:space="0" w:color="auto"/>
              <w:right w:val="single" w:sz="4" w:space="0" w:color="auto"/>
            </w:tcBorders>
            <w:hideMark/>
          </w:tcPr>
          <w:p w:rsidR="003C467E" w:rsidRPr="00C12772" w:rsidRDefault="003C467E" w:rsidP="003C467E">
            <w:pPr>
              <w:ind w:firstLine="0"/>
              <w:jc w:val="center"/>
              <w:rPr>
                <w:rFonts w:ascii="Times New Roman" w:hAnsi="Times New Roman" w:cs="Times New Roman"/>
              </w:rPr>
            </w:pPr>
            <w:r w:rsidRPr="00C12772">
              <w:rPr>
                <w:rFonts w:ascii="Times New Roman" w:hAnsi="Times New Roman" w:cs="Times New Roman"/>
              </w:rPr>
              <w:t>срок исполнения</w:t>
            </w:r>
          </w:p>
        </w:tc>
        <w:tc>
          <w:tcPr>
            <w:tcW w:w="4570" w:type="dxa"/>
            <w:gridSpan w:val="2"/>
            <w:tcBorders>
              <w:top w:val="single" w:sz="4" w:space="0" w:color="auto"/>
              <w:left w:val="single" w:sz="4" w:space="0" w:color="auto"/>
              <w:bottom w:val="single" w:sz="4" w:space="0" w:color="auto"/>
              <w:right w:val="single" w:sz="4" w:space="0" w:color="auto"/>
            </w:tcBorders>
            <w:hideMark/>
          </w:tcPr>
          <w:p w:rsidR="003C467E" w:rsidRPr="00C12772" w:rsidRDefault="003C467E" w:rsidP="003C467E">
            <w:pPr>
              <w:ind w:firstLine="0"/>
              <w:jc w:val="center"/>
              <w:rPr>
                <w:rFonts w:ascii="Times New Roman" w:hAnsi="Times New Roman" w:cs="Times New Roman"/>
              </w:rPr>
            </w:pPr>
            <w:r w:rsidRPr="00C12772">
              <w:rPr>
                <w:rFonts w:ascii="Times New Roman" w:hAnsi="Times New Roman" w:cs="Times New Roman"/>
              </w:rPr>
              <w:t>Ответственный за</w:t>
            </w:r>
          </w:p>
        </w:tc>
        <w:tc>
          <w:tcPr>
            <w:tcW w:w="2160" w:type="dxa"/>
            <w:vMerge w:val="restart"/>
            <w:tcBorders>
              <w:top w:val="single" w:sz="4" w:space="0" w:color="auto"/>
              <w:left w:val="single" w:sz="4" w:space="0" w:color="auto"/>
              <w:bottom w:val="single" w:sz="4" w:space="0" w:color="auto"/>
              <w:right w:val="single" w:sz="4" w:space="0" w:color="auto"/>
            </w:tcBorders>
            <w:hideMark/>
          </w:tcPr>
          <w:p w:rsidR="003C467E" w:rsidRPr="00C12772" w:rsidRDefault="003C467E" w:rsidP="003C467E">
            <w:pPr>
              <w:ind w:firstLine="0"/>
              <w:jc w:val="center"/>
              <w:rPr>
                <w:rFonts w:ascii="Times New Roman" w:hAnsi="Times New Roman" w:cs="Times New Roman"/>
              </w:rPr>
            </w:pPr>
            <w:r w:rsidRPr="00C12772">
              <w:rPr>
                <w:rFonts w:ascii="Times New Roman" w:hAnsi="Times New Roman" w:cs="Times New Roman"/>
              </w:rPr>
              <w:t>Срок исполнения</w:t>
            </w:r>
          </w:p>
        </w:tc>
      </w:tr>
      <w:tr w:rsidR="003C467E" w:rsidRPr="003C467E" w:rsidTr="00A87393">
        <w:trPr>
          <w:trHeight w:val="525"/>
        </w:trPr>
        <w:tc>
          <w:tcPr>
            <w:tcW w:w="3157" w:type="dxa"/>
            <w:vMerge/>
            <w:tcBorders>
              <w:top w:val="single" w:sz="4" w:space="0" w:color="auto"/>
              <w:left w:val="single" w:sz="4" w:space="0" w:color="auto"/>
              <w:bottom w:val="single" w:sz="4" w:space="0" w:color="auto"/>
              <w:right w:val="single" w:sz="4" w:space="0" w:color="auto"/>
            </w:tcBorders>
            <w:vAlign w:val="center"/>
            <w:hideMark/>
          </w:tcPr>
          <w:p w:rsidR="003C467E" w:rsidRPr="00C12772" w:rsidRDefault="003C467E" w:rsidP="003C467E">
            <w:pPr>
              <w:ind w:firstLine="0"/>
              <w:rPr>
                <w:rFonts w:ascii="Times New Roman" w:hAnsi="Times New Roman" w:cs="Times New Roman"/>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3C467E" w:rsidRPr="00C12772" w:rsidRDefault="003C467E" w:rsidP="003C467E">
            <w:pPr>
              <w:ind w:firstLine="0"/>
              <w:rPr>
                <w:rFonts w:ascii="Times New Roman" w:hAnsi="Times New Roman" w:cs="Times New Roman"/>
              </w:rPr>
            </w:pPr>
          </w:p>
        </w:tc>
        <w:tc>
          <w:tcPr>
            <w:tcW w:w="3013" w:type="dxa"/>
            <w:vMerge/>
            <w:tcBorders>
              <w:top w:val="single" w:sz="4" w:space="0" w:color="auto"/>
              <w:left w:val="single" w:sz="4" w:space="0" w:color="auto"/>
              <w:bottom w:val="single" w:sz="4" w:space="0" w:color="auto"/>
              <w:right w:val="single" w:sz="4" w:space="0" w:color="auto"/>
            </w:tcBorders>
            <w:vAlign w:val="center"/>
            <w:hideMark/>
          </w:tcPr>
          <w:p w:rsidR="003C467E" w:rsidRPr="00C12772" w:rsidRDefault="003C467E" w:rsidP="003C467E">
            <w:pPr>
              <w:ind w:firstLine="0"/>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hideMark/>
          </w:tcPr>
          <w:p w:rsidR="003C467E" w:rsidRPr="00C12772" w:rsidRDefault="003C467E" w:rsidP="003C467E">
            <w:pPr>
              <w:ind w:firstLine="0"/>
              <w:jc w:val="center"/>
              <w:rPr>
                <w:rFonts w:ascii="Times New Roman" w:hAnsi="Times New Roman" w:cs="Times New Roman"/>
              </w:rPr>
            </w:pPr>
            <w:r w:rsidRPr="00C12772">
              <w:rPr>
                <w:rFonts w:ascii="Times New Roman" w:hAnsi="Times New Roman" w:cs="Times New Roman"/>
              </w:rPr>
              <w:t>проверку</w:t>
            </w:r>
          </w:p>
        </w:tc>
        <w:tc>
          <w:tcPr>
            <w:tcW w:w="2160" w:type="dxa"/>
            <w:tcBorders>
              <w:top w:val="single" w:sz="4" w:space="0" w:color="auto"/>
              <w:left w:val="single" w:sz="4" w:space="0" w:color="auto"/>
              <w:bottom w:val="single" w:sz="4" w:space="0" w:color="auto"/>
              <w:right w:val="single" w:sz="4" w:space="0" w:color="auto"/>
            </w:tcBorders>
            <w:hideMark/>
          </w:tcPr>
          <w:p w:rsidR="003C467E" w:rsidRPr="00C12772" w:rsidRDefault="003C467E" w:rsidP="003C467E">
            <w:pPr>
              <w:ind w:firstLine="0"/>
              <w:jc w:val="center"/>
              <w:rPr>
                <w:rFonts w:ascii="Times New Roman" w:hAnsi="Times New Roman" w:cs="Times New Roman"/>
              </w:rPr>
            </w:pPr>
            <w:r w:rsidRPr="00C12772">
              <w:rPr>
                <w:rFonts w:ascii="Times New Roman" w:hAnsi="Times New Roman" w:cs="Times New Roman"/>
              </w:rPr>
              <w:t>исполнение</w:t>
            </w: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3C467E" w:rsidRPr="00C12772" w:rsidRDefault="003C467E" w:rsidP="003C467E">
            <w:pPr>
              <w:ind w:firstLine="0"/>
              <w:rPr>
                <w:rFonts w:ascii="Times New Roman" w:hAnsi="Times New Roman" w:cs="Times New Roman"/>
              </w:rPr>
            </w:pPr>
          </w:p>
        </w:tc>
      </w:tr>
      <w:tr w:rsidR="003C467E" w:rsidRPr="003C467E" w:rsidTr="003C467E">
        <w:trPr>
          <w:trHeight w:val="434"/>
        </w:trPr>
        <w:tc>
          <w:tcPr>
            <w:tcW w:w="3157" w:type="dxa"/>
            <w:tcBorders>
              <w:top w:val="single" w:sz="4" w:space="0" w:color="auto"/>
              <w:left w:val="single" w:sz="4" w:space="0" w:color="auto"/>
              <w:bottom w:val="single" w:sz="4" w:space="0" w:color="auto"/>
              <w:right w:val="single" w:sz="4" w:space="0" w:color="auto"/>
            </w:tcBorders>
            <w:hideMark/>
          </w:tcPr>
          <w:p w:rsidR="003C467E" w:rsidRPr="00C12772" w:rsidRDefault="003C467E" w:rsidP="003C467E">
            <w:pPr>
              <w:ind w:firstLine="0"/>
              <w:rPr>
                <w:rFonts w:ascii="Times New Roman" w:hAnsi="Times New Roman" w:cs="Times New Roman"/>
              </w:rPr>
            </w:pPr>
            <w:r w:rsidRPr="00C12772">
              <w:rPr>
                <w:rFonts w:ascii="Times New Roman" w:hAnsi="Times New Roman" w:cs="Times New Roman"/>
              </w:rPr>
              <w:t xml:space="preserve">1.Распоряжение о </w:t>
            </w:r>
          </w:p>
          <w:p w:rsidR="003C467E" w:rsidRPr="00C12772" w:rsidRDefault="003C467E" w:rsidP="003C467E">
            <w:pPr>
              <w:ind w:firstLine="0"/>
              <w:rPr>
                <w:rFonts w:ascii="Times New Roman" w:hAnsi="Times New Roman" w:cs="Times New Roman"/>
              </w:rPr>
            </w:pPr>
            <w:r w:rsidRPr="00C12772">
              <w:rPr>
                <w:rFonts w:ascii="Times New Roman" w:hAnsi="Times New Roman" w:cs="Times New Roman"/>
              </w:rPr>
              <w:t xml:space="preserve">приеме на работу </w:t>
            </w:r>
          </w:p>
        </w:tc>
        <w:tc>
          <w:tcPr>
            <w:tcW w:w="1980" w:type="dxa"/>
            <w:tcBorders>
              <w:top w:val="single" w:sz="4" w:space="0" w:color="auto"/>
              <w:left w:val="single" w:sz="4" w:space="0" w:color="auto"/>
              <w:bottom w:val="single" w:sz="4" w:space="0" w:color="auto"/>
              <w:right w:val="single" w:sz="4" w:space="0" w:color="auto"/>
            </w:tcBorders>
            <w:hideMark/>
          </w:tcPr>
          <w:p w:rsidR="003C467E" w:rsidRPr="00C12772" w:rsidRDefault="003C467E" w:rsidP="003C467E">
            <w:pPr>
              <w:ind w:firstLine="0"/>
              <w:rPr>
                <w:rFonts w:ascii="Times New Roman" w:hAnsi="Times New Roman" w:cs="Times New Roman"/>
              </w:rPr>
            </w:pPr>
            <w:r w:rsidRPr="00C12772">
              <w:rPr>
                <w:rFonts w:ascii="Times New Roman" w:hAnsi="Times New Roman" w:cs="Times New Roman"/>
              </w:rPr>
              <w:t>общий отдел</w:t>
            </w:r>
          </w:p>
        </w:tc>
        <w:tc>
          <w:tcPr>
            <w:tcW w:w="3013" w:type="dxa"/>
            <w:tcBorders>
              <w:top w:val="single" w:sz="4" w:space="0" w:color="auto"/>
              <w:left w:val="single" w:sz="4" w:space="0" w:color="auto"/>
              <w:bottom w:val="single" w:sz="4" w:space="0" w:color="auto"/>
              <w:right w:val="single" w:sz="4" w:space="0" w:color="auto"/>
            </w:tcBorders>
            <w:hideMark/>
          </w:tcPr>
          <w:p w:rsidR="003C467E" w:rsidRPr="00C12772" w:rsidRDefault="003C467E" w:rsidP="003C467E">
            <w:pPr>
              <w:ind w:firstLine="0"/>
              <w:rPr>
                <w:rFonts w:ascii="Times New Roman" w:hAnsi="Times New Roman" w:cs="Times New Roman"/>
              </w:rPr>
            </w:pPr>
            <w:r w:rsidRPr="00C12772">
              <w:rPr>
                <w:rFonts w:ascii="Times New Roman" w:hAnsi="Times New Roman" w:cs="Times New Roman"/>
              </w:rPr>
              <w:t>в течение 3-х дней по и</w:t>
            </w:r>
            <w:r w:rsidRPr="00C12772">
              <w:rPr>
                <w:rFonts w:ascii="Times New Roman" w:hAnsi="Times New Roman" w:cs="Times New Roman"/>
              </w:rPr>
              <w:t>с</w:t>
            </w:r>
            <w:r w:rsidRPr="00C12772">
              <w:rPr>
                <w:rFonts w:ascii="Times New Roman" w:hAnsi="Times New Roman" w:cs="Times New Roman"/>
              </w:rPr>
              <w:t>течению</w:t>
            </w:r>
          </w:p>
        </w:tc>
        <w:tc>
          <w:tcPr>
            <w:tcW w:w="2410" w:type="dxa"/>
            <w:tcBorders>
              <w:top w:val="single" w:sz="4" w:space="0" w:color="auto"/>
              <w:left w:val="single" w:sz="4" w:space="0" w:color="auto"/>
              <w:bottom w:val="single" w:sz="4" w:space="0" w:color="auto"/>
              <w:right w:val="single" w:sz="4" w:space="0" w:color="auto"/>
            </w:tcBorders>
            <w:hideMark/>
          </w:tcPr>
          <w:p w:rsidR="003C467E" w:rsidRPr="00C12772" w:rsidRDefault="00A87393" w:rsidP="003C467E">
            <w:pPr>
              <w:ind w:firstLine="0"/>
              <w:rPr>
                <w:rFonts w:ascii="Times New Roman" w:hAnsi="Times New Roman" w:cs="Times New Roman"/>
              </w:rPr>
            </w:pPr>
            <w:r>
              <w:rPr>
                <w:rFonts w:ascii="Times New Roman" w:hAnsi="Times New Roman" w:cs="Times New Roman"/>
              </w:rPr>
              <w:t>Начальник отдела по бухгалтерскому уч</w:t>
            </w:r>
            <w:r>
              <w:rPr>
                <w:rFonts w:ascii="Times New Roman" w:hAnsi="Times New Roman" w:cs="Times New Roman"/>
              </w:rPr>
              <w:t>е</w:t>
            </w:r>
            <w:r>
              <w:rPr>
                <w:rFonts w:ascii="Times New Roman" w:hAnsi="Times New Roman" w:cs="Times New Roman"/>
              </w:rPr>
              <w:t xml:space="preserve">ту и финансам, </w:t>
            </w:r>
            <w:r w:rsidR="003C467E" w:rsidRPr="00C12772">
              <w:rPr>
                <w:rFonts w:ascii="Times New Roman" w:hAnsi="Times New Roman" w:cs="Times New Roman"/>
              </w:rPr>
              <w:t>гла</w:t>
            </w:r>
            <w:r w:rsidR="003C467E" w:rsidRPr="00C12772">
              <w:rPr>
                <w:rFonts w:ascii="Times New Roman" w:hAnsi="Times New Roman" w:cs="Times New Roman"/>
              </w:rPr>
              <w:t>в</w:t>
            </w:r>
            <w:r w:rsidR="003C467E" w:rsidRPr="00C12772">
              <w:rPr>
                <w:rFonts w:ascii="Times New Roman" w:hAnsi="Times New Roman" w:cs="Times New Roman"/>
              </w:rPr>
              <w:t xml:space="preserve">ный </w:t>
            </w:r>
            <w:r>
              <w:rPr>
                <w:rFonts w:ascii="Times New Roman" w:hAnsi="Times New Roman" w:cs="Times New Roman"/>
              </w:rPr>
              <w:t xml:space="preserve"> </w:t>
            </w:r>
            <w:r w:rsidR="003C467E" w:rsidRPr="00C12772">
              <w:rPr>
                <w:rFonts w:ascii="Times New Roman" w:hAnsi="Times New Roman" w:cs="Times New Roman"/>
              </w:rPr>
              <w:t>бухгалтер</w:t>
            </w:r>
          </w:p>
        </w:tc>
        <w:tc>
          <w:tcPr>
            <w:tcW w:w="2160" w:type="dxa"/>
            <w:tcBorders>
              <w:top w:val="single" w:sz="4" w:space="0" w:color="auto"/>
              <w:left w:val="single" w:sz="4" w:space="0" w:color="auto"/>
              <w:bottom w:val="single" w:sz="4" w:space="0" w:color="auto"/>
              <w:right w:val="single" w:sz="4" w:space="0" w:color="auto"/>
            </w:tcBorders>
            <w:hideMark/>
          </w:tcPr>
          <w:p w:rsidR="003C467E" w:rsidRPr="00C12772" w:rsidRDefault="003C467E" w:rsidP="003C467E">
            <w:pPr>
              <w:ind w:firstLine="0"/>
              <w:rPr>
                <w:rFonts w:ascii="Times New Roman" w:hAnsi="Times New Roman" w:cs="Times New Roman"/>
              </w:rPr>
            </w:pPr>
            <w:r w:rsidRPr="00C12772">
              <w:rPr>
                <w:rFonts w:ascii="Times New Roman" w:hAnsi="Times New Roman" w:cs="Times New Roman"/>
              </w:rPr>
              <w:t>Начальник</w:t>
            </w:r>
          </w:p>
          <w:p w:rsidR="003C467E" w:rsidRPr="00C12772" w:rsidRDefault="003C467E" w:rsidP="003C467E">
            <w:pPr>
              <w:ind w:firstLine="0"/>
              <w:rPr>
                <w:rFonts w:ascii="Times New Roman" w:hAnsi="Times New Roman" w:cs="Times New Roman"/>
              </w:rPr>
            </w:pPr>
            <w:r w:rsidRPr="00C12772">
              <w:rPr>
                <w:rFonts w:ascii="Times New Roman" w:hAnsi="Times New Roman" w:cs="Times New Roman"/>
              </w:rPr>
              <w:t xml:space="preserve"> общего отдела</w:t>
            </w:r>
            <w:r w:rsidR="00A87393">
              <w:rPr>
                <w:rFonts w:ascii="Times New Roman" w:hAnsi="Times New Roman" w:cs="Times New Roman"/>
              </w:rPr>
              <w:t xml:space="preserve"> администрации</w:t>
            </w:r>
          </w:p>
        </w:tc>
        <w:tc>
          <w:tcPr>
            <w:tcW w:w="2160" w:type="dxa"/>
            <w:tcBorders>
              <w:top w:val="single" w:sz="4" w:space="0" w:color="auto"/>
              <w:left w:val="single" w:sz="4" w:space="0" w:color="auto"/>
              <w:bottom w:val="single" w:sz="4" w:space="0" w:color="auto"/>
              <w:right w:val="single" w:sz="4" w:space="0" w:color="auto"/>
            </w:tcBorders>
            <w:hideMark/>
          </w:tcPr>
          <w:p w:rsidR="003C467E" w:rsidRPr="00C12772" w:rsidRDefault="003C467E" w:rsidP="003C467E">
            <w:pPr>
              <w:ind w:firstLine="0"/>
              <w:rPr>
                <w:rFonts w:ascii="Times New Roman" w:hAnsi="Times New Roman" w:cs="Times New Roman"/>
              </w:rPr>
            </w:pPr>
            <w:r w:rsidRPr="00C12772">
              <w:rPr>
                <w:rFonts w:ascii="Times New Roman" w:hAnsi="Times New Roman" w:cs="Times New Roman"/>
              </w:rPr>
              <w:t>по предъявлению</w:t>
            </w:r>
          </w:p>
        </w:tc>
      </w:tr>
      <w:tr w:rsidR="00A87393" w:rsidRPr="003C467E" w:rsidTr="003C467E">
        <w:tc>
          <w:tcPr>
            <w:tcW w:w="3157" w:type="dxa"/>
            <w:tcBorders>
              <w:top w:val="single" w:sz="4" w:space="0" w:color="auto"/>
              <w:left w:val="single" w:sz="4" w:space="0" w:color="auto"/>
              <w:bottom w:val="single" w:sz="4" w:space="0" w:color="auto"/>
              <w:right w:val="single" w:sz="4" w:space="0" w:color="auto"/>
            </w:tcBorders>
            <w:hideMark/>
          </w:tcPr>
          <w:p w:rsidR="00A87393" w:rsidRPr="00C12772" w:rsidRDefault="00A87393" w:rsidP="003C467E">
            <w:pPr>
              <w:ind w:firstLine="0"/>
              <w:rPr>
                <w:rFonts w:ascii="Times New Roman" w:hAnsi="Times New Roman" w:cs="Times New Roman"/>
              </w:rPr>
            </w:pPr>
            <w:r w:rsidRPr="00C12772">
              <w:rPr>
                <w:rFonts w:ascii="Times New Roman" w:hAnsi="Times New Roman" w:cs="Times New Roman"/>
              </w:rPr>
              <w:t>2.Распоряжение</w:t>
            </w:r>
          </w:p>
          <w:p w:rsidR="00A87393" w:rsidRPr="00C12772" w:rsidRDefault="00A87393" w:rsidP="003C467E">
            <w:pPr>
              <w:ind w:firstLine="0"/>
              <w:rPr>
                <w:rFonts w:ascii="Times New Roman" w:hAnsi="Times New Roman" w:cs="Times New Roman"/>
              </w:rPr>
            </w:pPr>
            <w:r w:rsidRPr="00C12772">
              <w:rPr>
                <w:rFonts w:ascii="Times New Roman" w:hAnsi="Times New Roman" w:cs="Times New Roman"/>
              </w:rPr>
              <w:t>- о предоставлении отпуска;</w:t>
            </w:r>
          </w:p>
          <w:p w:rsidR="00A87393" w:rsidRPr="00C12772" w:rsidRDefault="00A87393" w:rsidP="003C467E">
            <w:pPr>
              <w:ind w:firstLine="0"/>
              <w:rPr>
                <w:rFonts w:ascii="Times New Roman" w:hAnsi="Times New Roman" w:cs="Times New Roman"/>
              </w:rPr>
            </w:pPr>
            <w:r w:rsidRPr="00C12772">
              <w:rPr>
                <w:rFonts w:ascii="Times New Roman" w:hAnsi="Times New Roman" w:cs="Times New Roman"/>
              </w:rPr>
              <w:t>- об увольнении;</w:t>
            </w:r>
          </w:p>
        </w:tc>
        <w:tc>
          <w:tcPr>
            <w:tcW w:w="1980" w:type="dxa"/>
            <w:tcBorders>
              <w:top w:val="single" w:sz="4" w:space="0" w:color="auto"/>
              <w:left w:val="single" w:sz="4" w:space="0" w:color="auto"/>
              <w:bottom w:val="single" w:sz="4" w:space="0" w:color="auto"/>
              <w:right w:val="single" w:sz="4" w:space="0" w:color="auto"/>
            </w:tcBorders>
            <w:hideMark/>
          </w:tcPr>
          <w:p w:rsidR="00A87393" w:rsidRPr="00C12772" w:rsidRDefault="00A87393" w:rsidP="003C467E">
            <w:pPr>
              <w:ind w:firstLine="0"/>
              <w:rPr>
                <w:rFonts w:ascii="Times New Roman" w:hAnsi="Times New Roman" w:cs="Times New Roman"/>
              </w:rPr>
            </w:pPr>
            <w:r w:rsidRPr="00C12772">
              <w:rPr>
                <w:rFonts w:ascii="Times New Roman" w:hAnsi="Times New Roman" w:cs="Times New Roman"/>
              </w:rPr>
              <w:t>общий отдел</w:t>
            </w:r>
          </w:p>
        </w:tc>
        <w:tc>
          <w:tcPr>
            <w:tcW w:w="3013" w:type="dxa"/>
            <w:tcBorders>
              <w:top w:val="single" w:sz="4" w:space="0" w:color="auto"/>
              <w:left w:val="single" w:sz="4" w:space="0" w:color="auto"/>
              <w:bottom w:val="single" w:sz="4" w:space="0" w:color="auto"/>
              <w:right w:val="single" w:sz="4" w:space="0" w:color="auto"/>
            </w:tcBorders>
            <w:hideMark/>
          </w:tcPr>
          <w:p w:rsidR="00A87393" w:rsidRPr="00C12772" w:rsidRDefault="00031624" w:rsidP="003C467E">
            <w:pPr>
              <w:ind w:firstLine="0"/>
              <w:rPr>
                <w:rFonts w:ascii="Times New Roman" w:hAnsi="Times New Roman" w:cs="Times New Roman"/>
              </w:rPr>
            </w:pPr>
            <w:r>
              <w:rPr>
                <w:rFonts w:ascii="Times New Roman" w:hAnsi="Times New Roman" w:cs="Times New Roman"/>
              </w:rPr>
              <w:t>ежедневно за 14</w:t>
            </w:r>
            <w:r w:rsidR="00A87393" w:rsidRPr="00C12772">
              <w:rPr>
                <w:rFonts w:ascii="Times New Roman" w:hAnsi="Times New Roman" w:cs="Times New Roman"/>
              </w:rPr>
              <w:t xml:space="preserve"> рабочих дней до наступления с</w:t>
            </w:r>
            <w:r w:rsidR="00A87393" w:rsidRPr="00C12772">
              <w:rPr>
                <w:rFonts w:ascii="Times New Roman" w:hAnsi="Times New Roman" w:cs="Times New Roman"/>
              </w:rPr>
              <w:t>о</w:t>
            </w:r>
            <w:r w:rsidR="00A87393" w:rsidRPr="00C12772">
              <w:rPr>
                <w:rFonts w:ascii="Times New Roman" w:hAnsi="Times New Roman" w:cs="Times New Roman"/>
              </w:rPr>
              <w:t>бытия</w:t>
            </w:r>
          </w:p>
        </w:tc>
        <w:tc>
          <w:tcPr>
            <w:tcW w:w="2410" w:type="dxa"/>
            <w:tcBorders>
              <w:top w:val="single" w:sz="4" w:space="0" w:color="auto"/>
              <w:left w:val="single" w:sz="4" w:space="0" w:color="auto"/>
              <w:bottom w:val="single" w:sz="4" w:space="0" w:color="auto"/>
              <w:right w:val="single" w:sz="4" w:space="0" w:color="auto"/>
            </w:tcBorders>
            <w:hideMark/>
          </w:tcPr>
          <w:p w:rsidR="00A87393" w:rsidRDefault="00A87393" w:rsidP="00A87393">
            <w:pPr>
              <w:ind w:firstLine="0"/>
            </w:pPr>
            <w:r w:rsidRPr="00EB7F6F">
              <w:rPr>
                <w:rFonts w:ascii="Times New Roman" w:hAnsi="Times New Roman" w:cs="Times New Roman"/>
              </w:rPr>
              <w:t>Начальник отдела по бухгалтерскому уч</w:t>
            </w:r>
            <w:r w:rsidRPr="00EB7F6F">
              <w:rPr>
                <w:rFonts w:ascii="Times New Roman" w:hAnsi="Times New Roman" w:cs="Times New Roman"/>
              </w:rPr>
              <w:t>е</w:t>
            </w:r>
            <w:r w:rsidRPr="00EB7F6F">
              <w:rPr>
                <w:rFonts w:ascii="Times New Roman" w:hAnsi="Times New Roman" w:cs="Times New Roman"/>
              </w:rPr>
              <w:t>ту и финансам, гла</w:t>
            </w:r>
            <w:r w:rsidRPr="00EB7F6F">
              <w:rPr>
                <w:rFonts w:ascii="Times New Roman" w:hAnsi="Times New Roman" w:cs="Times New Roman"/>
              </w:rPr>
              <w:t>в</w:t>
            </w:r>
            <w:r w:rsidRPr="00EB7F6F">
              <w:rPr>
                <w:rFonts w:ascii="Times New Roman" w:hAnsi="Times New Roman" w:cs="Times New Roman"/>
              </w:rPr>
              <w:t>ный  бухгалтер</w:t>
            </w:r>
          </w:p>
        </w:tc>
        <w:tc>
          <w:tcPr>
            <w:tcW w:w="2160" w:type="dxa"/>
            <w:tcBorders>
              <w:top w:val="single" w:sz="4" w:space="0" w:color="auto"/>
              <w:left w:val="single" w:sz="4" w:space="0" w:color="auto"/>
              <w:bottom w:val="single" w:sz="4" w:space="0" w:color="auto"/>
              <w:right w:val="single" w:sz="4" w:space="0" w:color="auto"/>
            </w:tcBorders>
            <w:hideMark/>
          </w:tcPr>
          <w:p w:rsidR="00A87393" w:rsidRPr="00C12772" w:rsidRDefault="00A87393" w:rsidP="003C467E">
            <w:pPr>
              <w:ind w:firstLine="0"/>
              <w:rPr>
                <w:rFonts w:ascii="Times New Roman" w:hAnsi="Times New Roman" w:cs="Times New Roman"/>
              </w:rPr>
            </w:pPr>
            <w:r w:rsidRPr="00C12772">
              <w:rPr>
                <w:rFonts w:ascii="Times New Roman" w:hAnsi="Times New Roman" w:cs="Times New Roman"/>
              </w:rPr>
              <w:t xml:space="preserve">Начальник </w:t>
            </w:r>
          </w:p>
          <w:p w:rsidR="00E16BF4" w:rsidRDefault="00A87393" w:rsidP="003C467E">
            <w:pPr>
              <w:ind w:firstLine="0"/>
              <w:rPr>
                <w:rFonts w:ascii="Times New Roman" w:hAnsi="Times New Roman" w:cs="Times New Roman"/>
              </w:rPr>
            </w:pPr>
            <w:r w:rsidRPr="00C12772">
              <w:rPr>
                <w:rFonts w:ascii="Times New Roman" w:hAnsi="Times New Roman" w:cs="Times New Roman"/>
              </w:rPr>
              <w:t>общего отдела</w:t>
            </w:r>
            <w:r>
              <w:rPr>
                <w:rFonts w:ascii="Times New Roman" w:hAnsi="Times New Roman" w:cs="Times New Roman"/>
              </w:rPr>
              <w:t xml:space="preserve"> </w:t>
            </w:r>
          </w:p>
          <w:p w:rsidR="00A87393" w:rsidRPr="00C12772" w:rsidRDefault="00A87393" w:rsidP="003C467E">
            <w:pPr>
              <w:ind w:firstLine="0"/>
              <w:rPr>
                <w:rFonts w:ascii="Times New Roman" w:hAnsi="Times New Roman" w:cs="Times New Roman"/>
              </w:rPr>
            </w:pPr>
            <w:r>
              <w:rPr>
                <w:rFonts w:ascii="Times New Roman" w:hAnsi="Times New Roman" w:cs="Times New Roman"/>
              </w:rPr>
              <w:t>администрации</w:t>
            </w:r>
          </w:p>
        </w:tc>
        <w:tc>
          <w:tcPr>
            <w:tcW w:w="2160" w:type="dxa"/>
            <w:tcBorders>
              <w:top w:val="single" w:sz="4" w:space="0" w:color="auto"/>
              <w:left w:val="single" w:sz="4" w:space="0" w:color="auto"/>
              <w:bottom w:val="single" w:sz="4" w:space="0" w:color="auto"/>
              <w:right w:val="single" w:sz="4" w:space="0" w:color="auto"/>
            </w:tcBorders>
            <w:hideMark/>
          </w:tcPr>
          <w:p w:rsidR="00A87393" w:rsidRPr="00C12772" w:rsidRDefault="00A87393" w:rsidP="003C467E">
            <w:pPr>
              <w:ind w:firstLine="0"/>
              <w:rPr>
                <w:rFonts w:ascii="Times New Roman" w:hAnsi="Times New Roman" w:cs="Times New Roman"/>
              </w:rPr>
            </w:pPr>
            <w:r w:rsidRPr="00C12772">
              <w:rPr>
                <w:rFonts w:ascii="Times New Roman" w:hAnsi="Times New Roman" w:cs="Times New Roman"/>
              </w:rPr>
              <w:t>за 3 рабочих дня до наступления события</w:t>
            </w:r>
          </w:p>
        </w:tc>
      </w:tr>
      <w:tr w:rsidR="00A87393" w:rsidRPr="003C467E" w:rsidTr="003C467E">
        <w:tc>
          <w:tcPr>
            <w:tcW w:w="3157" w:type="dxa"/>
            <w:tcBorders>
              <w:top w:val="single" w:sz="4" w:space="0" w:color="auto"/>
              <w:left w:val="single" w:sz="4" w:space="0" w:color="auto"/>
              <w:bottom w:val="single" w:sz="4" w:space="0" w:color="auto"/>
              <w:right w:val="single" w:sz="4" w:space="0" w:color="auto"/>
            </w:tcBorders>
            <w:hideMark/>
          </w:tcPr>
          <w:p w:rsidR="00A87393" w:rsidRPr="00C12772" w:rsidRDefault="00A87393" w:rsidP="003C467E">
            <w:pPr>
              <w:ind w:firstLine="0"/>
              <w:rPr>
                <w:rFonts w:ascii="Times New Roman" w:hAnsi="Times New Roman" w:cs="Times New Roman"/>
              </w:rPr>
            </w:pPr>
            <w:r w:rsidRPr="00C12772">
              <w:rPr>
                <w:rFonts w:ascii="Times New Roman" w:hAnsi="Times New Roman" w:cs="Times New Roman"/>
              </w:rPr>
              <w:t>3.Личная карточка работн</w:t>
            </w:r>
            <w:r w:rsidRPr="00C12772">
              <w:rPr>
                <w:rFonts w:ascii="Times New Roman" w:hAnsi="Times New Roman" w:cs="Times New Roman"/>
              </w:rPr>
              <w:t>и</w:t>
            </w:r>
            <w:r w:rsidRPr="00C12772">
              <w:rPr>
                <w:rFonts w:ascii="Times New Roman" w:hAnsi="Times New Roman" w:cs="Times New Roman"/>
              </w:rPr>
              <w:t>ка (форма Т-2)</w:t>
            </w:r>
          </w:p>
        </w:tc>
        <w:tc>
          <w:tcPr>
            <w:tcW w:w="1980" w:type="dxa"/>
            <w:tcBorders>
              <w:top w:val="single" w:sz="4" w:space="0" w:color="auto"/>
              <w:left w:val="single" w:sz="4" w:space="0" w:color="auto"/>
              <w:bottom w:val="single" w:sz="4" w:space="0" w:color="auto"/>
              <w:right w:val="single" w:sz="4" w:space="0" w:color="auto"/>
            </w:tcBorders>
            <w:hideMark/>
          </w:tcPr>
          <w:p w:rsidR="00A87393" w:rsidRPr="00C12772" w:rsidRDefault="00A87393" w:rsidP="003C467E">
            <w:pPr>
              <w:ind w:firstLine="0"/>
              <w:rPr>
                <w:rFonts w:ascii="Times New Roman" w:hAnsi="Times New Roman" w:cs="Times New Roman"/>
              </w:rPr>
            </w:pPr>
            <w:r w:rsidRPr="00C12772">
              <w:rPr>
                <w:rFonts w:ascii="Times New Roman" w:hAnsi="Times New Roman" w:cs="Times New Roman"/>
              </w:rPr>
              <w:t>общий отдел</w:t>
            </w:r>
          </w:p>
        </w:tc>
        <w:tc>
          <w:tcPr>
            <w:tcW w:w="3013" w:type="dxa"/>
            <w:tcBorders>
              <w:top w:val="single" w:sz="4" w:space="0" w:color="auto"/>
              <w:left w:val="single" w:sz="4" w:space="0" w:color="auto"/>
              <w:bottom w:val="single" w:sz="4" w:space="0" w:color="auto"/>
              <w:right w:val="single" w:sz="4" w:space="0" w:color="auto"/>
            </w:tcBorders>
          </w:tcPr>
          <w:p w:rsidR="00A87393" w:rsidRPr="00C12772" w:rsidRDefault="00A87393" w:rsidP="003C467E">
            <w:pPr>
              <w:ind w:firstLine="0"/>
              <w:rPr>
                <w:rFonts w:ascii="Times New Roman" w:hAnsi="Times New Roman" w:cs="Times New Roman"/>
              </w:rPr>
            </w:pPr>
            <w:r w:rsidRPr="00C12772">
              <w:rPr>
                <w:rFonts w:ascii="Times New Roman" w:hAnsi="Times New Roman" w:cs="Times New Roman"/>
              </w:rPr>
              <w:t>По мере представления</w:t>
            </w:r>
          </w:p>
          <w:p w:rsidR="00A87393" w:rsidRPr="00C12772" w:rsidRDefault="00A87393" w:rsidP="003C467E">
            <w:pPr>
              <w:ind w:firstLine="0"/>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hideMark/>
          </w:tcPr>
          <w:p w:rsidR="00A87393" w:rsidRDefault="00A87393" w:rsidP="00A87393">
            <w:pPr>
              <w:ind w:firstLine="0"/>
            </w:pPr>
            <w:r w:rsidRPr="00EB7F6F">
              <w:rPr>
                <w:rFonts w:ascii="Times New Roman" w:hAnsi="Times New Roman" w:cs="Times New Roman"/>
              </w:rPr>
              <w:t>Начальник отдела по бухгалтерскому уч</w:t>
            </w:r>
            <w:r w:rsidRPr="00EB7F6F">
              <w:rPr>
                <w:rFonts w:ascii="Times New Roman" w:hAnsi="Times New Roman" w:cs="Times New Roman"/>
              </w:rPr>
              <w:t>е</w:t>
            </w:r>
            <w:r w:rsidRPr="00EB7F6F">
              <w:rPr>
                <w:rFonts w:ascii="Times New Roman" w:hAnsi="Times New Roman" w:cs="Times New Roman"/>
              </w:rPr>
              <w:t>ту и финансам, гла</w:t>
            </w:r>
            <w:r w:rsidRPr="00EB7F6F">
              <w:rPr>
                <w:rFonts w:ascii="Times New Roman" w:hAnsi="Times New Roman" w:cs="Times New Roman"/>
              </w:rPr>
              <w:t>в</w:t>
            </w:r>
            <w:r w:rsidRPr="00EB7F6F">
              <w:rPr>
                <w:rFonts w:ascii="Times New Roman" w:hAnsi="Times New Roman" w:cs="Times New Roman"/>
              </w:rPr>
              <w:t>ный  бухгалтер</w:t>
            </w:r>
          </w:p>
        </w:tc>
        <w:tc>
          <w:tcPr>
            <w:tcW w:w="2160" w:type="dxa"/>
            <w:tcBorders>
              <w:top w:val="single" w:sz="4" w:space="0" w:color="auto"/>
              <w:left w:val="single" w:sz="4" w:space="0" w:color="auto"/>
              <w:bottom w:val="single" w:sz="4" w:space="0" w:color="auto"/>
              <w:right w:val="single" w:sz="4" w:space="0" w:color="auto"/>
            </w:tcBorders>
            <w:hideMark/>
          </w:tcPr>
          <w:p w:rsidR="00A87393" w:rsidRPr="00C12772" w:rsidRDefault="00A87393" w:rsidP="003C467E">
            <w:pPr>
              <w:ind w:firstLine="0"/>
              <w:rPr>
                <w:rFonts w:ascii="Times New Roman" w:hAnsi="Times New Roman" w:cs="Times New Roman"/>
              </w:rPr>
            </w:pPr>
            <w:r w:rsidRPr="00C12772">
              <w:rPr>
                <w:rFonts w:ascii="Times New Roman" w:hAnsi="Times New Roman" w:cs="Times New Roman"/>
              </w:rPr>
              <w:t xml:space="preserve">Начальник </w:t>
            </w:r>
          </w:p>
          <w:p w:rsidR="00E16BF4" w:rsidRDefault="00A87393" w:rsidP="003C467E">
            <w:pPr>
              <w:ind w:firstLine="0"/>
              <w:rPr>
                <w:rFonts w:ascii="Times New Roman" w:hAnsi="Times New Roman" w:cs="Times New Roman"/>
              </w:rPr>
            </w:pPr>
            <w:r w:rsidRPr="00C12772">
              <w:rPr>
                <w:rFonts w:ascii="Times New Roman" w:hAnsi="Times New Roman" w:cs="Times New Roman"/>
              </w:rPr>
              <w:t>общего отдела</w:t>
            </w:r>
            <w:r>
              <w:rPr>
                <w:rFonts w:ascii="Times New Roman" w:hAnsi="Times New Roman" w:cs="Times New Roman"/>
              </w:rPr>
              <w:t xml:space="preserve"> </w:t>
            </w:r>
          </w:p>
          <w:p w:rsidR="00A87393" w:rsidRPr="00C12772" w:rsidRDefault="00A87393" w:rsidP="003C467E">
            <w:pPr>
              <w:ind w:firstLine="0"/>
              <w:rPr>
                <w:rFonts w:ascii="Times New Roman" w:hAnsi="Times New Roman" w:cs="Times New Roman"/>
              </w:rPr>
            </w:pPr>
            <w:r>
              <w:rPr>
                <w:rFonts w:ascii="Times New Roman" w:hAnsi="Times New Roman" w:cs="Times New Roman"/>
              </w:rPr>
              <w:t>администрации</w:t>
            </w:r>
          </w:p>
        </w:tc>
        <w:tc>
          <w:tcPr>
            <w:tcW w:w="2160" w:type="dxa"/>
            <w:tcBorders>
              <w:top w:val="single" w:sz="4" w:space="0" w:color="auto"/>
              <w:left w:val="single" w:sz="4" w:space="0" w:color="auto"/>
              <w:bottom w:val="single" w:sz="4" w:space="0" w:color="auto"/>
              <w:right w:val="single" w:sz="4" w:space="0" w:color="auto"/>
            </w:tcBorders>
            <w:hideMark/>
          </w:tcPr>
          <w:p w:rsidR="00A87393" w:rsidRPr="00C12772" w:rsidRDefault="00A87393" w:rsidP="003C467E">
            <w:pPr>
              <w:ind w:firstLine="0"/>
              <w:rPr>
                <w:rFonts w:ascii="Times New Roman" w:hAnsi="Times New Roman" w:cs="Times New Roman"/>
              </w:rPr>
            </w:pPr>
            <w:r w:rsidRPr="00C12772">
              <w:rPr>
                <w:rFonts w:ascii="Times New Roman" w:hAnsi="Times New Roman" w:cs="Times New Roman"/>
              </w:rPr>
              <w:t>По мере предста</w:t>
            </w:r>
            <w:r w:rsidRPr="00C12772">
              <w:rPr>
                <w:rFonts w:ascii="Times New Roman" w:hAnsi="Times New Roman" w:cs="Times New Roman"/>
              </w:rPr>
              <w:t>в</w:t>
            </w:r>
            <w:r w:rsidRPr="00C12772">
              <w:rPr>
                <w:rFonts w:ascii="Times New Roman" w:hAnsi="Times New Roman" w:cs="Times New Roman"/>
              </w:rPr>
              <w:t>ления</w:t>
            </w:r>
            <w:r>
              <w:rPr>
                <w:rFonts w:ascii="Times New Roman" w:hAnsi="Times New Roman" w:cs="Times New Roman"/>
              </w:rPr>
              <w:t xml:space="preserve"> </w:t>
            </w:r>
            <w:r w:rsidRPr="00C12772">
              <w:rPr>
                <w:rFonts w:ascii="Times New Roman" w:hAnsi="Times New Roman" w:cs="Times New Roman"/>
              </w:rPr>
              <w:t>вместе с</w:t>
            </w:r>
            <w:r>
              <w:rPr>
                <w:rFonts w:ascii="Times New Roman" w:hAnsi="Times New Roman" w:cs="Times New Roman"/>
              </w:rPr>
              <w:t xml:space="preserve"> </w:t>
            </w:r>
            <w:r w:rsidRPr="00C12772">
              <w:rPr>
                <w:rFonts w:ascii="Times New Roman" w:hAnsi="Times New Roman" w:cs="Times New Roman"/>
              </w:rPr>
              <w:t>распоряжением о приеме</w:t>
            </w:r>
            <w:r>
              <w:rPr>
                <w:rFonts w:ascii="Times New Roman" w:hAnsi="Times New Roman" w:cs="Times New Roman"/>
              </w:rPr>
              <w:t xml:space="preserve"> </w:t>
            </w:r>
            <w:r w:rsidRPr="00C12772">
              <w:rPr>
                <w:rFonts w:ascii="Times New Roman" w:hAnsi="Times New Roman" w:cs="Times New Roman"/>
              </w:rPr>
              <w:t>работника на работу</w:t>
            </w:r>
          </w:p>
        </w:tc>
      </w:tr>
      <w:tr w:rsidR="003C467E" w:rsidRPr="003C467E" w:rsidTr="003C467E">
        <w:tc>
          <w:tcPr>
            <w:tcW w:w="3157" w:type="dxa"/>
            <w:tcBorders>
              <w:top w:val="single" w:sz="4" w:space="0" w:color="auto"/>
              <w:left w:val="single" w:sz="4" w:space="0" w:color="auto"/>
              <w:bottom w:val="single" w:sz="4" w:space="0" w:color="auto"/>
              <w:right w:val="single" w:sz="4" w:space="0" w:color="auto"/>
            </w:tcBorders>
            <w:hideMark/>
          </w:tcPr>
          <w:p w:rsidR="003C467E" w:rsidRPr="00C12772" w:rsidRDefault="003C467E" w:rsidP="003C467E">
            <w:pPr>
              <w:ind w:firstLine="0"/>
              <w:rPr>
                <w:rFonts w:ascii="Times New Roman" w:hAnsi="Times New Roman" w:cs="Times New Roman"/>
              </w:rPr>
            </w:pPr>
            <w:r w:rsidRPr="00C12772">
              <w:rPr>
                <w:rFonts w:ascii="Times New Roman" w:hAnsi="Times New Roman" w:cs="Times New Roman"/>
              </w:rPr>
              <w:lastRenderedPageBreak/>
              <w:t>4.Штатное расписание</w:t>
            </w:r>
          </w:p>
        </w:tc>
        <w:tc>
          <w:tcPr>
            <w:tcW w:w="1980" w:type="dxa"/>
            <w:tcBorders>
              <w:top w:val="single" w:sz="4" w:space="0" w:color="auto"/>
              <w:left w:val="single" w:sz="4" w:space="0" w:color="auto"/>
              <w:bottom w:val="single" w:sz="4" w:space="0" w:color="auto"/>
              <w:right w:val="single" w:sz="4" w:space="0" w:color="auto"/>
            </w:tcBorders>
            <w:hideMark/>
          </w:tcPr>
          <w:p w:rsidR="003C467E" w:rsidRPr="00C12772" w:rsidRDefault="003C467E" w:rsidP="003C467E">
            <w:pPr>
              <w:ind w:firstLine="0"/>
              <w:rPr>
                <w:rFonts w:ascii="Times New Roman" w:hAnsi="Times New Roman" w:cs="Times New Roman"/>
              </w:rPr>
            </w:pPr>
            <w:r w:rsidRPr="00C12772">
              <w:rPr>
                <w:rFonts w:ascii="Times New Roman" w:hAnsi="Times New Roman" w:cs="Times New Roman"/>
              </w:rPr>
              <w:t>общий отдел</w:t>
            </w:r>
          </w:p>
        </w:tc>
        <w:tc>
          <w:tcPr>
            <w:tcW w:w="3013" w:type="dxa"/>
            <w:tcBorders>
              <w:top w:val="single" w:sz="4" w:space="0" w:color="auto"/>
              <w:left w:val="single" w:sz="4" w:space="0" w:color="auto"/>
              <w:bottom w:val="single" w:sz="4" w:space="0" w:color="auto"/>
              <w:right w:val="single" w:sz="4" w:space="0" w:color="auto"/>
            </w:tcBorders>
          </w:tcPr>
          <w:p w:rsidR="003C467E" w:rsidRPr="00C12772" w:rsidRDefault="003C467E" w:rsidP="003C467E">
            <w:pPr>
              <w:ind w:firstLine="0"/>
              <w:rPr>
                <w:rFonts w:ascii="Times New Roman" w:hAnsi="Times New Roman" w:cs="Times New Roman"/>
              </w:rPr>
            </w:pPr>
            <w:r w:rsidRPr="00C12772">
              <w:rPr>
                <w:rFonts w:ascii="Times New Roman" w:hAnsi="Times New Roman" w:cs="Times New Roman"/>
              </w:rPr>
              <w:t>По мере изменения</w:t>
            </w:r>
          </w:p>
          <w:p w:rsidR="003C467E" w:rsidRPr="00C12772" w:rsidRDefault="003C467E" w:rsidP="003C467E">
            <w:pPr>
              <w:ind w:firstLine="0"/>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hideMark/>
          </w:tcPr>
          <w:p w:rsidR="003C467E" w:rsidRPr="00C12772" w:rsidRDefault="00A87393" w:rsidP="003C467E">
            <w:pPr>
              <w:ind w:firstLine="0"/>
              <w:rPr>
                <w:rFonts w:ascii="Times New Roman" w:hAnsi="Times New Roman" w:cs="Times New Roman"/>
              </w:rPr>
            </w:pPr>
            <w:r>
              <w:rPr>
                <w:rFonts w:ascii="Times New Roman" w:hAnsi="Times New Roman" w:cs="Times New Roman"/>
              </w:rPr>
              <w:t>Начальник отдела по бухгалтерскому уч</w:t>
            </w:r>
            <w:r>
              <w:rPr>
                <w:rFonts w:ascii="Times New Roman" w:hAnsi="Times New Roman" w:cs="Times New Roman"/>
              </w:rPr>
              <w:t>е</w:t>
            </w:r>
            <w:r>
              <w:rPr>
                <w:rFonts w:ascii="Times New Roman" w:hAnsi="Times New Roman" w:cs="Times New Roman"/>
              </w:rPr>
              <w:t xml:space="preserve">ту и финансам, </w:t>
            </w:r>
            <w:r w:rsidRPr="00C12772">
              <w:rPr>
                <w:rFonts w:ascii="Times New Roman" w:hAnsi="Times New Roman" w:cs="Times New Roman"/>
              </w:rPr>
              <w:t>гла</w:t>
            </w:r>
            <w:r w:rsidRPr="00C12772">
              <w:rPr>
                <w:rFonts w:ascii="Times New Roman" w:hAnsi="Times New Roman" w:cs="Times New Roman"/>
              </w:rPr>
              <w:t>в</w:t>
            </w:r>
            <w:r w:rsidRPr="00C12772">
              <w:rPr>
                <w:rFonts w:ascii="Times New Roman" w:hAnsi="Times New Roman" w:cs="Times New Roman"/>
              </w:rPr>
              <w:t xml:space="preserve">ный </w:t>
            </w:r>
            <w:r>
              <w:rPr>
                <w:rFonts w:ascii="Times New Roman" w:hAnsi="Times New Roman" w:cs="Times New Roman"/>
              </w:rPr>
              <w:t xml:space="preserve"> </w:t>
            </w:r>
            <w:r w:rsidRPr="00C12772">
              <w:rPr>
                <w:rFonts w:ascii="Times New Roman" w:hAnsi="Times New Roman" w:cs="Times New Roman"/>
              </w:rPr>
              <w:t>бухгалтер</w:t>
            </w:r>
          </w:p>
        </w:tc>
        <w:tc>
          <w:tcPr>
            <w:tcW w:w="2160" w:type="dxa"/>
            <w:tcBorders>
              <w:top w:val="single" w:sz="4" w:space="0" w:color="auto"/>
              <w:left w:val="single" w:sz="4" w:space="0" w:color="auto"/>
              <w:bottom w:val="single" w:sz="4" w:space="0" w:color="auto"/>
              <w:right w:val="single" w:sz="4" w:space="0" w:color="auto"/>
            </w:tcBorders>
            <w:hideMark/>
          </w:tcPr>
          <w:p w:rsidR="003C467E" w:rsidRPr="00C12772" w:rsidRDefault="003C467E" w:rsidP="003C467E">
            <w:pPr>
              <w:ind w:firstLine="0"/>
              <w:rPr>
                <w:rFonts w:ascii="Times New Roman" w:hAnsi="Times New Roman" w:cs="Times New Roman"/>
              </w:rPr>
            </w:pPr>
            <w:r w:rsidRPr="00C12772">
              <w:rPr>
                <w:rFonts w:ascii="Times New Roman" w:hAnsi="Times New Roman" w:cs="Times New Roman"/>
              </w:rPr>
              <w:t xml:space="preserve">Начальник </w:t>
            </w:r>
          </w:p>
          <w:p w:rsidR="00E16BF4" w:rsidRDefault="003C467E" w:rsidP="003C467E">
            <w:pPr>
              <w:ind w:firstLine="0"/>
              <w:rPr>
                <w:rFonts w:ascii="Times New Roman" w:hAnsi="Times New Roman" w:cs="Times New Roman"/>
              </w:rPr>
            </w:pPr>
            <w:r w:rsidRPr="00C12772">
              <w:rPr>
                <w:rFonts w:ascii="Times New Roman" w:hAnsi="Times New Roman" w:cs="Times New Roman"/>
              </w:rPr>
              <w:t>общего отдела</w:t>
            </w:r>
            <w:r w:rsidR="00A87393">
              <w:rPr>
                <w:rFonts w:ascii="Times New Roman" w:hAnsi="Times New Roman" w:cs="Times New Roman"/>
              </w:rPr>
              <w:t xml:space="preserve"> </w:t>
            </w:r>
          </w:p>
          <w:p w:rsidR="003C467E" w:rsidRPr="00C12772" w:rsidRDefault="00A87393" w:rsidP="003C467E">
            <w:pPr>
              <w:ind w:firstLine="0"/>
              <w:rPr>
                <w:rFonts w:ascii="Times New Roman" w:hAnsi="Times New Roman" w:cs="Times New Roman"/>
              </w:rPr>
            </w:pPr>
            <w:r>
              <w:rPr>
                <w:rFonts w:ascii="Times New Roman" w:hAnsi="Times New Roman" w:cs="Times New Roman"/>
              </w:rPr>
              <w:t>администрации</w:t>
            </w:r>
          </w:p>
        </w:tc>
        <w:tc>
          <w:tcPr>
            <w:tcW w:w="2160" w:type="dxa"/>
            <w:tcBorders>
              <w:top w:val="single" w:sz="4" w:space="0" w:color="auto"/>
              <w:left w:val="single" w:sz="4" w:space="0" w:color="auto"/>
              <w:bottom w:val="single" w:sz="4" w:space="0" w:color="auto"/>
              <w:right w:val="single" w:sz="4" w:space="0" w:color="auto"/>
            </w:tcBorders>
            <w:hideMark/>
          </w:tcPr>
          <w:p w:rsidR="003C467E" w:rsidRPr="00C12772" w:rsidRDefault="003C467E" w:rsidP="003C467E">
            <w:pPr>
              <w:ind w:firstLine="0"/>
              <w:rPr>
                <w:rFonts w:ascii="Times New Roman" w:hAnsi="Times New Roman" w:cs="Times New Roman"/>
              </w:rPr>
            </w:pPr>
            <w:r w:rsidRPr="00C12772">
              <w:rPr>
                <w:rFonts w:ascii="Times New Roman" w:hAnsi="Times New Roman" w:cs="Times New Roman"/>
              </w:rPr>
              <w:t xml:space="preserve">По мере </w:t>
            </w:r>
          </w:p>
          <w:p w:rsidR="003C467E" w:rsidRPr="00C12772" w:rsidRDefault="003C467E" w:rsidP="003C467E">
            <w:pPr>
              <w:ind w:firstLine="0"/>
              <w:rPr>
                <w:rFonts w:ascii="Times New Roman" w:hAnsi="Times New Roman" w:cs="Times New Roman"/>
              </w:rPr>
            </w:pPr>
            <w:r w:rsidRPr="00C12772">
              <w:rPr>
                <w:rFonts w:ascii="Times New Roman" w:hAnsi="Times New Roman" w:cs="Times New Roman"/>
              </w:rPr>
              <w:t>изменения</w:t>
            </w:r>
          </w:p>
        </w:tc>
      </w:tr>
      <w:tr w:rsidR="003C467E" w:rsidRPr="003C467E" w:rsidTr="003C467E">
        <w:tc>
          <w:tcPr>
            <w:tcW w:w="3157" w:type="dxa"/>
            <w:tcBorders>
              <w:top w:val="single" w:sz="4" w:space="0" w:color="auto"/>
              <w:left w:val="single" w:sz="4" w:space="0" w:color="auto"/>
              <w:bottom w:val="single" w:sz="4" w:space="0" w:color="auto"/>
              <w:right w:val="single" w:sz="4" w:space="0" w:color="auto"/>
            </w:tcBorders>
            <w:hideMark/>
          </w:tcPr>
          <w:p w:rsidR="003C467E" w:rsidRPr="00C12772" w:rsidRDefault="003C467E" w:rsidP="003C467E">
            <w:pPr>
              <w:ind w:firstLine="0"/>
              <w:rPr>
                <w:rFonts w:ascii="Times New Roman" w:hAnsi="Times New Roman" w:cs="Times New Roman"/>
              </w:rPr>
            </w:pPr>
            <w:r w:rsidRPr="00C12772">
              <w:rPr>
                <w:rFonts w:ascii="Times New Roman" w:hAnsi="Times New Roman" w:cs="Times New Roman"/>
              </w:rPr>
              <w:t xml:space="preserve">5. Табель по учету </w:t>
            </w:r>
          </w:p>
          <w:p w:rsidR="003C467E" w:rsidRPr="00C12772" w:rsidRDefault="003C467E" w:rsidP="003C467E">
            <w:pPr>
              <w:ind w:firstLine="0"/>
              <w:rPr>
                <w:rFonts w:ascii="Times New Roman" w:hAnsi="Times New Roman" w:cs="Times New Roman"/>
              </w:rPr>
            </w:pPr>
            <w:r w:rsidRPr="00C12772">
              <w:rPr>
                <w:rFonts w:ascii="Times New Roman" w:hAnsi="Times New Roman" w:cs="Times New Roman"/>
              </w:rPr>
              <w:t>рабочего времени</w:t>
            </w:r>
          </w:p>
        </w:tc>
        <w:tc>
          <w:tcPr>
            <w:tcW w:w="1980" w:type="dxa"/>
            <w:tcBorders>
              <w:top w:val="single" w:sz="4" w:space="0" w:color="auto"/>
              <w:left w:val="single" w:sz="4" w:space="0" w:color="auto"/>
              <w:bottom w:val="single" w:sz="4" w:space="0" w:color="auto"/>
              <w:right w:val="single" w:sz="4" w:space="0" w:color="auto"/>
            </w:tcBorders>
            <w:hideMark/>
          </w:tcPr>
          <w:p w:rsidR="003C467E" w:rsidRPr="00C12772" w:rsidRDefault="003C467E" w:rsidP="003C467E">
            <w:pPr>
              <w:ind w:firstLine="0"/>
              <w:rPr>
                <w:rFonts w:ascii="Times New Roman" w:hAnsi="Times New Roman" w:cs="Times New Roman"/>
              </w:rPr>
            </w:pPr>
            <w:r w:rsidRPr="00C12772">
              <w:rPr>
                <w:rFonts w:ascii="Times New Roman" w:hAnsi="Times New Roman" w:cs="Times New Roman"/>
              </w:rPr>
              <w:t>специалист о</w:t>
            </w:r>
            <w:r w:rsidRPr="00C12772">
              <w:rPr>
                <w:rFonts w:ascii="Times New Roman" w:hAnsi="Times New Roman" w:cs="Times New Roman"/>
              </w:rPr>
              <w:t>б</w:t>
            </w:r>
            <w:r w:rsidRPr="00C12772">
              <w:rPr>
                <w:rFonts w:ascii="Times New Roman" w:hAnsi="Times New Roman" w:cs="Times New Roman"/>
              </w:rPr>
              <w:t>щего отдела</w:t>
            </w:r>
          </w:p>
        </w:tc>
        <w:tc>
          <w:tcPr>
            <w:tcW w:w="3013" w:type="dxa"/>
            <w:tcBorders>
              <w:top w:val="single" w:sz="4" w:space="0" w:color="auto"/>
              <w:left w:val="single" w:sz="4" w:space="0" w:color="auto"/>
              <w:bottom w:val="single" w:sz="4" w:space="0" w:color="auto"/>
              <w:right w:val="single" w:sz="4" w:space="0" w:color="auto"/>
            </w:tcBorders>
            <w:hideMark/>
          </w:tcPr>
          <w:p w:rsidR="003C467E" w:rsidRPr="00C12772" w:rsidRDefault="00031624" w:rsidP="003C467E">
            <w:pPr>
              <w:ind w:firstLine="0"/>
              <w:rPr>
                <w:rFonts w:ascii="Times New Roman" w:hAnsi="Times New Roman" w:cs="Times New Roman"/>
              </w:rPr>
            </w:pPr>
            <w:r>
              <w:rPr>
                <w:rFonts w:ascii="Times New Roman" w:hAnsi="Times New Roman" w:cs="Times New Roman"/>
              </w:rPr>
              <w:t>15,</w:t>
            </w:r>
            <w:r w:rsidRPr="00C12772">
              <w:rPr>
                <w:rFonts w:ascii="Times New Roman" w:hAnsi="Times New Roman" w:cs="Times New Roman"/>
              </w:rPr>
              <w:t>25 число месяца</w:t>
            </w:r>
          </w:p>
        </w:tc>
        <w:tc>
          <w:tcPr>
            <w:tcW w:w="2410" w:type="dxa"/>
            <w:tcBorders>
              <w:top w:val="single" w:sz="4" w:space="0" w:color="auto"/>
              <w:left w:val="single" w:sz="4" w:space="0" w:color="auto"/>
              <w:bottom w:val="single" w:sz="4" w:space="0" w:color="auto"/>
              <w:right w:val="single" w:sz="4" w:space="0" w:color="auto"/>
            </w:tcBorders>
            <w:hideMark/>
          </w:tcPr>
          <w:p w:rsidR="003C467E" w:rsidRPr="00C12772" w:rsidRDefault="00A87393" w:rsidP="003C467E">
            <w:pPr>
              <w:ind w:firstLine="0"/>
              <w:rPr>
                <w:rFonts w:ascii="Times New Roman" w:hAnsi="Times New Roman" w:cs="Times New Roman"/>
              </w:rPr>
            </w:pPr>
            <w:r>
              <w:rPr>
                <w:rFonts w:ascii="Times New Roman" w:hAnsi="Times New Roman" w:cs="Times New Roman"/>
              </w:rPr>
              <w:t xml:space="preserve">Главный </w:t>
            </w:r>
            <w:r w:rsidR="003C467E" w:rsidRPr="00C12772">
              <w:rPr>
                <w:rFonts w:ascii="Times New Roman" w:hAnsi="Times New Roman" w:cs="Times New Roman"/>
              </w:rPr>
              <w:t xml:space="preserve">специалист </w:t>
            </w:r>
          </w:p>
          <w:p w:rsidR="003C467E" w:rsidRPr="00C12772" w:rsidRDefault="003C467E" w:rsidP="003C467E">
            <w:pPr>
              <w:ind w:firstLine="0"/>
              <w:rPr>
                <w:rFonts w:ascii="Times New Roman" w:hAnsi="Times New Roman" w:cs="Times New Roman"/>
              </w:rPr>
            </w:pPr>
            <w:r w:rsidRPr="00C12772">
              <w:rPr>
                <w:rFonts w:ascii="Times New Roman" w:hAnsi="Times New Roman" w:cs="Times New Roman"/>
              </w:rPr>
              <w:t>по бухгалтерскому учету</w:t>
            </w:r>
          </w:p>
        </w:tc>
        <w:tc>
          <w:tcPr>
            <w:tcW w:w="2160" w:type="dxa"/>
            <w:tcBorders>
              <w:top w:val="single" w:sz="4" w:space="0" w:color="auto"/>
              <w:left w:val="single" w:sz="4" w:space="0" w:color="auto"/>
              <w:bottom w:val="single" w:sz="4" w:space="0" w:color="auto"/>
              <w:right w:val="single" w:sz="4" w:space="0" w:color="auto"/>
            </w:tcBorders>
            <w:hideMark/>
          </w:tcPr>
          <w:p w:rsidR="003C467E" w:rsidRPr="00C12772" w:rsidRDefault="00A87393" w:rsidP="003C467E">
            <w:pPr>
              <w:ind w:firstLine="0"/>
              <w:rPr>
                <w:rFonts w:ascii="Times New Roman" w:hAnsi="Times New Roman" w:cs="Times New Roman"/>
              </w:rPr>
            </w:pPr>
            <w:r>
              <w:rPr>
                <w:rFonts w:ascii="Times New Roman" w:hAnsi="Times New Roman" w:cs="Times New Roman"/>
              </w:rPr>
              <w:t>С</w:t>
            </w:r>
            <w:r w:rsidR="003C467E" w:rsidRPr="00C12772">
              <w:rPr>
                <w:rFonts w:ascii="Times New Roman" w:hAnsi="Times New Roman" w:cs="Times New Roman"/>
              </w:rPr>
              <w:t>пециалист</w:t>
            </w:r>
            <w:r>
              <w:rPr>
                <w:rFonts w:ascii="Times New Roman" w:hAnsi="Times New Roman" w:cs="Times New Roman"/>
              </w:rPr>
              <w:t xml:space="preserve"> 2 к</w:t>
            </w:r>
            <w:r>
              <w:rPr>
                <w:rFonts w:ascii="Times New Roman" w:hAnsi="Times New Roman" w:cs="Times New Roman"/>
              </w:rPr>
              <w:t>а</w:t>
            </w:r>
            <w:r>
              <w:rPr>
                <w:rFonts w:ascii="Times New Roman" w:hAnsi="Times New Roman" w:cs="Times New Roman"/>
              </w:rPr>
              <w:t xml:space="preserve">тегории </w:t>
            </w:r>
            <w:r w:rsidR="003C467E" w:rsidRPr="00C12772">
              <w:rPr>
                <w:rFonts w:ascii="Times New Roman" w:hAnsi="Times New Roman" w:cs="Times New Roman"/>
              </w:rPr>
              <w:t xml:space="preserve"> общего отдела</w:t>
            </w:r>
            <w:r>
              <w:rPr>
                <w:rFonts w:ascii="Times New Roman" w:hAnsi="Times New Roman" w:cs="Times New Roman"/>
              </w:rPr>
              <w:t xml:space="preserve"> админис</w:t>
            </w:r>
            <w:r>
              <w:rPr>
                <w:rFonts w:ascii="Times New Roman" w:hAnsi="Times New Roman" w:cs="Times New Roman"/>
              </w:rPr>
              <w:t>т</w:t>
            </w:r>
            <w:r>
              <w:rPr>
                <w:rFonts w:ascii="Times New Roman" w:hAnsi="Times New Roman" w:cs="Times New Roman"/>
              </w:rPr>
              <w:t>рации</w:t>
            </w:r>
          </w:p>
        </w:tc>
        <w:tc>
          <w:tcPr>
            <w:tcW w:w="2160" w:type="dxa"/>
            <w:tcBorders>
              <w:top w:val="single" w:sz="4" w:space="0" w:color="auto"/>
              <w:left w:val="single" w:sz="4" w:space="0" w:color="auto"/>
              <w:bottom w:val="single" w:sz="4" w:space="0" w:color="auto"/>
              <w:right w:val="single" w:sz="4" w:space="0" w:color="auto"/>
            </w:tcBorders>
            <w:hideMark/>
          </w:tcPr>
          <w:p w:rsidR="003C467E" w:rsidRPr="00C12772" w:rsidRDefault="00F628C4" w:rsidP="003C467E">
            <w:pPr>
              <w:ind w:firstLine="0"/>
              <w:rPr>
                <w:rFonts w:ascii="Times New Roman" w:hAnsi="Times New Roman" w:cs="Times New Roman"/>
              </w:rPr>
            </w:pPr>
            <w:r>
              <w:rPr>
                <w:rFonts w:ascii="Times New Roman" w:hAnsi="Times New Roman" w:cs="Times New Roman"/>
              </w:rPr>
              <w:t>15,</w:t>
            </w:r>
            <w:r w:rsidR="003C467E" w:rsidRPr="00C12772">
              <w:rPr>
                <w:rFonts w:ascii="Times New Roman" w:hAnsi="Times New Roman" w:cs="Times New Roman"/>
              </w:rPr>
              <w:t>25 число мес</w:t>
            </w:r>
            <w:r w:rsidR="003C467E" w:rsidRPr="00C12772">
              <w:rPr>
                <w:rFonts w:ascii="Times New Roman" w:hAnsi="Times New Roman" w:cs="Times New Roman"/>
              </w:rPr>
              <w:t>я</w:t>
            </w:r>
            <w:r w:rsidR="003C467E" w:rsidRPr="00C12772">
              <w:rPr>
                <w:rFonts w:ascii="Times New Roman" w:hAnsi="Times New Roman" w:cs="Times New Roman"/>
              </w:rPr>
              <w:t>ца</w:t>
            </w:r>
          </w:p>
        </w:tc>
      </w:tr>
      <w:tr w:rsidR="00A87393" w:rsidRPr="003C467E" w:rsidTr="003C467E">
        <w:tc>
          <w:tcPr>
            <w:tcW w:w="3157" w:type="dxa"/>
            <w:tcBorders>
              <w:top w:val="single" w:sz="4" w:space="0" w:color="auto"/>
              <w:left w:val="single" w:sz="4" w:space="0" w:color="auto"/>
              <w:bottom w:val="single" w:sz="4" w:space="0" w:color="auto"/>
              <w:right w:val="single" w:sz="4" w:space="0" w:color="auto"/>
            </w:tcBorders>
            <w:hideMark/>
          </w:tcPr>
          <w:p w:rsidR="00A87393" w:rsidRPr="00C12772" w:rsidRDefault="00A87393" w:rsidP="003C467E">
            <w:pPr>
              <w:ind w:firstLine="0"/>
              <w:rPr>
                <w:rFonts w:ascii="Times New Roman" w:hAnsi="Times New Roman" w:cs="Times New Roman"/>
              </w:rPr>
            </w:pPr>
            <w:r w:rsidRPr="00C12772">
              <w:rPr>
                <w:rFonts w:ascii="Times New Roman" w:hAnsi="Times New Roman" w:cs="Times New Roman"/>
              </w:rPr>
              <w:t>6. Расчетно - платежная в</w:t>
            </w:r>
            <w:r w:rsidRPr="00C12772">
              <w:rPr>
                <w:rFonts w:ascii="Times New Roman" w:hAnsi="Times New Roman" w:cs="Times New Roman"/>
              </w:rPr>
              <w:t>е</w:t>
            </w:r>
            <w:r w:rsidRPr="00C12772">
              <w:rPr>
                <w:rFonts w:ascii="Times New Roman" w:hAnsi="Times New Roman" w:cs="Times New Roman"/>
              </w:rPr>
              <w:t>домость</w:t>
            </w:r>
          </w:p>
        </w:tc>
        <w:tc>
          <w:tcPr>
            <w:tcW w:w="1980" w:type="dxa"/>
            <w:tcBorders>
              <w:top w:val="single" w:sz="4" w:space="0" w:color="auto"/>
              <w:left w:val="single" w:sz="4" w:space="0" w:color="auto"/>
              <w:bottom w:val="single" w:sz="4" w:space="0" w:color="auto"/>
              <w:right w:val="single" w:sz="4" w:space="0" w:color="auto"/>
            </w:tcBorders>
            <w:hideMark/>
          </w:tcPr>
          <w:p w:rsidR="00A87393" w:rsidRPr="00C12772" w:rsidRDefault="00A87393" w:rsidP="003C467E">
            <w:pPr>
              <w:ind w:firstLine="0"/>
              <w:rPr>
                <w:rFonts w:ascii="Times New Roman" w:hAnsi="Times New Roman" w:cs="Times New Roman"/>
              </w:rPr>
            </w:pPr>
            <w:r w:rsidRPr="00C12772">
              <w:rPr>
                <w:rFonts w:ascii="Times New Roman" w:hAnsi="Times New Roman" w:cs="Times New Roman"/>
              </w:rPr>
              <w:t xml:space="preserve">специалист </w:t>
            </w:r>
          </w:p>
          <w:p w:rsidR="00A87393" w:rsidRPr="00C12772" w:rsidRDefault="00A87393" w:rsidP="003C467E">
            <w:pPr>
              <w:ind w:firstLine="0"/>
              <w:rPr>
                <w:rFonts w:ascii="Times New Roman" w:hAnsi="Times New Roman" w:cs="Times New Roman"/>
              </w:rPr>
            </w:pPr>
            <w:r w:rsidRPr="00C12772">
              <w:rPr>
                <w:rFonts w:ascii="Times New Roman" w:hAnsi="Times New Roman" w:cs="Times New Roman"/>
              </w:rPr>
              <w:t>по бухгалте</w:t>
            </w:r>
            <w:r w:rsidRPr="00C12772">
              <w:rPr>
                <w:rFonts w:ascii="Times New Roman" w:hAnsi="Times New Roman" w:cs="Times New Roman"/>
              </w:rPr>
              <w:t>р</w:t>
            </w:r>
            <w:r w:rsidRPr="00C12772">
              <w:rPr>
                <w:rFonts w:ascii="Times New Roman" w:hAnsi="Times New Roman" w:cs="Times New Roman"/>
              </w:rPr>
              <w:t>скому учету</w:t>
            </w:r>
          </w:p>
        </w:tc>
        <w:tc>
          <w:tcPr>
            <w:tcW w:w="3013" w:type="dxa"/>
            <w:tcBorders>
              <w:top w:val="single" w:sz="4" w:space="0" w:color="auto"/>
              <w:left w:val="single" w:sz="4" w:space="0" w:color="auto"/>
              <w:bottom w:val="single" w:sz="4" w:space="0" w:color="auto"/>
              <w:right w:val="single" w:sz="4" w:space="0" w:color="auto"/>
            </w:tcBorders>
            <w:hideMark/>
          </w:tcPr>
          <w:p w:rsidR="00A87393" w:rsidRPr="00C12772" w:rsidRDefault="00A87393" w:rsidP="003C467E">
            <w:pPr>
              <w:ind w:firstLine="0"/>
              <w:rPr>
                <w:rFonts w:ascii="Times New Roman" w:hAnsi="Times New Roman" w:cs="Times New Roman"/>
              </w:rPr>
            </w:pPr>
            <w:r w:rsidRPr="00C12772">
              <w:rPr>
                <w:rFonts w:ascii="Times New Roman" w:hAnsi="Times New Roman" w:cs="Times New Roman"/>
              </w:rPr>
              <w:t>не позднее 3,4 числа ка</w:t>
            </w:r>
            <w:r w:rsidRPr="00C12772">
              <w:rPr>
                <w:rFonts w:ascii="Times New Roman" w:hAnsi="Times New Roman" w:cs="Times New Roman"/>
              </w:rPr>
              <w:t>ж</w:t>
            </w:r>
            <w:r w:rsidRPr="00C12772">
              <w:rPr>
                <w:rFonts w:ascii="Times New Roman" w:hAnsi="Times New Roman" w:cs="Times New Roman"/>
              </w:rPr>
              <w:t xml:space="preserve">дого месяца     </w:t>
            </w:r>
          </w:p>
        </w:tc>
        <w:tc>
          <w:tcPr>
            <w:tcW w:w="2410" w:type="dxa"/>
            <w:tcBorders>
              <w:top w:val="single" w:sz="4" w:space="0" w:color="auto"/>
              <w:left w:val="single" w:sz="4" w:space="0" w:color="auto"/>
              <w:bottom w:val="single" w:sz="4" w:space="0" w:color="auto"/>
              <w:right w:val="single" w:sz="4" w:space="0" w:color="auto"/>
            </w:tcBorders>
            <w:hideMark/>
          </w:tcPr>
          <w:p w:rsidR="00A87393" w:rsidRDefault="00A87393" w:rsidP="00A87393">
            <w:pPr>
              <w:ind w:firstLine="0"/>
            </w:pPr>
            <w:r w:rsidRPr="00505112">
              <w:rPr>
                <w:rFonts w:ascii="Times New Roman" w:hAnsi="Times New Roman" w:cs="Times New Roman"/>
              </w:rPr>
              <w:t>Начальник отдела по бухгалтерскому уч</w:t>
            </w:r>
            <w:r w:rsidRPr="00505112">
              <w:rPr>
                <w:rFonts w:ascii="Times New Roman" w:hAnsi="Times New Roman" w:cs="Times New Roman"/>
              </w:rPr>
              <w:t>е</w:t>
            </w:r>
            <w:r w:rsidRPr="00505112">
              <w:rPr>
                <w:rFonts w:ascii="Times New Roman" w:hAnsi="Times New Roman" w:cs="Times New Roman"/>
              </w:rPr>
              <w:t>ту и финансам, гла</w:t>
            </w:r>
            <w:r w:rsidRPr="00505112">
              <w:rPr>
                <w:rFonts w:ascii="Times New Roman" w:hAnsi="Times New Roman" w:cs="Times New Roman"/>
              </w:rPr>
              <w:t>в</w:t>
            </w:r>
            <w:r w:rsidRPr="00505112">
              <w:rPr>
                <w:rFonts w:ascii="Times New Roman" w:hAnsi="Times New Roman" w:cs="Times New Roman"/>
              </w:rPr>
              <w:t>ный  бухгалтер</w:t>
            </w:r>
          </w:p>
        </w:tc>
        <w:tc>
          <w:tcPr>
            <w:tcW w:w="2160" w:type="dxa"/>
            <w:tcBorders>
              <w:top w:val="single" w:sz="4" w:space="0" w:color="auto"/>
              <w:left w:val="single" w:sz="4" w:space="0" w:color="auto"/>
              <w:bottom w:val="single" w:sz="4" w:space="0" w:color="auto"/>
              <w:right w:val="single" w:sz="4" w:space="0" w:color="auto"/>
            </w:tcBorders>
            <w:hideMark/>
          </w:tcPr>
          <w:p w:rsidR="00A87393" w:rsidRPr="00C12772" w:rsidRDefault="00A87393" w:rsidP="003C467E">
            <w:pPr>
              <w:ind w:firstLine="0"/>
              <w:rPr>
                <w:rFonts w:ascii="Times New Roman" w:hAnsi="Times New Roman" w:cs="Times New Roman"/>
              </w:rPr>
            </w:pPr>
            <w:r>
              <w:rPr>
                <w:rFonts w:ascii="Times New Roman" w:hAnsi="Times New Roman" w:cs="Times New Roman"/>
              </w:rPr>
              <w:t xml:space="preserve">Главный </w:t>
            </w:r>
            <w:r w:rsidRPr="00C12772">
              <w:rPr>
                <w:rFonts w:ascii="Times New Roman" w:hAnsi="Times New Roman" w:cs="Times New Roman"/>
              </w:rPr>
              <w:t>специ</w:t>
            </w:r>
            <w:r w:rsidRPr="00C12772">
              <w:rPr>
                <w:rFonts w:ascii="Times New Roman" w:hAnsi="Times New Roman" w:cs="Times New Roman"/>
              </w:rPr>
              <w:t>а</w:t>
            </w:r>
            <w:r w:rsidRPr="00C12772">
              <w:rPr>
                <w:rFonts w:ascii="Times New Roman" w:hAnsi="Times New Roman" w:cs="Times New Roman"/>
              </w:rPr>
              <w:t>лист по бухга</w:t>
            </w:r>
            <w:r w:rsidRPr="00C12772">
              <w:rPr>
                <w:rFonts w:ascii="Times New Roman" w:hAnsi="Times New Roman" w:cs="Times New Roman"/>
              </w:rPr>
              <w:t>л</w:t>
            </w:r>
            <w:r w:rsidRPr="00C12772">
              <w:rPr>
                <w:rFonts w:ascii="Times New Roman" w:hAnsi="Times New Roman" w:cs="Times New Roman"/>
              </w:rPr>
              <w:t>терскому учету</w:t>
            </w:r>
          </w:p>
        </w:tc>
        <w:tc>
          <w:tcPr>
            <w:tcW w:w="2160" w:type="dxa"/>
            <w:tcBorders>
              <w:top w:val="single" w:sz="4" w:space="0" w:color="auto"/>
              <w:left w:val="single" w:sz="4" w:space="0" w:color="auto"/>
              <w:bottom w:val="single" w:sz="4" w:space="0" w:color="auto"/>
              <w:right w:val="single" w:sz="4" w:space="0" w:color="auto"/>
            </w:tcBorders>
            <w:hideMark/>
          </w:tcPr>
          <w:p w:rsidR="00A87393" w:rsidRPr="00C12772" w:rsidRDefault="00A87393" w:rsidP="003C467E">
            <w:pPr>
              <w:ind w:firstLine="0"/>
              <w:rPr>
                <w:rFonts w:ascii="Times New Roman" w:hAnsi="Times New Roman" w:cs="Times New Roman"/>
              </w:rPr>
            </w:pPr>
            <w:r w:rsidRPr="00C12772">
              <w:rPr>
                <w:rFonts w:ascii="Times New Roman" w:hAnsi="Times New Roman" w:cs="Times New Roman"/>
              </w:rPr>
              <w:t>не позднее 3,4 числа каждого м</w:t>
            </w:r>
            <w:r w:rsidRPr="00C12772">
              <w:rPr>
                <w:rFonts w:ascii="Times New Roman" w:hAnsi="Times New Roman" w:cs="Times New Roman"/>
              </w:rPr>
              <w:t>е</w:t>
            </w:r>
            <w:r w:rsidRPr="00C12772">
              <w:rPr>
                <w:rFonts w:ascii="Times New Roman" w:hAnsi="Times New Roman" w:cs="Times New Roman"/>
              </w:rPr>
              <w:t xml:space="preserve">сяца     </w:t>
            </w:r>
          </w:p>
        </w:tc>
      </w:tr>
      <w:tr w:rsidR="00A87393" w:rsidRPr="003C467E" w:rsidTr="003C467E">
        <w:tc>
          <w:tcPr>
            <w:tcW w:w="3157" w:type="dxa"/>
            <w:tcBorders>
              <w:top w:val="single" w:sz="4" w:space="0" w:color="auto"/>
              <w:left w:val="single" w:sz="4" w:space="0" w:color="auto"/>
              <w:bottom w:val="single" w:sz="4" w:space="0" w:color="auto"/>
              <w:right w:val="single" w:sz="4" w:space="0" w:color="auto"/>
            </w:tcBorders>
            <w:hideMark/>
          </w:tcPr>
          <w:p w:rsidR="00A87393" w:rsidRPr="00C12772" w:rsidRDefault="00A87393" w:rsidP="003C467E">
            <w:pPr>
              <w:ind w:firstLine="0"/>
              <w:rPr>
                <w:rFonts w:ascii="Times New Roman" w:hAnsi="Times New Roman" w:cs="Times New Roman"/>
              </w:rPr>
            </w:pPr>
            <w:r w:rsidRPr="00C12772">
              <w:rPr>
                <w:rFonts w:ascii="Times New Roman" w:hAnsi="Times New Roman" w:cs="Times New Roman"/>
              </w:rPr>
              <w:t>7. Кассовые</w:t>
            </w:r>
          </w:p>
          <w:p w:rsidR="00A87393" w:rsidRPr="00C12772" w:rsidRDefault="00A87393" w:rsidP="003C467E">
            <w:pPr>
              <w:ind w:firstLine="0"/>
              <w:rPr>
                <w:rFonts w:ascii="Times New Roman" w:hAnsi="Times New Roman" w:cs="Times New Roman"/>
              </w:rPr>
            </w:pPr>
            <w:r w:rsidRPr="00C12772">
              <w:rPr>
                <w:rFonts w:ascii="Times New Roman" w:hAnsi="Times New Roman" w:cs="Times New Roman"/>
              </w:rPr>
              <w:t xml:space="preserve"> документы</w:t>
            </w:r>
          </w:p>
        </w:tc>
        <w:tc>
          <w:tcPr>
            <w:tcW w:w="1980" w:type="dxa"/>
            <w:tcBorders>
              <w:top w:val="single" w:sz="4" w:space="0" w:color="auto"/>
              <w:left w:val="single" w:sz="4" w:space="0" w:color="auto"/>
              <w:bottom w:val="single" w:sz="4" w:space="0" w:color="auto"/>
              <w:right w:val="single" w:sz="4" w:space="0" w:color="auto"/>
            </w:tcBorders>
            <w:hideMark/>
          </w:tcPr>
          <w:p w:rsidR="00A87393" w:rsidRPr="00C12772" w:rsidRDefault="00A87393" w:rsidP="003C467E">
            <w:pPr>
              <w:ind w:firstLine="0"/>
              <w:rPr>
                <w:rFonts w:ascii="Times New Roman" w:hAnsi="Times New Roman" w:cs="Times New Roman"/>
              </w:rPr>
            </w:pPr>
            <w:r w:rsidRPr="00C12772">
              <w:rPr>
                <w:rFonts w:ascii="Times New Roman" w:hAnsi="Times New Roman" w:cs="Times New Roman"/>
              </w:rPr>
              <w:t>кассир</w:t>
            </w:r>
          </w:p>
        </w:tc>
        <w:tc>
          <w:tcPr>
            <w:tcW w:w="3013" w:type="dxa"/>
            <w:tcBorders>
              <w:top w:val="single" w:sz="4" w:space="0" w:color="auto"/>
              <w:left w:val="single" w:sz="4" w:space="0" w:color="auto"/>
              <w:bottom w:val="single" w:sz="4" w:space="0" w:color="auto"/>
              <w:right w:val="single" w:sz="4" w:space="0" w:color="auto"/>
            </w:tcBorders>
            <w:hideMark/>
          </w:tcPr>
          <w:p w:rsidR="00A87393" w:rsidRPr="00C12772" w:rsidRDefault="00A87393" w:rsidP="003C467E">
            <w:pPr>
              <w:ind w:firstLine="0"/>
              <w:rPr>
                <w:rFonts w:ascii="Times New Roman" w:hAnsi="Times New Roman" w:cs="Times New Roman"/>
              </w:rPr>
            </w:pPr>
            <w:r w:rsidRPr="00C12772">
              <w:rPr>
                <w:rFonts w:ascii="Times New Roman" w:hAnsi="Times New Roman" w:cs="Times New Roman"/>
              </w:rPr>
              <w:t>ежедневно</w:t>
            </w:r>
          </w:p>
        </w:tc>
        <w:tc>
          <w:tcPr>
            <w:tcW w:w="2410" w:type="dxa"/>
            <w:tcBorders>
              <w:top w:val="single" w:sz="4" w:space="0" w:color="auto"/>
              <w:left w:val="single" w:sz="4" w:space="0" w:color="auto"/>
              <w:bottom w:val="single" w:sz="4" w:space="0" w:color="auto"/>
              <w:right w:val="single" w:sz="4" w:space="0" w:color="auto"/>
            </w:tcBorders>
            <w:hideMark/>
          </w:tcPr>
          <w:p w:rsidR="00A87393" w:rsidRDefault="00A87393" w:rsidP="00A87393">
            <w:pPr>
              <w:ind w:firstLine="0"/>
            </w:pPr>
            <w:r w:rsidRPr="00505112">
              <w:rPr>
                <w:rFonts w:ascii="Times New Roman" w:hAnsi="Times New Roman" w:cs="Times New Roman"/>
              </w:rPr>
              <w:t>Начальник отдела по бухгалтерскому уч</w:t>
            </w:r>
            <w:r w:rsidRPr="00505112">
              <w:rPr>
                <w:rFonts w:ascii="Times New Roman" w:hAnsi="Times New Roman" w:cs="Times New Roman"/>
              </w:rPr>
              <w:t>е</w:t>
            </w:r>
            <w:r w:rsidRPr="00505112">
              <w:rPr>
                <w:rFonts w:ascii="Times New Roman" w:hAnsi="Times New Roman" w:cs="Times New Roman"/>
              </w:rPr>
              <w:t>ту и финансам, гла</w:t>
            </w:r>
            <w:r w:rsidRPr="00505112">
              <w:rPr>
                <w:rFonts w:ascii="Times New Roman" w:hAnsi="Times New Roman" w:cs="Times New Roman"/>
              </w:rPr>
              <w:t>в</w:t>
            </w:r>
            <w:r w:rsidRPr="00505112">
              <w:rPr>
                <w:rFonts w:ascii="Times New Roman" w:hAnsi="Times New Roman" w:cs="Times New Roman"/>
              </w:rPr>
              <w:t>ный  бухгалтер</w:t>
            </w:r>
          </w:p>
        </w:tc>
        <w:tc>
          <w:tcPr>
            <w:tcW w:w="2160" w:type="dxa"/>
            <w:tcBorders>
              <w:top w:val="single" w:sz="4" w:space="0" w:color="auto"/>
              <w:left w:val="single" w:sz="4" w:space="0" w:color="auto"/>
              <w:bottom w:val="single" w:sz="4" w:space="0" w:color="auto"/>
              <w:right w:val="single" w:sz="4" w:space="0" w:color="auto"/>
            </w:tcBorders>
            <w:hideMark/>
          </w:tcPr>
          <w:p w:rsidR="00A87393" w:rsidRDefault="00A87393" w:rsidP="00A87393">
            <w:pPr>
              <w:ind w:firstLine="0"/>
            </w:pPr>
            <w:r w:rsidRPr="00F33910">
              <w:rPr>
                <w:rFonts w:ascii="Times New Roman" w:hAnsi="Times New Roman" w:cs="Times New Roman"/>
              </w:rPr>
              <w:t>Начальник отдела по бухгалтерскому учету и финансам, главный  бухга</w:t>
            </w:r>
            <w:r w:rsidRPr="00F33910">
              <w:rPr>
                <w:rFonts w:ascii="Times New Roman" w:hAnsi="Times New Roman" w:cs="Times New Roman"/>
              </w:rPr>
              <w:t>л</w:t>
            </w:r>
            <w:r w:rsidRPr="00F33910">
              <w:rPr>
                <w:rFonts w:ascii="Times New Roman" w:hAnsi="Times New Roman" w:cs="Times New Roman"/>
              </w:rPr>
              <w:t>тер</w:t>
            </w:r>
          </w:p>
        </w:tc>
        <w:tc>
          <w:tcPr>
            <w:tcW w:w="2160" w:type="dxa"/>
            <w:tcBorders>
              <w:top w:val="single" w:sz="4" w:space="0" w:color="auto"/>
              <w:left w:val="single" w:sz="4" w:space="0" w:color="auto"/>
              <w:bottom w:val="single" w:sz="4" w:space="0" w:color="auto"/>
              <w:right w:val="single" w:sz="4" w:space="0" w:color="auto"/>
            </w:tcBorders>
            <w:hideMark/>
          </w:tcPr>
          <w:p w:rsidR="00A87393" w:rsidRPr="00C12772" w:rsidRDefault="00A87393" w:rsidP="003C467E">
            <w:pPr>
              <w:ind w:firstLine="0"/>
              <w:rPr>
                <w:rFonts w:ascii="Times New Roman" w:hAnsi="Times New Roman" w:cs="Times New Roman"/>
              </w:rPr>
            </w:pPr>
            <w:r w:rsidRPr="00C12772">
              <w:rPr>
                <w:rFonts w:ascii="Times New Roman" w:hAnsi="Times New Roman" w:cs="Times New Roman"/>
              </w:rPr>
              <w:t>ежедневно</w:t>
            </w:r>
          </w:p>
        </w:tc>
      </w:tr>
      <w:tr w:rsidR="00A87393" w:rsidRPr="003C467E" w:rsidTr="003C467E">
        <w:tc>
          <w:tcPr>
            <w:tcW w:w="3157" w:type="dxa"/>
            <w:tcBorders>
              <w:top w:val="single" w:sz="4" w:space="0" w:color="auto"/>
              <w:left w:val="single" w:sz="4" w:space="0" w:color="auto"/>
              <w:bottom w:val="single" w:sz="4" w:space="0" w:color="auto"/>
              <w:right w:val="single" w:sz="4" w:space="0" w:color="auto"/>
            </w:tcBorders>
            <w:hideMark/>
          </w:tcPr>
          <w:p w:rsidR="00A87393" w:rsidRPr="00C12772" w:rsidRDefault="00A87393" w:rsidP="003C467E">
            <w:pPr>
              <w:ind w:firstLine="0"/>
              <w:rPr>
                <w:rFonts w:ascii="Times New Roman" w:hAnsi="Times New Roman" w:cs="Times New Roman"/>
              </w:rPr>
            </w:pPr>
            <w:r w:rsidRPr="00C12772">
              <w:rPr>
                <w:rFonts w:ascii="Times New Roman" w:hAnsi="Times New Roman" w:cs="Times New Roman"/>
              </w:rPr>
              <w:t>8. Авансовый отчет</w:t>
            </w:r>
          </w:p>
        </w:tc>
        <w:tc>
          <w:tcPr>
            <w:tcW w:w="1980" w:type="dxa"/>
            <w:tcBorders>
              <w:top w:val="single" w:sz="4" w:space="0" w:color="auto"/>
              <w:left w:val="single" w:sz="4" w:space="0" w:color="auto"/>
              <w:bottom w:val="single" w:sz="4" w:space="0" w:color="auto"/>
              <w:right w:val="single" w:sz="4" w:space="0" w:color="auto"/>
            </w:tcBorders>
            <w:hideMark/>
          </w:tcPr>
          <w:p w:rsidR="00A87393" w:rsidRPr="00C12772" w:rsidRDefault="00A87393" w:rsidP="003C467E">
            <w:pPr>
              <w:ind w:firstLine="0"/>
              <w:rPr>
                <w:rFonts w:ascii="Times New Roman" w:hAnsi="Times New Roman" w:cs="Times New Roman"/>
              </w:rPr>
            </w:pPr>
            <w:r w:rsidRPr="00C12772">
              <w:rPr>
                <w:rFonts w:ascii="Times New Roman" w:hAnsi="Times New Roman" w:cs="Times New Roman"/>
              </w:rPr>
              <w:t>подотчетные л</w:t>
            </w:r>
            <w:r w:rsidRPr="00C12772">
              <w:rPr>
                <w:rFonts w:ascii="Times New Roman" w:hAnsi="Times New Roman" w:cs="Times New Roman"/>
              </w:rPr>
              <w:t>и</w:t>
            </w:r>
            <w:r w:rsidRPr="00C12772">
              <w:rPr>
                <w:rFonts w:ascii="Times New Roman" w:hAnsi="Times New Roman" w:cs="Times New Roman"/>
              </w:rPr>
              <w:t>ца</w:t>
            </w:r>
          </w:p>
        </w:tc>
        <w:tc>
          <w:tcPr>
            <w:tcW w:w="3013" w:type="dxa"/>
            <w:tcBorders>
              <w:top w:val="single" w:sz="4" w:space="0" w:color="auto"/>
              <w:left w:val="single" w:sz="4" w:space="0" w:color="auto"/>
              <w:bottom w:val="single" w:sz="4" w:space="0" w:color="auto"/>
              <w:right w:val="single" w:sz="4" w:space="0" w:color="auto"/>
            </w:tcBorders>
            <w:hideMark/>
          </w:tcPr>
          <w:p w:rsidR="00A87393" w:rsidRPr="00C12772" w:rsidRDefault="00A87393" w:rsidP="003C467E">
            <w:pPr>
              <w:ind w:firstLine="0"/>
              <w:rPr>
                <w:rFonts w:ascii="Times New Roman" w:hAnsi="Times New Roman" w:cs="Times New Roman"/>
              </w:rPr>
            </w:pPr>
            <w:r w:rsidRPr="00C12772">
              <w:rPr>
                <w:rFonts w:ascii="Times New Roman" w:hAnsi="Times New Roman" w:cs="Times New Roman"/>
              </w:rPr>
              <w:t>в течение 3-х дней по и</w:t>
            </w:r>
            <w:r w:rsidRPr="00C12772">
              <w:rPr>
                <w:rFonts w:ascii="Times New Roman" w:hAnsi="Times New Roman" w:cs="Times New Roman"/>
              </w:rPr>
              <w:t>с</w:t>
            </w:r>
            <w:r w:rsidRPr="00C12772">
              <w:rPr>
                <w:rFonts w:ascii="Times New Roman" w:hAnsi="Times New Roman" w:cs="Times New Roman"/>
              </w:rPr>
              <w:t>течению</w:t>
            </w:r>
          </w:p>
        </w:tc>
        <w:tc>
          <w:tcPr>
            <w:tcW w:w="2410" w:type="dxa"/>
            <w:tcBorders>
              <w:top w:val="single" w:sz="4" w:space="0" w:color="auto"/>
              <w:left w:val="single" w:sz="4" w:space="0" w:color="auto"/>
              <w:bottom w:val="single" w:sz="4" w:space="0" w:color="auto"/>
              <w:right w:val="single" w:sz="4" w:space="0" w:color="auto"/>
            </w:tcBorders>
            <w:hideMark/>
          </w:tcPr>
          <w:p w:rsidR="00A87393" w:rsidRDefault="00A87393" w:rsidP="00A87393">
            <w:pPr>
              <w:ind w:firstLine="0"/>
            </w:pPr>
            <w:r w:rsidRPr="00505112">
              <w:rPr>
                <w:rFonts w:ascii="Times New Roman" w:hAnsi="Times New Roman" w:cs="Times New Roman"/>
              </w:rPr>
              <w:t>Начальник отдела по бухгалтерскому уч</w:t>
            </w:r>
            <w:r w:rsidRPr="00505112">
              <w:rPr>
                <w:rFonts w:ascii="Times New Roman" w:hAnsi="Times New Roman" w:cs="Times New Roman"/>
              </w:rPr>
              <w:t>е</w:t>
            </w:r>
            <w:r w:rsidRPr="00505112">
              <w:rPr>
                <w:rFonts w:ascii="Times New Roman" w:hAnsi="Times New Roman" w:cs="Times New Roman"/>
              </w:rPr>
              <w:t>ту и финансам, гла</w:t>
            </w:r>
            <w:r w:rsidRPr="00505112">
              <w:rPr>
                <w:rFonts w:ascii="Times New Roman" w:hAnsi="Times New Roman" w:cs="Times New Roman"/>
              </w:rPr>
              <w:t>в</w:t>
            </w:r>
            <w:r w:rsidRPr="00505112">
              <w:rPr>
                <w:rFonts w:ascii="Times New Roman" w:hAnsi="Times New Roman" w:cs="Times New Roman"/>
              </w:rPr>
              <w:t>ный  бухгалтер</w:t>
            </w:r>
          </w:p>
        </w:tc>
        <w:tc>
          <w:tcPr>
            <w:tcW w:w="2160" w:type="dxa"/>
            <w:tcBorders>
              <w:top w:val="single" w:sz="4" w:space="0" w:color="auto"/>
              <w:left w:val="single" w:sz="4" w:space="0" w:color="auto"/>
              <w:bottom w:val="single" w:sz="4" w:space="0" w:color="auto"/>
              <w:right w:val="single" w:sz="4" w:space="0" w:color="auto"/>
            </w:tcBorders>
            <w:hideMark/>
          </w:tcPr>
          <w:p w:rsidR="00A87393" w:rsidRDefault="00A87393" w:rsidP="00A87393">
            <w:pPr>
              <w:ind w:firstLine="0"/>
            </w:pPr>
            <w:r w:rsidRPr="00F33910">
              <w:rPr>
                <w:rFonts w:ascii="Times New Roman" w:hAnsi="Times New Roman" w:cs="Times New Roman"/>
              </w:rPr>
              <w:t>Начальник отдела по бухгалтерскому учету и финансам, главный  бухга</w:t>
            </w:r>
            <w:r w:rsidRPr="00F33910">
              <w:rPr>
                <w:rFonts w:ascii="Times New Roman" w:hAnsi="Times New Roman" w:cs="Times New Roman"/>
              </w:rPr>
              <w:t>л</w:t>
            </w:r>
            <w:r w:rsidRPr="00F33910">
              <w:rPr>
                <w:rFonts w:ascii="Times New Roman" w:hAnsi="Times New Roman" w:cs="Times New Roman"/>
              </w:rPr>
              <w:t>тер</w:t>
            </w:r>
          </w:p>
        </w:tc>
        <w:tc>
          <w:tcPr>
            <w:tcW w:w="2160" w:type="dxa"/>
            <w:tcBorders>
              <w:top w:val="single" w:sz="4" w:space="0" w:color="auto"/>
              <w:left w:val="single" w:sz="4" w:space="0" w:color="auto"/>
              <w:bottom w:val="single" w:sz="4" w:space="0" w:color="auto"/>
              <w:right w:val="single" w:sz="4" w:space="0" w:color="auto"/>
            </w:tcBorders>
            <w:hideMark/>
          </w:tcPr>
          <w:p w:rsidR="00A87393" w:rsidRPr="00C12772" w:rsidRDefault="00A87393" w:rsidP="003C467E">
            <w:pPr>
              <w:ind w:firstLine="0"/>
              <w:rPr>
                <w:rFonts w:ascii="Times New Roman" w:hAnsi="Times New Roman" w:cs="Times New Roman"/>
              </w:rPr>
            </w:pPr>
            <w:r w:rsidRPr="00C12772">
              <w:rPr>
                <w:rFonts w:ascii="Times New Roman" w:hAnsi="Times New Roman" w:cs="Times New Roman"/>
              </w:rPr>
              <w:t>по предъявлению</w:t>
            </w:r>
          </w:p>
        </w:tc>
      </w:tr>
      <w:tr w:rsidR="00A87393" w:rsidRPr="003C467E" w:rsidTr="003C467E">
        <w:tc>
          <w:tcPr>
            <w:tcW w:w="3157" w:type="dxa"/>
            <w:tcBorders>
              <w:top w:val="single" w:sz="4" w:space="0" w:color="auto"/>
              <w:left w:val="single" w:sz="4" w:space="0" w:color="auto"/>
              <w:bottom w:val="single" w:sz="4" w:space="0" w:color="auto"/>
              <w:right w:val="single" w:sz="4" w:space="0" w:color="auto"/>
            </w:tcBorders>
            <w:hideMark/>
          </w:tcPr>
          <w:p w:rsidR="00A87393" w:rsidRPr="00C12772" w:rsidRDefault="00A87393" w:rsidP="003C467E">
            <w:pPr>
              <w:ind w:firstLine="0"/>
              <w:rPr>
                <w:rFonts w:ascii="Times New Roman" w:hAnsi="Times New Roman" w:cs="Times New Roman"/>
              </w:rPr>
            </w:pPr>
            <w:r w:rsidRPr="00C12772">
              <w:rPr>
                <w:rFonts w:ascii="Times New Roman" w:hAnsi="Times New Roman" w:cs="Times New Roman"/>
              </w:rPr>
              <w:t>9.Акты о списании</w:t>
            </w:r>
          </w:p>
          <w:p w:rsidR="00A87393" w:rsidRPr="00C12772" w:rsidRDefault="00A87393" w:rsidP="003C467E">
            <w:pPr>
              <w:ind w:firstLine="0"/>
              <w:rPr>
                <w:rFonts w:ascii="Times New Roman" w:hAnsi="Times New Roman" w:cs="Times New Roman"/>
              </w:rPr>
            </w:pPr>
            <w:r w:rsidRPr="00C12772">
              <w:rPr>
                <w:rFonts w:ascii="Times New Roman" w:hAnsi="Times New Roman" w:cs="Times New Roman"/>
              </w:rPr>
              <w:t xml:space="preserve"> материальных запасов</w:t>
            </w:r>
          </w:p>
        </w:tc>
        <w:tc>
          <w:tcPr>
            <w:tcW w:w="1980" w:type="dxa"/>
            <w:tcBorders>
              <w:top w:val="single" w:sz="4" w:space="0" w:color="auto"/>
              <w:left w:val="single" w:sz="4" w:space="0" w:color="auto"/>
              <w:bottom w:val="single" w:sz="4" w:space="0" w:color="auto"/>
              <w:right w:val="single" w:sz="4" w:space="0" w:color="auto"/>
            </w:tcBorders>
            <w:hideMark/>
          </w:tcPr>
          <w:p w:rsidR="00A87393" w:rsidRPr="00C12772" w:rsidRDefault="00A87393" w:rsidP="003C467E">
            <w:pPr>
              <w:ind w:firstLine="0"/>
              <w:rPr>
                <w:rFonts w:ascii="Times New Roman" w:hAnsi="Times New Roman" w:cs="Times New Roman"/>
              </w:rPr>
            </w:pPr>
            <w:r w:rsidRPr="00C12772">
              <w:rPr>
                <w:rFonts w:ascii="Times New Roman" w:hAnsi="Times New Roman" w:cs="Times New Roman"/>
              </w:rPr>
              <w:t>материально-ответственные лица</w:t>
            </w:r>
          </w:p>
        </w:tc>
        <w:tc>
          <w:tcPr>
            <w:tcW w:w="3013" w:type="dxa"/>
            <w:tcBorders>
              <w:top w:val="single" w:sz="4" w:space="0" w:color="auto"/>
              <w:left w:val="single" w:sz="4" w:space="0" w:color="auto"/>
              <w:bottom w:val="single" w:sz="4" w:space="0" w:color="auto"/>
              <w:right w:val="single" w:sz="4" w:space="0" w:color="auto"/>
            </w:tcBorders>
            <w:hideMark/>
          </w:tcPr>
          <w:p w:rsidR="00A87393" w:rsidRPr="00C12772" w:rsidRDefault="00A87393" w:rsidP="003C467E">
            <w:pPr>
              <w:ind w:firstLine="0"/>
              <w:rPr>
                <w:rFonts w:ascii="Times New Roman" w:hAnsi="Times New Roman" w:cs="Times New Roman"/>
              </w:rPr>
            </w:pPr>
            <w:r w:rsidRPr="00C12772">
              <w:rPr>
                <w:rFonts w:ascii="Times New Roman" w:hAnsi="Times New Roman" w:cs="Times New Roman"/>
              </w:rPr>
              <w:t>при возникновении нео</w:t>
            </w:r>
            <w:r w:rsidRPr="00C12772">
              <w:rPr>
                <w:rFonts w:ascii="Times New Roman" w:hAnsi="Times New Roman" w:cs="Times New Roman"/>
              </w:rPr>
              <w:t>б</w:t>
            </w:r>
            <w:r w:rsidRPr="00C12772">
              <w:rPr>
                <w:rFonts w:ascii="Times New Roman" w:hAnsi="Times New Roman" w:cs="Times New Roman"/>
              </w:rPr>
              <w:t>ходимости</w:t>
            </w:r>
          </w:p>
        </w:tc>
        <w:tc>
          <w:tcPr>
            <w:tcW w:w="2410" w:type="dxa"/>
            <w:tcBorders>
              <w:top w:val="single" w:sz="4" w:space="0" w:color="auto"/>
              <w:left w:val="single" w:sz="4" w:space="0" w:color="auto"/>
              <w:bottom w:val="single" w:sz="4" w:space="0" w:color="auto"/>
              <w:right w:val="single" w:sz="4" w:space="0" w:color="auto"/>
            </w:tcBorders>
            <w:hideMark/>
          </w:tcPr>
          <w:p w:rsidR="00A87393" w:rsidRDefault="00A87393" w:rsidP="00A87393">
            <w:pPr>
              <w:ind w:firstLine="0"/>
            </w:pPr>
            <w:r w:rsidRPr="00505112">
              <w:rPr>
                <w:rFonts w:ascii="Times New Roman" w:hAnsi="Times New Roman" w:cs="Times New Roman"/>
              </w:rPr>
              <w:t>Начальник отдела по бухгалтерскому уч</w:t>
            </w:r>
            <w:r w:rsidRPr="00505112">
              <w:rPr>
                <w:rFonts w:ascii="Times New Roman" w:hAnsi="Times New Roman" w:cs="Times New Roman"/>
              </w:rPr>
              <w:t>е</w:t>
            </w:r>
            <w:r w:rsidRPr="00505112">
              <w:rPr>
                <w:rFonts w:ascii="Times New Roman" w:hAnsi="Times New Roman" w:cs="Times New Roman"/>
              </w:rPr>
              <w:t>ту и финансам, гла</w:t>
            </w:r>
            <w:r w:rsidRPr="00505112">
              <w:rPr>
                <w:rFonts w:ascii="Times New Roman" w:hAnsi="Times New Roman" w:cs="Times New Roman"/>
              </w:rPr>
              <w:t>в</w:t>
            </w:r>
            <w:r w:rsidRPr="00505112">
              <w:rPr>
                <w:rFonts w:ascii="Times New Roman" w:hAnsi="Times New Roman" w:cs="Times New Roman"/>
              </w:rPr>
              <w:t>ный  бухгалтер</w:t>
            </w:r>
          </w:p>
        </w:tc>
        <w:tc>
          <w:tcPr>
            <w:tcW w:w="2160" w:type="dxa"/>
            <w:tcBorders>
              <w:top w:val="single" w:sz="4" w:space="0" w:color="auto"/>
              <w:left w:val="single" w:sz="4" w:space="0" w:color="auto"/>
              <w:bottom w:val="single" w:sz="4" w:space="0" w:color="auto"/>
              <w:right w:val="single" w:sz="4" w:space="0" w:color="auto"/>
            </w:tcBorders>
            <w:hideMark/>
          </w:tcPr>
          <w:p w:rsidR="00A87393" w:rsidRPr="00C12772" w:rsidRDefault="00A87393" w:rsidP="003C467E">
            <w:pPr>
              <w:ind w:firstLine="0"/>
              <w:rPr>
                <w:rFonts w:ascii="Times New Roman" w:hAnsi="Times New Roman" w:cs="Times New Roman"/>
              </w:rPr>
            </w:pPr>
            <w:r>
              <w:rPr>
                <w:rFonts w:ascii="Times New Roman" w:hAnsi="Times New Roman" w:cs="Times New Roman"/>
              </w:rPr>
              <w:t xml:space="preserve">Главный </w:t>
            </w:r>
            <w:r w:rsidRPr="00C12772">
              <w:rPr>
                <w:rFonts w:ascii="Times New Roman" w:hAnsi="Times New Roman" w:cs="Times New Roman"/>
              </w:rPr>
              <w:t>специ</w:t>
            </w:r>
            <w:r w:rsidRPr="00C12772">
              <w:rPr>
                <w:rFonts w:ascii="Times New Roman" w:hAnsi="Times New Roman" w:cs="Times New Roman"/>
              </w:rPr>
              <w:t>а</w:t>
            </w:r>
            <w:r w:rsidRPr="00C12772">
              <w:rPr>
                <w:rFonts w:ascii="Times New Roman" w:hAnsi="Times New Roman" w:cs="Times New Roman"/>
              </w:rPr>
              <w:t>лист по бухга</w:t>
            </w:r>
            <w:r w:rsidRPr="00C12772">
              <w:rPr>
                <w:rFonts w:ascii="Times New Roman" w:hAnsi="Times New Roman" w:cs="Times New Roman"/>
              </w:rPr>
              <w:t>л</w:t>
            </w:r>
            <w:r w:rsidRPr="00C12772">
              <w:rPr>
                <w:rFonts w:ascii="Times New Roman" w:hAnsi="Times New Roman" w:cs="Times New Roman"/>
              </w:rPr>
              <w:t>терскому учету</w:t>
            </w:r>
          </w:p>
        </w:tc>
        <w:tc>
          <w:tcPr>
            <w:tcW w:w="2160" w:type="dxa"/>
            <w:tcBorders>
              <w:top w:val="single" w:sz="4" w:space="0" w:color="auto"/>
              <w:left w:val="single" w:sz="4" w:space="0" w:color="auto"/>
              <w:bottom w:val="single" w:sz="4" w:space="0" w:color="auto"/>
              <w:right w:val="single" w:sz="4" w:space="0" w:color="auto"/>
            </w:tcBorders>
            <w:hideMark/>
          </w:tcPr>
          <w:p w:rsidR="00A87393" w:rsidRPr="00C12772" w:rsidRDefault="00A87393" w:rsidP="003C467E">
            <w:pPr>
              <w:ind w:firstLine="0"/>
              <w:rPr>
                <w:rFonts w:ascii="Times New Roman" w:hAnsi="Times New Roman" w:cs="Times New Roman"/>
              </w:rPr>
            </w:pPr>
            <w:r w:rsidRPr="00C12772">
              <w:rPr>
                <w:rFonts w:ascii="Times New Roman" w:hAnsi="Times New Roman" w:cs="Times New Roman"/>
              </w:rPr>
              <w:t>по поступлению</w:t>
            </w:r>
          </w:p>
        </w:tc>
      </w:tr>
      <w:tr w:rsidR="00A87393" w:rsidRPr="003C467E" w:rsidTr="003C467E">
        <w:tc>
          <w:tcPr>
            <w:tcW w:w="3157" w:type="dxa"/>
            <w:tcBorders>
              <w:top w:val="single" w:sz="4" w:space="0" w:color="auto"/>
              <w:left w:val="single" w:sz="4" w:space="0" w:color="auto"/>
              <w:bottom w:val="single" w:sz="4" w:space="0" w:color="auto"/>
              <w:right w:val="single" w:sz="4" w:space="0" w:color="auto"/>
            </w:tcBorders>
          </w:tcPr>
          <w:p w:rsidR="00A87393" w:rsidRPr="00C12772" w:rsidRDefault="00A87393" w:rsidP="003C467E">
            <w:pPr>
              <w:ind w:firstLine="0"/>
              <w:rPr>
                <w:rFonts w:ascii="Times New Roman" w:hAnsi="Times New Roman" w:cs="Times New Roman"/>
              </w:rPr>
            </w:pPr>
            <w:r w:rsidRPr="00C12772">
              <w:rPr>
                <w:rFonts w:ascii="Times New Roman" w:hAnsi="Times New Roman" w:cs="Times New Roman"/>
              </w:rPr>
              <w:t xml:space="preserve">10.Акт выбытия  </w:t>
            </w:r>
          </w:p>
          <w:p w:rsidR="00A87393" w:rsidRPr="00C12772" w:rsidRDefault="00A87393" w:rsidP="003C467E">
            <w:pPr>
              <w:ind w:firstLine="0"/>
              <w:rPr>
                <w:rFonts w:ascii="Times New Roman" w:hAnsi="Times New Roman" w:cs="Times New Roman"/>
              </w:rPr>
            </w:pPr>
            <w:r w:rsidRPr="00C12772">
              <w:rPr>
                <w:rFonts w:ascii="Times New Roman" w:hAnsi="Times New Roman" w:cs="Times New Roman"/>
              </w:rPr>
              <w:t>объекта ОС</w:t>
            </w:r>
          </w:p>
          <w:p w:rsidR="00A87393" w:rsidRPr="00C12772" w:rsidRDefault="00A87393" w:rsidP="003C467E">
            <w:pPr>
              <w:ind w:firstLine="0"/>
              <w:rPr>
                <w:rFonts w:ascii="Times New Roman" w:hAnsi="Times New Roman" w:cs="Times New Roman"/>
              </w:rPr>
            </w:pPr>
          </w:p>
        </w:tc>
        <w:tc>
          <w:tcPr>
            <w:tcW w:w="1980" w:type="dxa"/>
            <w:tcBorders>
              <w:top w:val="single" w:sz="4" w:space="0" w:color="auto"/>
              <w:left w:val="single" w:sz="4" w:space="0" w:color="auto"/>
              <w:bottom w:val="single" w:sz="4" w:space="0" w:color="auto"/>
              <w:right w:val="single" w:sz="4" w:space="0" w:color="auto"/>
            </w:tcBorders>
            <w:hideMark/>
          </w:tcPr>
          <w:p w:rsidR="00A87393" w:rsidRPr="00C12772" w:rsidRDefault="00A87393" w:rsidP="003C467E">
            <w:pPr>
              <w:ind w:firstLine="0"/>
              <w:rPr>
                <w:rFonts w:ascii="Times New Roman" w:hAnsi="Times New Roman" w:cs="Times New Roman"/>
              </w:rPr>
            </w:pPr>
            <w:r w:rsidRPr="00C12772">
              <w:rPr>
                <w:rFonts w:ascii="Times New Roman" w:hAnsi="Times New Roman" w:cs="Times New Roman"/>
              </w:rPr>
              <w:t>материально-ответственные лица</w:t>
            </w:r>
          </w:p>
        </w:tc>
        <w:tc>
          <w:tcPr>
            <w:tcW w:w="3013" w:type="dxa"/>
            <w:tcBorders>
              <w:top w:val="single" w:sz="4" w:space="0" w:color="auto"/>
              <w:left w:val="single" w:sz="4" w:space="0" w:color="auto"/>
              <w:bottom w:val="single" w:sz="4" w:space="0" w:color="auto"/>
              <w:right w:val="single" w:sz="4" w:space="0" w:color="auto"/>
            </w:tcBorders>
            <w:hideMark/>
          </w:tcPr>
          <w:p w:rsidR="00A87393" w:rsidRPr="00C12772" w:rsidRDefault="00A87393" w:rsidP="003C467E">
            <w:pPr>
              <w:ind w:firstLine="0"/>
              <w:rPr>
                <w:rFonts w:ascii="Times New Roman" w:hAnsi="Times New Roman" w:cs="Times New Roman"/>
              </w:rPr>
            </w:pPr>
            <w:r w:rsidRPr="00C12772">
              <w:rPr>
                <w:rFonts w:ascii="Times New Roman" w:hAnsi="Times New Roman" w:cs="Times New Roman"/>
              </w:rPr>
              <w:t>при возникновении нео</w:t>
            </w:r>
            <w:r w:rsidRPr="00C12772">
              <w:rPr>
                <w:rFonts w:ascii="Times New Roman" w:hAnsi="Times New Roman" w:cs="Times New Roman"/>
              </w:rPr>
              <w:t>б</w:t>
            </w:r>
            <w:r w:rsidRPr="00C12772">
              <w:rPr>
                <w:rFonts w:ascii="Times New Roman" w:hAnsi="Times New Roman" w:cs="Times New Roman"/>
              </w:rPr>
              <w:t>ходимости</w:t>
            </w:r>
          </w:p>
        </w:tc>
        <w:tc>
          <w:tcPr>
            <w:tcW w:w="2410" w:type="dxa"/>
            <w:tcBorders>
              <w:top w:val="single" w:sz="4" w:space="0" w:color="auto"/>
              <w:left w:val="single" w:sz="4" w:space="0" w:color="auto"/>
              <w:bottom w:val="single" w:sz="4" w:space="0" w:color="auto"/>
              <w:right w:val="single" w:sz="4" w:space="0" w:color="auto"/>
            </w:tcBorders>
            <w:hideMark/>
          </w:tcPr>
          <w:p w:rsidR="00A87393" w:rsidRDefault="00A87393" w:rsidP="00A87393">
            <w:pPr>
              <w:ind w:firstLine="0"/>
            </w:pPr>
            <w:r w:rsidRPr="00505112">
              <w:rPr>
                <w:rFonts w:ascii="Times New Roman" w:hAnsi="Times New Roman" w:cs="Times New Roman"/>
              </w:rPr>
              <w:t>Начальник отдела по бухгалтерскому уч</w:t>
            </w:r>
            <w:r w:rsidRPr="00505112">
              <w:rPr>
                <w:rFonts w:ascii="Times New Roman" w:hAnsi="Times New Roman" w:cs="Times New Roman"/>
              </w:rPr>
              <w:t>е</w:t>
            </w:r>
            <w:r w:rsidRPr="00505112">
              <w:rPr>
                <w:rFonts w:ascii="Times New Roman" w:hAnsi="Times New Roman" w:cs="Times New Roman"/>
              </w:rPr>
              <w:t>ту и финансам, гла</w:t>
            </w:r>
            <w:r w:rsidRPr="00505112">
              <w:rPr>
                <w:rFonts w:ascii="Times New Roman" w:hAnsi="Times New Roman" w:cs="Times New Roman"/>
              </w:rPr>
              <w:t>в</w:t>
            </w:r>
            <w:r w:rsidRPr="00505112">
              <w:rPr>
                <w:rFonts w:ascii="Times New Roman" w:hAnsi="Times New Roman" w:cs="Times New Roman"/>
              </w:rPr>
              <w:t>ный  бухгалтер</w:t>
            </w:r>
          </w:p>
        </w:tc>
        <w:tc>
          <w:tcPr>
            <w:tcW w:w="2160" w:type="dxa"/>
            <w:tcBorders>
              <w:top w:val="single" w:sz="4" w:space="0" w:color="auto"/>
              <w:left w:val="single" w:sz="4" w:space="0" w:color="auto"/>
              <w:bottom w:val="single" w:sz="4" w:space="0" w:color="auto"/>
              <w:right w:val="single" w:sz="4" w:space="0" w:color="auto"/>
            </w:tcBorders>
            <w:hideMark/>
          </w:tcPr>
          <w:p w:rsidR="00A87393" w:rsidRPr="00C12772" w:rsidRDefault="00A87393" w:rsidP="003C467E">
            <w:pPr>
              <w:ind w:firstLine="0"/>
              <w:rPr>
                <w:rFonts w:ascii="Times New Roman" w:hAnsi="Times New Roman" w:cs="Times New Roman"/>
              </w:rPr>
            </w:pPr>
            <w:r>
              <w:rPr>
                <w:rFonts w:ascii="Times New Roman" w:hAnsi="Times New Roman" w:cs="Times New Roman"/>
              </w:rPr>
              <w:t xml:space="preserve">Главный </w:t>
            </w:r>
            <w:r w:rsidRPr="00C12772">
              <w:rPr>
                <w:rFonts w:ascii="Times New Roman" w:hAnsi="Times New Roman" w:cs="Times New Roman"/>
              </w:rPr>
              <w:t>специ</w:t>
            </w:r>
            <w:r w:rsidRPr="00C12772">
              <w:rPr>
                <w:rFonts w:ascii="Times New Roman" w:hAnsi="Times New Roman" w:cs="Times New Roman"/>
              </w:rPr>
              <w:t>а</w:t>
            </w:r>
            <w:r w:rsidRPr="00C12772">
              <w:rPr>
                <w:rFonts w:ascii="Times New Roman" w:hAnsi="Times New Roman" w:cs="Times New Roman"/>
              </w:rPr>
              <w:t>лист по бухга</w:t>
            </w:r>
            <w:r w:rsidRPr="00C12772">
              <w:rPr>
                <w:rFonts w:ascii="Times New Roman" w:hAnsi="Times New Roman" w:cs="Times New Roman"/>
              </w:rPr>
              <w:t>л</w:t>
            </w:r>
            <w:r w:rsidRPr="00C12772">
              <w:rPr>
                <w:rFonts w:ascii="Times New Roman" w:hAnsi="Times New Roman" w:cs="Times New Roman"/>
              </w:rPr>
              <w:t>терскому учету</w:t>
            </w:r>
          </w:p>
        </w:tc>
        <w:tc>
          <w:tcPr>
            <w:tcW w:w="2160" w:type="dxa"/>
            <w:tcBorders>
              <w:top w:val="single" w:sz="4" w:space="0" w:color="auto"/>
              <w:left w:val="single" w:sz="4" w:space="0" w:color="auto"/>
              <w:bottom w:val="single" w:sz="4" w:space="0" w:color="auto"/>
              <w:right w:val="single" w:sz="4" w:space="0" w:color="auto"/>
            </w:tcBorders>
            <w:hideMark/>
          </w:tcPr>
          <w:p w:rsidR="00A87393" w:rsidRPr="00C12772" w:rsidRDefault="00A87393" w:rsidP="003C467E">
            <w:pPr>
              <w:ind w:firstLine="0"/>
              <w:rPr>
                <w:rFonts w:ascii="Times New Roman" w:hAnsi="Times New Roman" w:cs="Times New Roman"/>
              </w:rPr>
            </w:pPr>
            <w:r w:rsidRPr="00C12772">
              <w:rPr>
                <w:rFonts w:ascii="Times New Roman" w:hAnsi="Times New Roman" w:cs="Times New Roman"/>
              </w:rPr>
              <w:t>в момент выбытия из эксплуатации</w:t>
            </w:r>
          </w:p>
        </w:tc>
      </w:tr>
      <w:tr w:rsidR="003C467E" w:rsidRPr="003C467E" w:rsidTr="003C467E">
        <w:tc>
          <w:tcPr>
            <w:tcW w:w="3157" w:type="dxa"/>
            <w:tcBorders>
              <w:top w:val="single" w:sz="4" w:space="0" w:color="auto"/>
              <w:left w:val="single" w:sz="4" w:space="0" w:color="auto"/>
              <w:bottom w:val="single" w:sz="4" w:space="0" w:color="auto"/>
              <w:right w:val="single" w:sz="4" w:space="0" w:color="auto"/>
            </w:tcBorders>
            <w:hideMark/>
          </w:tcPr>
          <w:p w:rsidR="003C467E" w:rsidRPr="00C12772" w:rsidRDefault="003C467E" w:rsidP="003C467E">
            <w:pPr>
              <w:ind w:firstLine="0"/>
              <w:rPr>
                <w:rFonts w:ascii="Times New Roman" w:hAnsi="Times New Roman" w:cs="Times New Roman"/>
              </w:rPr>
            </w:pPr>
            <w:r w:rsidRPr="00C12772">
              <w:rPr>
                <w:rFonts w:ascii="Times New Roman" w:hAnsi="Times New Roman" w:cs="Times New Roman"/>
              </w:rPr>
              <w:t>11.Путевые листы</w:t>
            </w:r>
          </w:p>
        </w:tc>
        <w:tc>
          <w:tcPr>
            <w:tcW w:w="1980" w:type="dxa"/>
            <w:tcBorders>
              <w:top w:val="single" w:sz="4" w:space="0" w:color="auto"/>
              <w:left w:val="single" w:sz="4" w:space="0" w:color="auto"/>
              <w:bottom w:val="single" w:sz="4" w:space="0" w:color="auto"/>
              <w:right w:val="single" w:sz="4" w:space="0" w:color="auto"/>
            </w:tcBorders>
            <w:hideMark/>
          </w:tcPr>
          <w:p w:rsidR="003C467E" w:rsidRPr="00C12772" w:rsidRDefault="003C467E" w:rsidP="003C467E">
            <w:pPr>
              <w:ind w:firstLine="0"/>
              <w:rPr>
                <w:rFonts w:ascii="Times New Roman" w:hAnsi="Times New Roman" w:cs="Times New Roman"/>
              </w:rPr>
            </w:pPr>
            <w:r w:rsidRPr="00C12772">
              <w:rPr>
                <w:rFonts w:ascii="Times New Roman" w:hAnsi="Times New Roman" w:cs="Times New Roman"/>
              </w:rPr>
              <w:t>водитель</w:t>
            </w:r>
          </w:p>
        </w:tc>
        <w:tc>
          <w:tcPr>
            <w:tcW w:w="3013" w:type="dxa"/>
            <w:tcBorders>
              <w:top w:val="single" w:sz="4" w:space="0" w:color="auto"/>
              <w:left w:val="single" w:sz="4" w:space="0" w:color="auto"/>
              <w:bottom w:val="single" w:sz="4" w:space="0" w:color="auto"/>
              <w:right w:val="single" w:sz="4" w:space="0" w:color="auto"/>
            </w:tcBorders>
            <w:hideMark/>
          </w:tcPr>
          <w:p w:rsidR="003C467E" w:rsidRPr="00C12772" w:rsidRDefault="003C467E" w:rsidP="003C467E">
            <w:pPr>
              <w:ind w:firstLine="0"/>
              <w:rPr>
                <w:rFonts w:ascii="Times New Roman" w:hAnsi="Times New Roman" w:cs="Times New Roman"/>
              </w:rPr>
            </w:pPr>
            <w:r w:rsidRPr="00C12772">
              <w:rPr>
                <w:rFonts w:ascii="Times New Roman" w:hAnsi="Times New Roman" w:cs="Times New Roman"/>
              </w:rPr>
              <w:t>подекадно</w:t>
            </w:r>
          </w:p>
        </w:tc>
        <w:tc>
          <w:tcPr>
            <w:tcW w:w="2410" w:type="dxa"/>
            <w:tcBorders>
              <w:top w:val="single" w:sz="4" w:space="0" w:color="auto"/>
              <w:left w:val="single" w:sz="4" w:space="0" w:color="auto"/>
              <w:bottom w:val="single" w:sz="4" w:space="0" w:color="auto"/>
              <w:right w:val="single" w:sz="4" w:space="0" w:color="auto"/>
            </w:tcBorders>
            <w:hideMark/>
          </w:tcPr>
          <w:p w:rsidR="003C467E" w:rsidRPr="00C12772" w:rsidRDefault="00A87393" w:rsidP="003C467E">
            <w:pPr>
              <w:ind w:firstLine="0"/>
              <w:rPr>
                <w:rFonts w:ascii="Times New Roman" w:hAnsi="Times New Roman" w:cs="Times New Roman"/>
              </w:rPr>
            </w:pPr>
            <w:r>
              <w:rPr>
                <w:rFonts w:ascii="Times New Roman" w:hAnsi="Times New Roman" w:cs="Times New Roman"/>
              </w:rPr>
              <w:t xml:space="preserve">Главный </w:t>
            </w:r>
            <w:r w:rsidR="003C467E" w:rsidRPr="00C12772">
              <w:rPr>
                <w:rFonts w:ascii="Times New Roman" w:hAnsi="Times New Roman" w:cs="Times New Roman"/>
              </w:rPr>
              <w:t>специалист по бухгалтерскому учету</w:t>
            </w:r>
          </w:p>
        </w:tc>
        <w:tc>
          <w:tcPr>
            <w:tcW w:w="2160" w:type="dxa"/>
            <w:tcBorders>
              <w:top w:val="single" w:sz="4" w:space="0" w:color="auto"/>
              <w:left w:val="single" w:sz="4" w:space="0" w:color="auto"/>
              <w:bottom w:val="single" w:sz="4" w:space="0" w:color="auto"/>
              <w:right w:val="single" w:sz="4" w:space="0" w:color="auto"/>
            </w:tcBorders>
            <w:hideMark/>
          </w:tcPr>
          <w:p w:rsidR="003C467E" w:rsidRPr="00C12772" w:rsidRDefault="00A87393" w:rsidP="003C467E">
            <w:pPr>
              <w:ind w:firstLine="0"/>
              <w:rPr>
                <w:rFonts w:ascii="Times New Roman" w:hAnsi="Times New Roman" w:cs="Times New Roman"/>
              </w:rPr>
            </w:pPr>
            <w:r>
              <w:rPr>
                <w:rFonts w:ascii="Times New Roman" w:hAnsi="Times New Roman" w:cs="Times New Roman"/>
              </w:rPr>
              <w:t xml:space="preserve">Главный </w:t>
            </w:r>
            <w:r w:rsidR="003C467E" w:rsidRPr="00C12772">
              <w:rPr>
                <w:rFonts w:ascii="Times New Roman" w:hAnsi="Times New Roman" w:cs="Times New Roman"/>
              </w:rPr>
              <w:t>специ</w:t>
            </w:r>
            <w:r w:rsidR="003C467E" w:rsidRPr="00C12772">
              <w:rPr>
                <w:rFonts w:ascii="Times New Roman" w:hAnsi="Times New Roman" w:cs="Times New Roman"/>
              </w:rPr>
              <w:t>а</w:t>
            </w:r>
            <w:r w:rsidR="003C467E" w:rsidRPr="00C12772">
              <w:rPr>
                <w:rFonts w:ascii="Times New Roman" w:hAnsi="Times New Roman" w:cs="Times New Roman"/>
              </w:rPr>
              <w:t>лист по бухга</w:t>
            </w:r>
            <w:r w:rsidR="003C467E" w:rsidRPr="00C12772">
              <w:rPr>
                <w:rFonts w:ascii="Times New Roman" w:hAnsi="Times New Roman" w:cs="Times New Roman"/>
              </w:rPr>
              <w:t>л</w:t>
            </w:r>
            <w:r w:rsidR="003C467E" w:rsidRPr="00C12772">
              <w:rPr>
                <w:rFonts w:ascii="Times New Roman" w:hAnsi="Times New Roman" w:cs="Times New Roman"/>
              </w:rPr>
              <w:t>терскому учету</w:t>
            </w:r>
          </w:p>
        </w:tc>
        <w:tc>
          <w:tcPr>
            <w:tcW w:w="2160" w:type="dxa"/>
            <w:tcBorders>
              <w:top w:val="single" w:sz="4" w:space="0" w:color="auto"/>
              <w:left w:val="single" w:sz="4" w:space="0" w:color="auto"/>
              <w:bottom w:val="single" w:sz="4" w:space="0" w:color="auto"/>
              <w:right w:val="single" w:sz="4" w:space="0" w:color="auto"/>
            </w:tcBorders>
            <w:hideMark/>
          </w:tcPr>
          <w:p w:rsidR="003C467E" w:rsidRPr="00C12772" w:rsidRDefault="003C467E" w:rsidP="003C467E">
            <w:pPr>
              <w:ind w:firstLine="0"/>
              <w:rPr>
                <w:rFonts w:ascii="Times New Roman" w:hAnsi="Times New Roman" w:cs="Times New Roman"/>
              </w:rPr>
            </w:pPr>
            <w:r w:rsidRPr="00C12772">
              <w:rPr>
                <w:rFonts w:ascii="Times New Roman" w:hAnsi="Times New Roman" w:cs="Times New Roman"/>
              </w:rPr>
              <w:t>по поступлению</w:t>
            </w:r>
          </w:p>
        </w:tc>
      </w:tr>
      <w:tr w:rsidR="003C467E" w:rsidRPr="003C467E" w:rsidTr="003C467E">
        <w:tc>
          <w:tcPr>
            <w:tcW w:w="3157" w:type="dxa"/>
            <w:tcBorders>
              <w:top w:val="single" w:sz="4" w:space="0" w:color="auto"/>
              <w:left w:val="single" w:sz="4" w:space="0" w:color="auto"/>
              <w:bottom w:val="single" w:sz="4" w:space="0" w:color="auto"/>
              <w:right w:val="single" w:sz="4" w:space="0" w:color="auto"/>
            </w:tcBorders>
          </w:tcPr>
          <w:p w:rsidR="003C467E" w:rsidRPr="00C12772" w:rsidRDefault="003C467E" w:rsidP="003C467E">
            <w:pPr>
              <w:ind w:firstLine="0"/>
              <w:rPr>
                <w:rFonts w:ascii="Times New Roman" w:hAnsi="Times New Roman" w:cs="Times New Roman"/>
              </w:rPr>
            </w:pPr>
            <w:r w:rsidRPr="00C12772">
              <w:rPr>
                <w:rFonts w:ascii="Times New Roman" w:hAnsi="Times New Roman" w:cs="Times New Roman"/>
              </w:rPr>
              <w:t>12.Акт сверки с</w:t>
            </w:r>
          </w:p>
          <w:p w:rsidR="003C467E" w:rsidRPr="00C12772" w:rsidRDefault="003C467E" w:rsidP="003C467E">
            <w:pPr>
              <w:ind w:firstLine="0"/>
              <w:rPr>
                <w:rFonts w:ascii="Times New Roman" w:hAnsi="Times New Roman" w:cs="Times New Roman"/>
              </w:rPr>
            </w:pPr>
            <w:r w:rsidRPr="00C12772">
              <w:rPr>
                <w:rFonts w:ascii="Times New Roman" w:hAnsi="Times New Roman" w:cs="Times New Roman"/>
              </w:rPr>
              <w:lastRenderedPageBreak/>
              <w:t xml:space="preserve"> поставщиками</w:t>
            </w:r>
          </w:p>
          <w:p w:rsidR="003C467E" w:rsidRPr="00C12772" w:rsidRDefault="003C467E" w:rsidP="003C467E">
            <w:pPr>
              <w:ind w:firstLine="0"/>
              <w:rPr>
                <w:rFonts w:ascii="Times New Roman" w:hAnsi="Times New Roman" w:cs="Times New Roman"/>
              </w:rPr>
            </w:pPr>
          </w:p>
        </w:tc>
        <w:tc>
          <w:tcPr>
            <w:tcW w:w="1980" w:type="dxa"/>
            <w:tcBorders>
              <w:top w:val="single" w:sz="4" w:space="0" w:color="auto"/>
              <w:left w:val="single" w:sz="4" w:space="0" w:color="auto"/>
              <w:bottom w:val="single" w:sz="4" w:space="0" w:color="auto"/>
              <w:right w:val="single" w:sz="4" w:space="0" w:color="auto"/>
            </w:tcBorders>
            <w:hideMark/>
          </w:tcPr>
          <w:p w:rsidR="003C467E" w:rsidRPr="00C12772" w:rsidRDefault="003C467E" w:rsidP="003C467E">
            <w:pPr>
              <w:ind w:firstLine="0"/>
              <w:rPr>
                <w:rFonts w:ascii="Times New Roman" w:hAnsi="Times New Roman" w:cs="Times New Roman"/>
              </w:rPr>
            </w:pPr>
            <w:r w:rsidRPr="00C12772">
              <w:rPr>
                <w:rFonts w:ascii="Times New Roman" w:hAnsi="Times New Roman" w:cs="Times New Roman"/>
              </w:rPr>
              <w:lastRenderedPageBreak/>
              <w:t xml:space="preserve">специалист </w:t>
            </w:r>
          </w:p>
          <w:p w:rsidR="003C467E" w:rsidRPr="00C12772" w:rsidRDefault="003C467E" w:rsidP="003C467E">
            <w:pPr>
              <w:ind w:firstLine="0"/>
              <w:rPr>
                <w:rFonts w:ascii="Times New Roman" w:hAnsi="Times New Roman" w:cs="Times New Roman"/>
              </w:rPr>
            </w:pPr>
            <w:r w:rsidRPr="00C12772">
              <w:rPr>
                <w:rFonts w:ascii="Times New Roman" w:hAnsi="Times New Roman" w:cs="Times New Roman"/>
              </w:rPr>
              <w:lastRenderedPageBreak/>
              <w:t>по бухгалте</w:t>
            </w:r>
            <w:r w:rsidRPr="00C12772">
              <w:rPr>
                <w:rFonts w:ascii="Times New Roman" w:hAnsi="Times New Roman" w:cs="Times New Roman"/>
              </w:rPr>
              <w:t>р</w:t>
            </w:r>
            <w:r w:rsidRPr="00C12772">
              <w:rPr>
                <w:rFonts w:ascii="Times New Roman" w:hAnsi="Times New Roman" w:cs="Times New Roman"/>
              </w:rPr>
              <w:t>скому учету</w:t>
            </w:r>
          </w:p>
        </w:tc>
        <w:tc>
          <w:tcPr>
            <w:tcW w:w="3013" w:type="dxa"/>
            <w:tcBorders>
              <w:top w:val="single" w:sz="4" w:space="0" w:color="auto"/>
              <w:left w:val="single" w:sz="4" w:space="0" w:color="auto"/>
              <w:bottom w:val="single" w:sz="4" w:space="0" w:color="auto"/>
              <w:right w:val="single" w:sz="4" w:space="0" w:color="auto"/>
            </w:tcBorders>
          </w:tcPr>
          <w:p w:rsidR="003C467E" w:rsidRPr="00C12772" w:rsidRDefault="003C467E" w:rsidP="003C467E">
            <w:pPr>
              <w:ind w:firstLine="0"/>
              <w:rPr>
                <w:rFonts w:ascii="Times New Roman" w:hAnsi="Times New Roman" w:cs="Times New Roman"/>
              </w:rPr>
            </w:pPr>
            <w:r w:rsidRPr="00C12772">
              <w:rPr>
                <w:rFonts w:ascii="Times New Roman" w:hAnsi="Times New Roman" w:cs="Times New Roman"/>
              </w:rPr>
              <w:lastRenderedPageBreak/>
              <w:t>Ежемесячно</w:t>
            </w:r>
          </w:p>
          <w:p w:rsidR="003C467E" w:rsidRPr="00C12772" w:rsidRDefault="003C467E" w:rsidP="003C467E">
            <w:pPr>
              <w:ind w:firstLine="0"/>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hideMark/>
          </w:tcPr>
          <w:p w:rsidR="003C467E" w:rsidRPr="00C12772" w:rsidRDefault="00A87393" w:rsidP="003C467E">
            <w:pPr>
              <w:ind w:firstLine="0"/>
              <w:rPr>
                <w:rFonts w:ascii="Times New Roman" w:hAnsi="Times New Roman" w:cs="Times New Roman"/>
              </w:rPr>
            </w:pPr>
            <w:r>
              <w:rPr>
                <w:rFonts w:ascii="Times New Roman" w:hAnsi="Times New Roman" w:cs="Times New Roman"/>
              </w:rPr>
              <w:lastRenderedPageBreak/>
              <w:t xml:space="preserve">Начальник отдела по </w:t>
            </w:r>
            <w:r>
              <w:rPr>
                <w:rFonts w:ascii="Times New Roman" w:hAnsi="Times New Roman" w:cs="Times New Roman"/>
              </w:rPr>
              <w:lastRenderedPageBreak/>
              <w:t>бухгалтерскому уч</w:t>
            </w:r>
            <w:r>
              <w:rPr>
                <w:rFonts w:ascii="Times New Roman" w:hAnsi="Times New Roman" w:cs="Times New Roman"/>
              </w:rPr>
              <w:t>е</w:t>
            </w:r>
            <w:r>
              <w:rPr>
                <w:rFonts w:ascii="Times New Roman" w:hAnsi="Times New Roman" w:cs="Times New Roman"/>
              </w:rPr>
              <w:t xml:space="preserve">ту и финансам, </w:t>
            </w:r>
            <w:r w:rsidRPr="00C12772">
              <w:rPr>
                <w:rFonts w:ascii="Times New Roman" w:hAnsi="Times New Roman" w:cs="Times New Roman"/>
              </w:rPr>
              <w:t>гла</w:t>
            </w:r>
            <w:r w:rsidRPr="00C12772">
              <w:rPr>
                <w:rFonts w:ascii="Times New Roman" w:hAnsi="Times New Roman" w:cs="Times New Roman"/>
              </w:rPr>
              <w:t>в</w:t>
            </w:r>
            <w:r w:rsidRPr="00C12772">
              <w:rPr>
                <w:rFonts w:ascii="Times New Roman" w:hAnsi="Times New Roman" w:cs="Times New Roman"/>
              </w:rPr>
              <w:t xml:space="preserve">ный </w:t>
            </w:r>
            <w:r>
              <w:rPr>
                <w:rFonts w:ascii="Times New Roman" w:hAnsi="Times New Roman" w:cs="Times New Roman"/>
              </w:rPr>
              <w:t xml:space="preserve"> </w:t>
            </w:r>
            <w:r w:rsidRPr="00C12772">
              <w:rPr>
                <w:rFonts w:ascii="Times New Roman" w:hAnsi="Times New Roman" w:cs="Times New Roman"/>
              </w:rPr>
              <w:t>бухгалтер</w:t>
            </w:r>
          </w:p>
        </w:tc>
        <w:tc>
          <w:tcPr>
            <w:tcW w:w="2160" w:type="dxa"/>
            <w:tcBorders>
              <w:top w:val="single" w:sz="4" w:space="0" w:color="auto"/>
              <w:left w:val="single" w:sz="4" w:space="0" w:color="auto"/>
              <w:bottom w:val="single" w:sz="4" w:space="0" w:color="auto"/>
              <w:right w:val="single" w:sz="4" w:space="0" w:color="auto"/>
            </w:tcBorders>
            <w:hideMark/>
          </w:tcPr>
          <w:p w:rsidR="003C467E" w:rsidRPr="00C12772" w:rsidRDefault="00A87393" w:rsidP="003C467E">
            <w:pPr>
              <w:ind w:firstLine="0"/>
              <w:rPr>
                <w:rFonts w:ascii="Times New Roman" w:hAnsi="Times New Roman" w:cs="Times New Roman"/>
              </w:rPr>
            </w:pPr>
            <w:r>
              <w:rPr>
                <w:rFonts w:ascii="Times New Roman" w:hAnsi="Times New Roman" w:cs="Times New Roman"/>
              </w:rPr>
              <w:lastRenderedPageBreak/>
              <w:t xml:space="preserve">Главный </w:t>
            </w:r>
            <w:r w:rsidR="003C467E" w:rsidRPr="00C12772">
              <w:rPr>
                <w:rFonts w:ascii="Times New Roman" w:hAnsi="Times New Roman" w:cs="Times New Roman"/>
              </w:rPr>
              <w:t>специ</w:t>
            </w:r>
            <w:r w:rsidR="003C467E" w:rsidRPr="00C12772">
              <w:rPr>
                <w:rFonts w:ascii="Times New Roman" w:hAnsi="Times New Roman" w:cs="Times New Roman"/>
              </w:rPr>
              <w:t>а</w:t>
            </w:r>
            <w:r w:rsidR="003C467E" w:rsidRPr="00C12772">
              <w:rPr>
                <w:rFonts w:ascii="Times New Roman" w:hAnsi="Times New Roman" w:cs="Times New Roman"/>
              </w:rPr>
              <w:lastRenderedPageBreak/>
              <w:t>лист по бухга</w:t>
            </w:r>
            <w:r w:rsidR="003C467E" w:rsidRPr="00C12772">
              <w:rPr>
                <w:rFonts w:ascii="Times New Roman" w:hAnsi="Times New Roman" w:cs="Times New Roman"/>
              </w:rPr>
              <w:t>л</w:t>
            </w:r>
            <w:r w:rsidR="003C467E" w:rsidRPr="00C12772">
              <w:rPr>
                <w:rFonts w:ascii="Times New Roman" w:hAnsi="Times New Roman" w:cs="Times New Roman"/>
              </w:rPr>
              <w:t>терскому учету</w:t>
            </w:r>
          </w:p>
        </w:tc>
        <w:tc>
          <w:tcPr>
            <w:tcW w:w="2160" w:type="dxa"/>
            <w:tcBorders>
              <w:top w:val="single" w:sz="4" w:space="0" w:color="auto"/>
              <w:left w:val="single" w:sz="4" w:space="0" w:color="auto"/>
              <w:bottom w:val="single" w:sz="4" w:space="0" w:color="auto"/>
              <w:right w:val="single" w:sz="4" w:space="0" w:color="auto"/>
            </w:tcBorders>
          </w:tcPr>
          <w:p w:rsidR="003C467E" w:rsidRPr="00C12772" w:rsidRDefault="003C467E" w:rsidP="003C467E">
            <w:pPr>
              <w:ind w:firstLine="0"/>
              <w:rPr>
                <w:rFonts w:ascii="Times New Roman" w:hAnsi="Times New Roman" w:cs="Times New Roman"/>
              </w:rPr>
            </w:pPr>
            <w:r w:rsidRPr="00C12772">
              <w:rPr>
                <w:rFonts w:ascii="Times New Roman" w:hAnsi="Times New Roman" w:cs="Times New Roman"/>
              </w:rPr>
              <w:lastRenderedPageBreak/>
              <w:t>Ежемесячно</w:t>
            </w:r>
          </w:p>
          <w:p w:rsidR="003C467E" w:rsidRPr="00C12772" w:rsidRDefault="003C467E" w:rsidP="003C467E">
            <w:pPr>
              <w:ind w:firstLine="0"/>
              <w:rPr>
                <w:rFonts w:ascii="Times New Roman" w:hAnsi="Times New Roman" w:cs="Times New Roman"/>
              </w:rPr>
            </w:pPr>
          </w:p>
        </w:tc>
      </w:tr>
    </w:tbl>
    <w:p w:rsidR="003C467E" w:rsidRPr="003C467E" w:rsidRDefault="003C467E" w:rsidP="003C467E">
      <w:pPr>
        <w:ind w:firstLine="0"/>
        <w:rPr>
          <w:rFonts w:ascii="Times New Roman" w:hAnsi="Times New Roman" w:cs="Times New Roman"/>
          <w:sz w:val="28"/>
          <w:szCs w:val="28"/>
        </w:rPr>
        <w:sectPr w:rsidR="003C467E" w:rsidRPr="003C467E">
          <w:pgSz w:w="16838" w:h="11906" w:orient="landscape"/>
          <w:pgMar w:top="1079" w:right="1134" w:bottom="567" w:left="1134" w:header="709" w:footer="709" w:gutter="0"/>
          <w:cols w:space="720"/>
        </w:sectPr>
      </w:pPr>
    </w:p>
    <w:p w:rsidR="00185B32" w:rsidRPr="005D621C" w:rsidRDefault="008F4B6A" w:rsidP="003C467E">
      <w:pPr>
        <w:ind w:firstLine="0"/>
        <w:jc w:val="center"/>
        <w:rPr>
          <w:rFonts w:ascii="Times New Roman" w:hAnsi="Times New Roman" w:cs="Times New Roman"/>
          <w:sz w:val="28"/>
          <w:szCs w:val="28"/>
        </w:rPr>
      </w:pPr>
      <w:r>
        <w:rPr>
          <w:rFonts w:ascii="Times New Roman" w:hAnsi="Times New Roman" w:cs="Times New Roman"/>
          <w:sz w:val="28"/>
          <w:szCs w:val="28"/>
        </w:rPr>
        <w:lastRenderedPageBreak/>
        <w:t>3</w:t>
      </w:r>
    </w:p>
    <w:p w:rsidR="003C467E" w:rsidRPr="003C467E" w:rsidRDefault="003C467E" w:rsidP="003C467E">
      <w:pPr>
        <w:ind w:firstLine="0"/>
        <w:jc w:val="center"/>
        <w:rPr>
          <w:rFonts w:ascii="Times New Roman" w:hAnsi="Times New Roman" w:cs="Times New Roman"/>
          <w:b/>
          <w:sz w:val="28"/>
          <w:szCs w:val="28"/>
        </w:rPr>
      </w:pPr>
      <w:r w:rsidRPr="003C467E">
        <w:rPr>
          <w:rFonts w:ascii="Times New Roman" w:hAnsi="Times New Roman" w:cs="Times New Roman"/>
          <w:b/>
          <w:sz w:val="28"/>
          <w:szCs w:val="28"/>
        </w:rPr>
        <w:t>ЛИСТ СОГЛАСОВАНИЯ</w:t>
      </w:r>
    </w:p>
    <w:p w:rsidR="003C467E" w:rsidRPr="003C467E" w:rsidRDefault="00FE4A5E" w:rsidP="003C467E">
      <w:pPr>
        <w:ind w:firstLine="0"/>
        <w:rPr>
          <w:rFonts w:ascii="Times New Roman" w:hAnsi="Times New Roman" w:cs="Times New Roman"/>
          <w:sz w:val="28"/>
          <w:szCs w:val="28"/>
        </w:rPr>
      </w:pPr>
      <w:r>
        <w:rPr>
          <w:rFonts w:ascii="Times New Roman" w:hAnsi="Times New Roman" w:cs="Times New Roman"/>
          <w:sz w:val="28"/>
          <w:szCs w:val="28"/>
        </w:rPr>
        <w:t xml:space="preserve">к </w:t>
      </w:r>
      <w:r w:rsidR="008F4B6A">
        <w:rPr>
          <w:rFonts w:ascii="Times New Roman" w:hAnsi="Times New Roman" w:cs="Times New Roman"/>
          <w:sz w:val="28"/>
          <w:szCs w:val="28"/>
        </w:rPr>
        <w:t>проекту распоряжения</w:t>
      </w:r>
      <w:r w:rsidR="003C467E" w:rsidRPr="003C467E">
        <w:rPr>
          <w:rFonts w:ascii="Times New Roman" w:hAnsi="Times New Roman" w:cs="Times New Roman"/>
          <w:sz w:val="28"/>
          <w:szCs w:val="28"/>
        </w:rPr>
        <w:t xml:space="preserve"> администрации Старонижестеблиевского сельского поселения Красноармейского района от ___________________</w:t>
      </w:r>
      <w:r w:rsidR="00C12772">
        <w:rPr>
          <w:rFonts w:ascii="Times New Roman" w:hAnsi="Times New Roman" w:cs="Times New Roman"/>
          <w:sz w:val="28"/>
          <w:szCs w:val="28"/>
        </w:rPr>
        <w:t xml:space="preserve"> </w:t>
      </w:r>
      <w:r w:rsidR="003C467E" w:rsidRPr="003C467E">
        <w:rPr>
          <w:rFonts w:ascii="Times New Roman" w:hAnsi="Times New Roman" w:cs="Times New Roman"/>
          <w:sz w:val="28"/>
          <w:szCs w:val="28"/>
        </w:rPr>
        <w:t xml:space="preserve"> № _____</w:t>
      </w:r>
    </w:p>
    <w:p w:rsidR="00221677" w:rsidRPr="00221677" w:rsidRDefault="00221677" w:rsidP="00221677">
      <w:pPr>
        <w:ind w:firstLine="0"/>
        <w:jc w:val="center"/>
        <w:rPr>
          <w:rFonts w:ascii="Times New Roman" w:hAnsi="Times New Roman" w:cs="Times New Roman"/>
          <w:sz w:val="28"/>
          <w:szCs w:val="28"/>
        </w:rPr>
      </w:pPr>
      <w:r>
        <w:rPr>
          <w:rFonts w:ascii="Times New Roman" w:hAnsi="Times New Roman" w:cs="Times New Roman"/>
          <w:b/>
          <w:sz w:val="28"/>
          <w:szCs w:val="28"/>
        </w:rPr>
        <w:t>«</w:t>
      </w:r>
      <w:r w:rsidRPr="00221677">
        <w:rPr>
          <w:rFonts w:ascii="Times New Roman" w:hAnsi="Times New Roman" w:cs="Times New Roman"/>
          <w:sz w:val="28"/>
          <w:szCs w:val="28"/>
        </w:rPr>
        <w:t xml:space="preserve">Об утверждении «Положения об учетной политике, </w:t>
      </w:r>
    </w:p>
    <w:p w:rsidR="00221677" w:rsidRPr="00221677" w:rsidRDefault="00221677" w:rsidP="00221677">
      <w:pPr>
        <w:ind w:firstLine="0"/>
        <w:jc w:val="center"/>
        <w:rPr>
          <w:rFonts w:ascii="Times New Roman" w:hAnsi="Times New Roman" w:cs="Times New Roman"/>
          <w:sz w:val="28"/>
          <w:szCs w:val="28"/>
        </w:rPr>
      </w:pPr>
      <w:r w:rsidRPr="00221677">
        <w:rPr>
          <w:rFonts w:ascii="Times New Roman" w:hAnsi="Times New Roman" w:cs="Times New Roman"/>
          <w:sz w:val="28"/>
          <w:szCs w:val="28"/>
        </w:rPr>
        <w:t xml:space="preserve">применяемой для целей бухгалтерского и налогового учета  </w:t>
      </w:r>
    </w:p>
    <w:p w:rsidR="00221677" w:rsidRPr="00221677" w:rsidRDefault="00221677" w:rsidP="00221677">
      <w:pPr>
        <w:ind w:firstLine="0"/>
        <w:jc w:val="center"/>
        <w:rPr>
          <w:rFonts w:ascii="Times New Roman" w:hAnsi="Times New Roman" w:cs="Times New Roman"/>
          <w:sz w:val="28"/>
          <w:szCs w:val="28"/>
        </w:rPr>
      </w:pPr>
      <w:r w:rsidRPr="00221677">
        <w:rPr>
          <w:rFonts w:ascii="Times New Roman" w:hAnsi="Times New Roman" w:cs="Times New Roman"/>
          <w:sz w:val="28"/>
          <w:szCs w:val="28"/>
        </w:rPr>
        <w:t xml:space="preserve">Старонижестеблиевского сельского поселения </w:t>
      </w:r>
    </w:p>
    <w:p w:rsidR="00221677" w:rsidRPr="003C467E" w:rsidRDefault="00532756" w:rsidP="00221677">
      <w:pPr>
        <w:ind w:firstLine="0"/>
        <w:jc w:val="center"/>
        <w:rPr>
          <w:rFonts w:ascii="Times New Roman" w:hAnsi="Times New Roman" w:cs="Times New Roman"/>
          <w:b/>
          <w:sz w:val="28"/>
          <w:szCs w:val="28"/>
        </w:rPr>
      </w:pPr>
      <w:r>
        <w:rPr>
          <w:rFonts w:ascii="Times New Roman" w:hAnsi="Times New Roman" w:cs="Times New Roman"/>
          <w:sz w:val="28"/>
          <w:szCs w:val="28"/>
        </w:rPr>
        <w:t>Красноармейского района на  2019</w:t>
      </w:r>
      <w:r w:rsidR="00221677" w:rsidRPr="00221677">
        <w:rPr>
          <w:rFonts w:ascii="Times New Roman" w:hAnsi="Times New Roman" w:cs="Times New Roman"/>
          <w:sz w:val="28"/>
          <w:szCs w:val="28"/>
        </w:rPr>
        <w:t xml:space="preserve"> год</w:t>
      </w:r>
      <w:r w:rsidR="00221677">
        <w:rPr>
          <w:rFonts w:ascii="Times New Roman" w:hAnsi="Times New Roman" w:cs="Times New Roman"/>
          <w:b/>
          <w:sz w:val="28"/>
          <w:szCs w:val="28"/>
        </w:rPr>
        <w:t>»</w:t>
      </w:r>
      <w:r w:rsidR="00221677" w:rsidRPr="003C467E">
        <w:rPr>
          <w:rFonts w:ascii="Times New Roman" w:hAnsi="Times New Roman" w:cs="Times New Roman"/>
          <w:b/>
          <w:sz w:val="28"/>
          <w:szCs w:val="28"/>
        </w:rPr>
        <w:t xml:space="preserve"> </w:t>
      </w:r>
    </w:p>
    <w:p w:rsidR="00221677" w:rsidRPr="003C467E" w:rsidRDefault="00221677" w:rsidP="00221677">
      <w:pPr>
        <w:ind w:firstLine="0"/>
        <w:jc w:val="center"/>
        <w:rPr>
          <w:rFonts w:ascii="Times New Roman" w:hAnsi="Times New Roman" w:cs="Times New Roman"/>
          <w:sz w:val="28"/>
          <w:szCs w:val="28"/>
        </w:rPr>
      </w:pPr>
    </w:p>
    <w:p w:rsidR="003C467E" w:rsidRPr="003C467E" w:rsidRDefault="003C467E" w:rsidP="003C467E">
      <w:pPr>
        <w:ind w:firstLine="0"/>
        <w:rPr>
          <w:rFonts w:ascii="Times New Roman" w:hAnsi="Times New Roman" w:cs="Times New Roman"/>
          <w:sz w:val="28"/>
          <w:szCs w:val="28"/>
        </w:rPr>
      </w:pPr>
    </w:p>
    <w:p w:rsidR="003C467E" w:rsidRPr="003C467E" w:rsidRDefault="005D621C" w:rsidP="005D621C">
      <w:pPr>
        <w:tabs>
          <w:tab w:val="left" w:pos="0"/>
          <w:tab w:val="left" w:pos="426"/>
        </w:tabs>
        <w:ind w:left="-142" w:firstLine="0"/>
        <w:rPr>
          <w:rFonts w:ascii="Times New Roman" w:hAnsi="Times New Roman" w:cs="Times New Roman"/>
          <w:sz w:val="28"/>
          <w:szCs w:val="28"/>
        </w:rPr>
      </w:pPr>
      <w:r>
        <w:rPr>
          <w:rFonts w:ascii="Times New Roman" w:hAnsi="Times New Roman" w:cs="Times New Roman"/>
          <w:sz w:val="28"/>
          <w:szCs w:val="28"/>
        </w:rPr>
        <w:t xml:space="preserve"> </w:t>
      </w:r>
      <w:r w:rsidR="003C467E" w:rsidRPr="003C467E">
        <w:rPr>
          <w:rFonts w:ascii="Times New Roman" w:hAnsi="Times New Roman" w:cs="Times New Roman"/>
          <w:sz w:val="28"/>
          <w:szCs w:val="28"/>
        </w:rPr>
        <w:t>Проект подготовил и внес:</w:t>
      </w:r>
    </w:p>
    <w:tbl>
      <w:tblPr>
        <w:tblW w:w="10008" w:type="dxa"/>
        <w:tblLook w:val="01E0"/>
      </w:tblPr>
      <w:tblGrid>
        <w:gridCol w:w="7848"/>
        <w:gridCol w:w="2160"/>
      </w:tblGrid>
      <w:tr w:rsidR="003C467E" w:rsidRPr="003C467E" w:rsidTr="003C467E">
        <w:tc>
          <w:tcPr>
            <w:tcW w:w="7848" w:type="dxa"/>
            <w:hideMark/>
          </w:tcPr>
          <w:p w:rsidR="003C467E" w:rsidRPr="003C467E" w:rsidRDefault="005D621C" w:rsidP="005D621C">
            <w:pPr>
              <w:tabs>
                <w:tab w:val="left" w:pos="0"/>
                <w:tab w:val="left" w:pos="426"/>
              </w:tabs>
              <w:ind w:left="-142" w:firstLine="0"/>
              <w:rPr>
                <w:rFonts w:ascii="Times New Roman" w:hAnsi="Times New Roman" w:cs="Times New Roman"/>
                <w:sz w:val="28"/>
                <w:szCs w:val="28"/>
              </w:rPr>
            </w:pPr>
            <w:r>
              <w:rPr>
                <w:rFonts w:ascii="Times New Roman" w:hAnsi="Times New Roman" w:cs="Times New Roman"/>
                <w:sz w:val="28"/>
                <w:szCs w:val="28"/>
              </w:rPr>
              <w:t xml:space="preserve"> </w:t>
            </w:r>
            <w:r w:rsidR="003C467E" w:rsidRPr="003C467E">
              <w:rPr>
                <w:rFonts w:ascii="Times New Roman" w:hAnsi="Times New Roman" w:cs="Times New Roman"/>
                <w:sz w:val="28"/>
                <w:szCs w:val="28"/>
              </w:rPr>
              <w:t xml:space="preserve">Начальник отдела по бухгалтерскому учету </w:t>
            </w:r>
          </w:p>
          <w:p w:rsidR="003C467E" w:rsidRPr="003C467E" w:rsidRDefault="005D621C" w:rsidP="005D621C">
            <w:pPr>
              <w:tabs>
                <w:tab w:val="left" w:pos="0"/>
                <w:tab w:val="left" w:pos="426"/>
              </w:tabs>
              <w:ind w:left="-142" w:firstLine="0"/>
              <w:rPr>
                <w:rFonts w:ascii="Times New Roman" w:hAnsi="Times New Roman" w:cs="Times New Roman"/>
                <w:sz w:val="28"/>
                <w:szCs w:val="28"/>
              </w:rPr>
            </w:pPr>
            <w:r>
              <w:rPr>
                <w:rFonts w:ascii="Times New Roman" w:hAnsi="Times New Roman" w:cs="Times New Roman"/>
                <w:sz w:val="28"/>
                <w:szCs w:val="28"/>
              </w:rPr>
              <w:t xml:space="preserve"> </w:t>
            </w:r>
            <w:r w:rsidR="003C467E" w:rsidRPr="003C467E">
              <w:rPr>
                <w:rFonts w:ascii="Times New Roman" w:hAnsi="Times New Roman" w:cs="Times New Roman"/>
                <w:sz w:val="28"/>
                <w:szCs w:val="28"/>
              </w:rPr>
              <w:t>и финансам, главный бухгалтер администрации</w:t>
            </w:r>
          </w:p>
          <w:p w:rsidR="003C467E" w:rsidRPr="003C467E" w:rsidRDefault="005D621C" w:rsidP="005D621C">
            <w:pPr>
              <w:tabs>
                <w:tab w:val="left" w:pos="0"/>
                <w:tab w:val="left" w:pos="426"/>
              </w:tabs>
              <w:ind w:left="-142" w:firstLine="0"/>
              <w:rPr>
                <w:rFonts w:ascii="Times New Roman" w:hAnsi="Times New Roman" w:cs="Times New Roman"/>
                <w:sz w:val="28"/>
                <w:szCs w:val="28"/>
              </w:rPr>
            </w:pPr>
            <w:r>
              <w:rPr>
                <w:rFonts w:ascii="Times New Roman" w:hAnsi="Times New Roman" w:cs="Times New Roman"/>
                <w:sz w:val="28"/>
                <w:szCs w:val="28"/>
              </w:rPr>
              <w:t xml:space="preserve"> </w:t>
            </w:r>
            <w:r w:rsidR="003C467E" w:rsidRPr="003C467E">
              <w:rPr>
                <w:rFonts w:ascii="Times New Roman" w:hAnsi="Times New Roman" w:cs="Times New Roman"/>
                <w:sz w:val="28"/>
                <w:szCs w:val="28"/>
              </w:rPr>
              <w:t>Старонижестеблиевского сельского поселения</w:t>
            </w:r>
          </w:p>
          <w:p w:rsidR="003C467E" w:rsidRPr="003C467E" w:rsidRDefault="005D621C" w:rsidP="005D621C">
            <w:pPr>
              <w:tabs>
                <w:tab w:val="left" w:pos="0"/>
                <w:tab w:val="left" w:pos="426"/>
              </w:tabs>
              <w:ind w:left="-142" w:firstLine="0"/>
              <w:rPr>
                <w:rFonts w:ascii="Times New Roman" w:hAnsi="Times New Roman" w:cs="Times New Roman"/>
                <w:sz w:val="28"/>
                <w:szCs w:val="28"/>
              </w:rPr>
            </w:pPr>
            <w:r>
              <w:rPr>
                <w:rFonts w:ascii="Times New Roman" w:hAnsi="Times New Roman" w:cs="Times New Roman"/>
                <w:sz w:val="28"/>
                <w:szCs w:val="28"/>
              </w:rPr>
              <w:t xml:space="preserve"> </w:t>
            </w:r>
            <w:r w:rsidR="003C467E" w:rsidRPr="003C467E">
              <w:rPr>
                <w:rFonts w:ascii="Times New Roman" w:hAnsi="Times New Roman" w:cs="Times New Roman"/>
                <w:sz w:val="28"/>
                <w:szCs w:val="28"/>
              </w:rPr>
              <w:t>Красноармейского района</w:t>
            </w:r>
          </w:p>
        </w:tc>
        <w:tc>
          <w:tcPr>
            <w:tcW w:w="2160" w:type="dxa"/>
          </w:tcPr>
          <w:p w:rsidR="003C467E" w:rsidRPr="003C467E" w:rsidRDefault="003C467E" w:rsidP="005D621C">
            <w:pPr>
              <w:tabs>
                <w:tab w:val="left" w:pos="0"/>
                <w:tab w:val="left" w:pos="426"/>
              </w:tabs>
              <w:ind w:firstLine="0"/>
              <w:rPr>
                <w:rFonts w:ascii="Times New Roman" w:hAnsi="Times New Roman" w:cs="Times New Roman"/>
                <w:sz w:val="28"/>
                <w:szCs w:val="28"/>
              </w:rPr>
            </w:pPr>
          </w:p>
          <w:p w:rsidR="003C467E" w:rsidRPr="003C467E" w:rsidRDefault="003C467E" w:rsidP="005D621C">
            <w:pPr>
              <w:tabs>
                <w:tab w:val="left" w:pos="0"/>
                <w:tab w:val="left" w:pos="426"/>
              </w:tabs>
              <w:ind w:firstLine="0"/>
              <w:rPr>
                <w:rFonts w:ascii="Times New Roman" w:hAnsi="Times New Roman" w:cs="Times New Roman"/>
                <w:sz w:val="28"/>
                <w:szCs w:val="28"/>
              </w:rPr>
            </w:pPr>
          </w:p>
          <w:p w:rsidR="003C467E" w:rsidRPr="003C467E" w:rsidRDefault="003C467E" w:rsidP="005D621C">
            <w:pPr>
              <w:tabs>
                <w:tab w:val="left" w:pos="0"/>
                <w:tab w:val="left" w:pos="426"/>
              </w:tabs>
              <w:ind w:firstLine="0"/>
              <w:rPr>
                <w:rFonts w:ascii="Times New Roman" w:hAnsi="Times New Roman" w:cs="Times New Roman"/>
                <w:sz w:val="28"/>
                <w:szCs w:val="28"/>
              </w:rPr>
            </w:pPr>
          </w:p>
          <w:p w:rsidR="003C467E" w:rsidRPr="003C467E" w:rsidRDefault="003C467E" w:rsidP="005D621C">
            <w:pPr>
              <w:tabs>
                <w:tab w:val="left" w:pos="0"/>
                <w:tab w:val="left" w:pos="426"/>
              </w:tabs>
              <w:ind w:firstLine="0"/>
              <w:rPr>
                <w:rFonts w:ascii="Times New Roman" w:hAnsi="Times New Roman" w:cs="Times New Roman"/>
                <w:sz w:val="28"/>
                <w:szCs w:val="28"/>
              </w:rPr>
            </w:pPr>
            <w:r w:rsidRPr="003C467E">
              <w:rPr>
                <w:rFonts w:ascii="Times New Roman" w:hAnsi="Times New Roman" w:cs="Times New Roman"/>
                <w:sz w:val="28"/>
                <w:szCs w:val="28"/>
              </w:rPr>
              <w:t>Т.А. Коваленко</w:t>
            </w:r>
          </w:p>
        </w:tc>
      </w:tr>
      <w:tr w:rsidR="003C467E" w:rsidRPr="003C467E" w:rsidTr="003C467E">
        <w:tc>
          <w:tcPr>
            <w:tcW w:w="7848" w:type="dxa"/>
          </w:tcPr>
          <w:p w:rsidR="003C467E" w:rsidRPr="003C467E" w:rsidRDefault="003C467E" w:rsidP="005D621C">
            <w:pPr>
              <w:tabs>
                <w:tab w:val="left" w:pos="0"/>
                <w:tab w:val="left" w:pos="426"/>
              </w:tabs>
              <w:ind w:left="-142" w:firstLine="0"/>
              <w:rPr>
                <w:rFonts w:ascii="Times New Roman" w:hAnsi="Times New Roman" w:cs="Times New Roman"/>
                <w:sz w:val="28"/>
                <w:szCs w:val="28"/>
              </w:rPr>
            </w:pPr>
          </w:p>
        </w:tc>
        <w:tc>
          <w:tcPr>
            <w:tcW w:w="2160" w:type="dxa"/>
          </w:tcPr>
          <w:p w:rsidR="003C467E" w:rsidRPr="003C467E" w:rsidRDefault="003C467E" w:rsidP="005D621C">
            <w:pPr>
              <w:tabs>
                <w:tab w:val="left" w:pos="0"/>
                <w:tab w:val="left" w:pos="426"/>
              </w:tabs>
              <w:ind w:firstLine="0"/>
              <w:rPr>
                <w:rFonts w:ascii="Times New Roman" w:hAnsi="Times New Roman" w:cs="Times New Roman"/>
                <w:sz w:val="28"/>
                <w:szCs w:val="28"/>
              </w:rPr>
            </w:pPr>
          </w:p>
        </w:tc>
      </w:tr>
      <w:tr w:rsidR="003C467E" w:rsidRPr="003C467E" w:rsidTr="003C467E">
        <w:tc>
          <w:tcPr>
            <w:tcW w:w="7848" w:type="dxa"/>
            <w:hideMark/>
          </w:tcPr>
          <w:p w:rsidR="003C467E" w:rsidRPr="003C467E" w:rsidRDefault="005D621C" w:rsidP="005D621C">
            <w:pPr>
              <w:tabs>
                <w:tab w:val="left" w:pos="0"/>
                <w:tab w:val="left" w:pos="426"/>
              </w:tabs>
              <w:ind w:left="-142" w:firstLine="0"/>
              <w:rPr>
                <w:rFonts w:ascii="Times New Roman" w:hAnsi="Times New Roman" w:cs="Times New Roman"/>
                <w:sz w:val="28"/>
                <w:szCs w:val="28"/>
              </w:rPr>
            </w:pPr>
            <w:r>
              <w:rPr>
                <w:rFonts w:ascii="Times New Roman" w:hAnsi="Times New Roman" w:cs="Times New Roman"/>
                <w:sz w:val="28"/>
                <w:szCs w:val="28"/>
              </w:rPr>
              <w:t xml:space="preserve"> </w:t>
            </w:r>
            <w:r w:rsidR="003C467E" w:rsidRPr="003C467E">
              <w:rPr>
                <w:rFonts w:ascii="Times New Roman" w:hAnsi="Times New Roman" w:cs="Times New Roman"/>
                <w:sz w:val="28"/>
                <w:szCs w:val="28"/>
              </w:rPr>
              <w:t>Проект согласован:</w:t>
            </w:r>
          </w:p>
        </w:tc>
        <w:tc>
          <w:tcPr>
            <w:tcW w:w="2160" w:type="dxa"/>
          </w:tcPr>
          <w:p w:rsidR="003C467E" w:rsidRPr="003C467E" w:rsidRDefault="003C467E" w:rsidP="005D621C">
            <w:pPr>
              <w:tabs>
                <w:tab w:val="left" w:pos="0"/>
                <w:tab w:val="left" w:pos="426"/>
              </w:tabs>
              <w:ind w:firstLine="0"/>
              <w:rPr>
                <w:rFonts w:ascii="Times New Roman" w:hAnsi="Times New Roman" w:cs="Times New Roman"/>
                <w:sz w:val="28"/>
                <w:szCs w:val="28"/>
              </w:rPr>
            </w:pPr>
          </w:p>
        </w:tc>
      </w:tr>
      <w:tr w:rsidR="003C467E" w:rsidRPr="003C467E" w:rsidTr="003C467E">
        <w:tc>
          <w:tcPr>
            <w:tcW w:w="7848" w:type="dxa"/>
            <w:hideMark/>
          </w:tcPr>
          <w:p w:rsidR="003C467E" w:rsidRPr="003C467E" w:rsidRDefault="005D621C" w:rsidP="005D621C">
            <w:pPr>
              <w:tabs>
                <w:tab w:val="left" w:pos="0"/>
                <w:tab w:val="left" w:pos="426"/>
              </w:tabs>
              <w:ind w:left="-142" w:firstLine="0"/>
              <w:rPr>
                <w:rFonts w:ascii="Times New Roman" w:hAnsi="Times New Roman" w:cs="Times New Roman"/>
                <w:sz w:val="28"/>
                <w:szCs w:val="28"/>
              </w:rPr>
            </w:pPr>
            <w:r>
              <w:rPr>
                <w:rFonts w:ascii="Times New Roman" w:hAnsi="Times New Roman" w:cs="Times New Roman"/>
                <w:sz w:val="28"/>
                <w:szCs w:val="28"/>
              </w:rPr>
              <w:t xml:space="preserve"> </w:t>
            </w:r>
            <w:r w:rsidR="003C467E" w:rsidRPr="003C467E">
              <w:rPr>
                <w:rFonts w:ascii="Times New Roman" w:hAnsi="Times New Roman" w:cs="Times New Roman"/>
                <w:sz w:val="28"/>
                <w:szCs w:val="28"/>
              </w:rPr>
              <w:t>Заместитель главы</w:t>
            </w:r>
          </w:p>
          <w:p w:rsidR="003C467E" w:rsidRPr="003C467E" w:rsidRDefault="005D621C" w:rsidP="005D621C">
            <w:pPr>
              <w:tabs>
                <w:tab w:val="left" w:pos="0"/>
                <w:tab w:val="left" w:pos="426"/>
              </w:tabs>
              <w:ind w:left="-142" w:firstLine="0"/>
              <w:rPr>
                <w:rFonts w:ascii="Times New Roman" w:hAnsi="Times New Roman" w:cs="Times New Roman"/>
                <w:sz w:val="28"/>
                <w:szCs w:val="28"/>
              </w:rPr>
            </w:pPr>
            <w:r>
              <w:rPr>
                <w:rFonts w:ascii="Times New Roman" w:hAnsi="Times New Roman" w:cs="Times New Roman"/>
                <w:sz w:val="28"/>
                <w:szCs w:val="28"/>
              </w:rPr>
              <w:t xml:space="preserve"> </w:t>
            </w:r>
            <w:r w:rsidR="003C467E" w:rsidRPr="003C467E">
              <w:rPr>
                <w:rFonts w:ascii="Times New Roman" w:hAnsi="Times New Roman" w:cs="Times New Roman"/>
                <w:sz w:val="28"/>
                <w:szCs w:val="28"/>
              </w:rPr>
              <w:t>Старонижестеблиевского сельского поселения</w:t>
            </w:r>
          </w:p>
          <w:p w:rsidR="003C467E" w:rsidRPr="003C467E" w:rsidRDefault="005D621C" w:rsidP="005D621C">
            <w:pPr>
              <w:tabs>
                <w:tab w:val="left" w:pos="0"/>
                <w:tab w:val="left" w:pos="426"/>
              </w:tabs>
              <w:ind w:left="-142" w:firstLine="0"/>
              <w:rPr>
                <w:rFonts w:ascii="Times New Roman" w:hAnsi="Times New Roman" w:cs="Times New Roman"/>
                <w:sz w:val="28"/>
                <w:szCs w:val="28"/>
              </w:rPr>
            </w:pPr>
            <w:r>
              <w:rPr>
                <w:rFonts w:ascii="Times New Roman" w:hAnsi="Times New Roman" w:cs="Times New Roman"/>
                <w:sz w:val="28"/>
                <w:szCs w:val="28"/>
              </w:rPr>
              <w:t xml:space="preserve"> </w:t>
            </w:r>
            <w:r w:rsidR="003C467E" w:rsidRPr="003C467E">
              <w:rPr>
                <w:rFonts w:ascii="Times New Roman" w:hAnsi="Times New Roman" w:cs="Times New Roman"/>
                <w:sz w:val="28"/>
                <w:szCs w:val="28"/>
              </w:rPr>
              <w:t>Красноармейского района</w:t>
            </w:r>
          </w:p>
        </w:tc>
        <w:tc>
          <w:tcPr>
            <w:tcW w:w="2160" w:type="dxa"/>
          </w:tcPr>
          <w:p w:rsidR="003C467E" w:rsidRPr="003C467E" w:rsidRDefault="003C467E" w:rsidP="005D621C">
            <w:pPr>
              <w:tabs>
                <w:tab w:val="left" w:pos="0"/>
                <w:tab w:val="left" w:pos="426"/>
              </w:tabs>
              <w:ind w:firstLine="0"/>
              <w:rPr>
                <w:rFonts w:ascii="Times New Roman" w:hAnsi="Times New Roman" w:cs="Times New Roman"/>
                <w:sz w:val="28"/>
                <w:szCs w:val="28"/>
              </w:rPr>
            </w:pPr>
          </w:p>
          <w:p w:rsidR="003C467E" w:rsidRPr="003C467E" w:rsidRDefault="003C467E" w:rsidP="005D621C">
            <w:pPr>
              <w:tabs>
                <w:tab w:val="left" w:pos="0"/>
                <w:tab w:val="left" w:pos="426"/>
              </w:tabs>
              <w:ind w:firstLine="0"/>
              <w:rPr>
                <w:rFonts w:ascii="Times New Roman" w:hAnsi="Times New Roman" w:cs="Times New Roman"/>
                <w:sz w:val="28"/>
                <w:szCs w:val="28"/>
              </w:rPr>
            </w:pPr>
          </w:p>
          <w:p w:rsidR="003C467E" w:rsidRPr="003C467E" w:rsidRDefault="003C467E" w:rsidP="005D621C">
            <w:pPr>
              <w:tabs>
                <w:tab w:val="left" w:pos="0"/>
                <w:tab w:val="left" w:pos="426"/>
              </w:tabs>
              <w:ind w:firstLine="0"/>
              <w:rPr>
                <w:rFonts w:ascii="Times New Roman" w:hAnsi="Times New Roman" w:cs="Times New Roman"/>
                <w:sz w:val="28"/>
                <w:szCs w:val="28"/>
              </w:rPr>
            </w:pPr>
            <w:r w:rsidRPr="003C467E">
              <w:rPr>
                <w:rFonts w:ascii="Times New Roman" w:hAnsi="Times New Roman" w:cs="Times New Roman"/>
                <w:sz w:val="28"/>
                <w:szCs w:val="28"/>
              </w:rPr>
              <w:t>Е.Е. Черепанова</w:t>
            </w:r>
          </w:p>
        </w:tc>
      </w:tr>
      <w:tr w:rsidR="003C467E" w:rsidRPr="003C467E" w:rsidTr="003C467E">
        <w:tc>
          <w:tcPr>
            <w:tcW w:w="7848" w:type="dxa"/>
          </w:tcPr>
          <w:p w:rsidR="003C467E" w:rsidRPr="003C467E" w:rsidRDefault="003C467E" w:rsidP="005D621C">
            <w:pPr>
              <w:tabs>
                <w:tab w:val="left" w:pos="0"/>
                <w:tab w:val="left" w:pos="426"/>
              </w:tabs>
              <w:ind w:left="-142" w:firstLine="0"/>
              <w:rPr>
                <w:rFonts w:ascii="Times New Roman" w:hAnsi="Times New Roman" w:cs="Times New Roman"/>
                <w:sz w:val="28"/>
                <w:szCs w:val="28"/>
              </w:rPr>
            </w:pPr>
          </w:p>
        </w:tc>
        <w:tc>
          <w:tcPr>
            <w:tcW w:w="2160" w:type="dxa"/>
          </w:tcPr>
          <w:p w:rsidR="003C467E" w:rsidRPr="003C467E" w:rsidRDefault="003C467E" w:rsidP="005D621C">
            <w:pPr>
              <w:tabs>
                <w:tab w:val="left" w:pos="0"/>
                <w:tab w:val="left" w:pos="426"/>
              </w:tabs>
              <w:ind w:firstLine="0"/>
              <w:rPr>
                <w:rFonts w:ascii="Times New Roman" w:hAnsi="Times New Roman" w:cs="Times New Roman"/>
                <w:sz w:val="28"/>
                <w:szCs w:val="28"/>
              </w:rPr>
            </w:pPr>
          </w:p>
        </w:tc>
      </w:tr>
      <w:tr w:rsidR="003C467E" w:rsidRPr="003C467E" w:rsidTr="003C467E">
        <w:tc>
          <w:tcPr>
            <w:tcW w:w="7848" w:type="dxa"/>
            <w:hideMark/>
          </w:tcPr>
          <w:p w:rsidR="003C467E" w:rsidRPr="003C467E" w:rsidRDefault="005D621C" w:rsidP="005D621C">
            <w:pPr>
              <w:tabs>
                <w:tab w:val="left" w:pos="0"/>
                <w:tab w:val="left" w:pos="426"/>
              </w:tabs>
              <w:ind w:left="-142" w:firstLine="0"/>
              <w:rPr>
                <w:rFonts w:ascii="Times New Roman" w:hAnsi="Times New Roman" w:cs="Times New Roman"/>
                <w:sz w:val="28"/>
                <w:szCs w:val="28"/>
              </w:rPr>
            </w:pPr>
            <w:r>
              <w:rPr>
                <w:rFonts w:ascii="Times New Roman" w:hAnsi="Times New Roman" w:cs="Times New Roman"/>
                <w:sz w:val="28"/>
                <w:szCs w:val="28"/>
              </w:rPr>
              <w:t xml:space="preserve"> </w:t>
            </w:r>
            <w:r w:rsidR="003C467E" w:rsidRPr="003C467E">
              <w:rPr>
                <w:rFonts w:ascii="Times New Roman" w:hAnsi="Times New Roman" w:cs="Times New Roman"/>
                <w:sz w:val="28"/>
                <w:szCs w:val="28"/>
              </w:rPr>
              <w:t xml:space="preserve">Начальник общего отдела администрации </w:t>
            </w:r>
          </w:p>
          <w:p w:rsidR="003C467E" w:rsidRPr="003C467E" w:rsidRDefault="005D621C" w:rsidP="005D621C">
            <w:pPr>
              <w:tabs>
                <w:tab w:val="left" w:pos="0"/>
                <w:tab w:val="left" w:pos="426"/>
              </w:tabs>
              <w:ind w:left="-142" w:firstLine="0"/>
              <w:rPr>
                <w:rFonts w:ascii="Times New Roman" w:hAnsi="Times New Roman" w:cs="Times New Roman"/>
                <w:sz w:val="28"/>
                <w:szCs w:val="28"/>
              </w:rPr>
            </w:pPr>
            <w:r>
              <w:rPr>
                <w:rFonts w:ascii="Times New Roman" w:hAnsi="Times New Roman" w:cs="Times New Roman"/>
                <w:sz w:val="28"/>
                <w:szCs w:val="28"/>
              </w:rPr>
              <w:t xml:space="preserve"> </w:t>
            </w:r>
            <w:r w:rsidR="003C467E" w:rsidRPr="003C467E">
              <w:rPr>
                <w:rFonts w:ascii="Times New Roman" w:hAnsi="Times New Roman" w:cs="Times New Roman"/>
                <w:sz w:val="28"/>
                <w:szCs w:val="28"/>
              </w:rPr>
              <w:t>Старонижестеблиевского сельского поселения</w:t>
            </w:r>
          </w:p>
          <w:p w:rsidR="003C467E" w:rsidRPr="003C467E" w:rsidRDefault="005D621C" w:rsidP="005D621C">
            <w:pPr>
              <w:tabs>
                <w:tab w:val="left" w:pos="0"/>
                <w:tab w:val="left" w:pos="426"/>
              </w:tabs>
              <w:ind w:left="-142" w:firstLine="0"/>
              <w:rPr>
                <w:rFonts w:ascii="Times New Roman" w:hAnsi="Times New Roman" w:cs="Times New Roman"/>
                <w:sz w:val="28"/>
                <w:szCs w:val="28"/>
              </w:rPr>
            </w:pPr>
            <w:r>
              <w:rPr>
                <w:rFonts w:ascii="Times New Roman" w:hAnsi="Times New Roman" w:cs="Times New Roman"/>
                <w:sz w:val="28"/>
                <w:szCs w:val="28"/>
              </w:rPr>
              <w:t xml:space="preserve"> </w:t>
            </w:r>
            <w:r w:rsidR="003C467E" w:rsidRPr="003C467E">
              <w:rPr>
                <w:rFonts w:ascii="Times New Roman" w:hAnsi="Times New Roman" w:cs="Times New Roman"/>
                <w:sz w:val="28"/>
                <w:szCs w:val="28"/>
              </w:rPr>
              <w:t>Красноармейского района</w:t>
            </w:r>
          </w:p>
        </w:tc>
        <w:tc>
          <w:tcPr>
            <w:tcW w:w="2160" w:type="dxa"/>
          </w:tcPr>
          <w:p w:rsidR="003C467E" w:rsidRPr="003C467E" w:rsidRDefault="003C467E" w:rsidP="005D621C">
            <w:pPr>
              <w:tabs>
                <w:tab w:val="left" w:pos="0"/>
                <w:tab w:val="left" w:pos="426"/>
              </w:tabs>
              <w:ind w:firstLine="0"/>
              <w:jc w:val="right"/>
              <w:rPr>
                <w:rFonts w:ascii="Times New Roman" w:hAnsi="Times New Roman" w:cs="Times New Roman"/>
                <w:sz w:val="28"/>
                <w:szCs w:val="28"/>
              </w:rPr>
            </w:pPr>
          </w:p>
          <w:p w:rsidR="003C467E" w:rsidRPr="003C467E" w:rsidRDefault="003C467E" w:rsidP="005D621C">
            <w:pPr>
              <w:tabs>
                <w:tab w:val="left" w:pos="0"/>
                <w:tab w:val="left" w:pos="426"/>
              </w:tabs>
              <w:ind w:firstLine="0"/>
              <w:jc w:val="right"/>
              <w:rPr>
                <w:rFonts w:ascii="Times New Roman" w:hAnsi="Times New Roman" w:cs="Times New Roman"/>
                <w:sz w:val="28"/>
                <w:szCs w:val="28"/>
              </w:rPr>
            </w:pPr>
          </w:p>
          <w:p w:rsidR="003C467E" w:rsidRPr="003C467E" w:rsidRDefault="003C467E" w:rsidP="005D621C">
            <w:pPr>
              <w:tabs>
                <w:tab w:val="left" w:pos="0"/>
                <w:tab w:val="left" w:pos="426"/>
              </w:tabs>
              <w:ind w:firstLine="0"/>
              <w:jc w:val="right"/>
              <w:rPr>
                <w:rFonts w:ascii="Times New Roman" w:hAnsi="Times New Roman" w:cs="Times New Roman"/>
                <w:sz w:val="28"/>
                <w:szCs w:val="28"/>
              </w:rPr>
            </w:pPr>
            <w:r w:rsidRPr="003C467E">
              <w:rPr>
                <w:rFonts w:ascii="Times New Roman" w:hAnsi="Times New Roman" w:cs="Times New Roman"/>
                <w:sz w:val="28"/>
                <w:szCs w:val="28"/>
              </w:rPr>
              <w:t>Н.В. Супрун</w:t>
            </w:r>
          </w:p>
        </w:tc>
      </w:tr>
      <w:tr w:rsidR="008F4B6A" w:rsidRPr="003C467E" w:rsidTr="003C467E">
        <w:tc>
          <w:tcPr>
            <w:tcW w:w="7848" w:type="dxa"/>
            <w:hideMark/>
          </w:tcPr>
          <w:p w:rsidR="008F4B6A" w:rsidRDefault="008F4B6A" w:rsidP="005D621C">
            <w:pPr>
              <w:tabs>
                <w:tab w:val="left" w:pos="0"/>
                <w:tab w:val="left" w:pos="426"/>
              </w:tabs>
              <w:ind w:left="-142" w:firstLine="0"/>
              <w:rPr>
                <w:rFonts w:ascii="Times New Roman" w:hAnsi="Times New Roman" w:cs="Times New Roman"/>
                <w:sz w:val="28"/>
                <w:szCs w:val="28"/>
              </w:rPr>
            </w:pPr>
          </w:p>
        </w:tc>
        <w:tc>
          <w:tcPr>
            <w:tcW w:w="2160" w:type="dxa"/>
          </w:tcPr>
          <w:p w:rsidR="008F4B6A" w:rsidRPr="003C467E" w:rsidRDefault="008F4B6A" w:rsidP="005D621C">
            <w:pPr>
              <w:tabs>
                <w:tab w:val="left" w:pos="0"/>
                <w:tab w:val="left" w:pos="426"/>
              </w:tabs>
              <w:ind w:firstLine="0"/>
              <w:jc w:val="right"/>
              <w:rPr>
                <w:rFonts w:ascii="Times New Roman" w:hAnsi="Times New Roman" w:cs="Times New Roman"/>
                <w:sz w:val="28"/>
                <w:szCs w:val="28"/>
              </w:rPr>
            </w:pPr>
          </w:p>
        </w:tc>
      </w:tr>
      <w:tr w:rsidR="008F4B6A" w:rsidRPr="003C467E" w:rsidTr="003C467E">
        <w:tc>
          <w:tcPr>
            <w:tcW w:w="7848" w:type="dxa"/>
            <w:hideMark/>
          </w:tcPr>
          <w:p w:rsidR="008F4B6A" w:rsidRPr="008F4B6A" w:rsidRDefault="008F4B6A" w:rsidP="008F4B6A">
            <w:pPr>
              <w:tabs>
                <w:tab w:val="left" w:pos="7655"/>
              </w:tabs>
              <w:ind w:firstLine="0"/>
              <w:jc w:val="left"/>
              <w:rPr>
                <w:rFonts w:ascii="Times New Roman" w:hAnsi="Times New Roman" w:cs="Times New Roman"/>
                <w:sz w:val="28"/>
                <w:szCs w:val="28"/>
              </w:rPr>
            </w:pPr>
            <w:r w:rsidRPr="008F4B6A">
              <w:rPr>
                <w:rFonts w:ascii="Times New Roman" w:hAnsi="Times New Roman" w:cs="Times New Roman"/>
                <w:sz w:val="28"/>
                <w:szCs w:val="28"/>
              </w:rPr>
              <w:t>Главный специалист</w:t>
            </w:r>
          </w:p>
          <w:p w:rsidR="008F4B6A" w:rsidRPr="008F4B6A" w:rsidRDefault="008F4B6A" w:rsidP="008F4B6A">
            <w:pPr>
              <w:ind w:firstLine="0"/>
              <w:jc w:val="left"/>
              <w:rPr>
                <w:rFonts w:ascii="Times New Roman" w:hAnsi="Times New Roman" w:cs="Times New Roman"/>
                <w:sz w:val="28"/>
                <w:szCs w:val="28"/>
              </w:rPr>
            </w:pPr>
            <w:r w:rsidRPr="008F4B6A">
              <w:rPr>
                <w:rFonts w:ascii="Times New Roman" w:hAnsi="Times New Roman" w:cs="Times New Roman"/>
                <w:sz w:val="28"/>
                <w:szCs w:val="28"/>
              </w:rPr>
              <w:t>по юридическим вопросам</w:t>
            </w:r>
          </w:p>
          <w:p w:rsidR="008F4B6A" w:rsidRPr="008F4B6A" w:rsidRDefault="008F4B6A" w:rsidP="008F4B6A">
            <w:pPr>
              <w:ind w:firstLine="0"/>
              <w:jc w:val="left"/>
              <w:rPr>
                <w:rFonts w:ascii="Times New Roman" w:hAnsi="Times New Roman" w:cs="Times New Roman"/>
                <w:sz w:val="28"/>
                <w:szCs w:val="28"/>
              </w:rPr>
            </w:pPr>
            <w:r w:rsidRPr="008F4B6A">
              <w:rPr>
                <w:rFonts w:ascii="Times New Roman" w:hAnsi="Times New Roman" w:cs="Times New Roman"/>
                <w:sz w:val="28"/>
                <w:szCs w:val="28"/>
              </w:rPr>
              <w:t xml:space="preserve">администрации Старонижестеблиевского </w:t>
            </w:r>
          </w:p>
          <w:p w:rsidR="008F4B6A" w:rsidRPr="008F4B6A" w:rsidRDefault="008F4B6A" w:rsidP="008F4B6A">
            <w:pPr>
              <w:ind w:firstLine="0"/>
              <w:jc w:val="left"/>
              <w:rPr>
                <w:rFonts w:ascii="Times New Roman" w:hAnsi="Times New Roman" w:cs="Times New Roman"/>
                <w:sz w:val="28"/>
                <w:szCs w:val="28"/>
              </w:rPr>
            </w:pPr>
            <w:r w:rsidRPr="008F4B6A">
              <w:rPr>
                <w:rFonts w:ascii="Times New Roman" w:hAnsi="Times New Roman" w:cs="Times New Roman"/>
                <w:sz w:val="28"/>
                <w:szCs w:val="28"/>
              </w:rPr>
              <w:t xml:space="preserve">сельского поселения </w:t>
            </w:r>
          </w:p>
          <w:p w:rsidR="008F4B6A" w:rsidRDefault="008F4B6A" w:rsidP="008F4B6A">
            <w:pPr>
              <w:tabs>
                <w:tab w:val="left" w:pos="0"/>
                <w:tab w:val="left" w:pos="426"/>
              </w:tabs>
              <w:ind w:left="-142" w:firstLine="0"/>
              <w:jc w:val="left"/>
              <w:rPr>
                <w:rFonts w:ascii="Times New Roman" w:hAnsi="Times New Roman" w:cs="Times New Roman"/>
                <w:sz w:val="28"/>
                <w:szCs w:val="28"/>
              </w:rPr>
            </w:pPr>
            <w:r w:rsidRPr="008F4B6A">
              <w:rPr>
                <w:rFonts w:ascii="Times New Roman" w:hAnsi="Times New Roman" w:cs="Times New Roman"/>
                <w:sz w:val="28"/>
                <w:szCs w:val="28"/>
              </w:rPr>
              <w:t xml:space="preserve">Красноармейского района                                                                  </w:t>
            </w:r>
          </w:p>
        </w:tc>
        <w:tc>
          <w:tcPr>
            <w:tcW w:w="2160" w:type="dxa"/>
          </w:tcPr>
          <w:p w:rsidR="008F4B6A" w:rsidRDefault="008F4B6A" w:rsidP="005D621C">
            <w:pPr>
              <w:tabs>
                <w:tab w:val="left" w:pos="0"/>
                <w:tab w:val="left" w:pos="426"/>
              </w:tabs>
              <w:ind w:firstLine="0"/>
              <w:jc w:val="right"/>
              <w:rPr>
                <w:rFonts w:ascii="Times New Roman" w:hAnsi="Times New Roman" w:cs="Times New Roman"/>
                <w:sz w:val="28"/>
                <w:szCs w:val="28"/>
              </w:rPr>
            </w:pPr>
          </w:p>
          <w:p w:rsidR="008F4B6A" w:rsidRDefault="008F4B6A" w:rsidP="005D621C">
            <w:pPr>
              <w:tabs>
                <w:tab w:val="left" w:pos="0"/>
                <w:tab w:val="left" w:pos="426"/>
              </w:tabs>
              <w:ind w:firstLine="0"/>
              <w:jc w:val="right"/>
              <w:rPr>
                <w:rFonts w:ascii="Times New Roman" w:hAnsi="Times New Roman" w:cs="Times New Roman"/>
                <w:sz w:val="28"/>
                <w:szCs w:val="28"/>
              </w:rPr>
            </w:pPr>
          </w:p>
          <w:p w:rsidR="008F4B6A" w:rsidRDefault="008F4B6A" w:rsidP="005D621C">
            <w:pPr>
              <w:tabs>
                <w:tab w:val="left" w:pos="0"/>
                <w:tab w:val="left" w:pos="426"/>
              </w:tabs>
              <w:ind w:firstLine="0"/>
              <w:jc w:val="right"/>
              <w:rPr>
                <w:rFonts w:ascii="Times New Roman" w:hAnsi="Times New Roman" w:cs="Times New Roman"/>
                <w:sz w:val="28"/>
                <w:szCs w:val="28"/>
              </w:rPr>
            </w:pPr>
          </w:p>
          <w:p w:rsidR="008F4B6A" w:rsidRDefault="008F4B6A" w:rsidP="005D621C">
            <w:pPr>
              <w:tabs>
                <w:tab w:val="left" w:pos="0"/>
                <w:tab w:val="left" w:pos="426"/>
              </w:tabs>
              <w:ind w:firstLine="0"/>
              <w:jc w:val="right"/>
              <w:rPr>
                <w:rFonts w:ascii="Times New Roman" w:hAnsi="Times New Roman" w:cs="Times New Roman"/>
                <w:sz w:val="28"/>
                <w:szCs w:val="28"/>
              </w:rPr>
            </w:pPr>
          </w:p>
          <w:p w:rsidR="008F4B6A" w:rsidRPr="008F4B6A" w:rsidRDefault="008F4B6A" w:rsidP="005D621C">
            <w:pPr>
              <w:tabs>
                <w:tab w:val="left" w:pos="0"/>
                <w:tab w:val="left" w:pos="426"/>
              </w:tabs>
              <w:ind w:firstLine="0"/>
              <w:jc w:val="right"/>
              <w:rPr>
                <w:rFonts w:ascii="Times New Roman" w:hAnsi="Times New Roman" w:cs="Times New Roman"/>
                <w:sz w:val="28"/>
                <w:szCs w:val="28"/>
              </w:rPr>
            </w:pPr>
            <w:r w:rsidRPr="008F4B6A">
              <w:rPr>
                <w:rFonts w:ascii="Times New Roman" w:hAnsi="Times New Roman" w:cs="Times New Roman"/>
                <w:sz w:val="28"/>
                <w:szCs w:val="28"/>
              </w:rPr>
              <w:t>О.Н. Шестопал</w:t>
            </w:r>
          </w:p>
        </w:tc>
      </w:tr>
    </w:tbl>
    <w:p w:rsidR="00AC2228" w:rsidRPr="00C737CC" w:rsidRDefault="00AC2228" w:rsidP="005D621C">
      <w:pPr>
        <w:tabs>
          <w:tab w:val="left" w:pos="0"/>
          <w:tab w:val="left" w:pos="426"/>
        </w:tabs>
        <w:ind w:firstLine="0"/>
        <w:rPr>
          <w:rFonts w:ascii="Times New Roman" w:hAnsi="Times New Roman" w:cs="Times New Roman"/>
          <w:sz w:val="28"/>
          <w:szCs w:val="28"/>
        </w:rPr>
      </w:pPr>
    </w:p>
    <w:p w:rsidR="00AC2228" w:rsidRPr="00C737CC" w:rsidRDefault="00AC2228" w:rsidP="00AC2228">
      <w:pPr>
        <w:ind w:firstLine="0"/>
        <w:rPr>
          <w:rFonts w:ascii="Times New Roman" w:hAnsi="Times New Roman" w:cs="Times New Roman"/>
          <w:sz w:val="28"/>
          <w:szCs w:val="28"/>
        </w:rPr>
      </w:pPr>
    </w:p>
    <w:sectPr w:rsidR="00AC2228" w:rsidRPr="00C737CC" w:rsidSect="00D942AD">
      <w:pgSz w:w="11906" w:h="16838"/>
      <w:pgMar w:top="142"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45FA" w:rsidRDefault="003445FA" w:rsidP="00185B32">
      <w:r>
        <w:separator/>
      </w:r>
    </w:p>
  </w:endnote>
  <w:endnote w:type="continuationSeparator" w:id="0">
    <w:p w:rsidR="003445FA" w:rsidRDefault="003445FA" w:rsidP="00185B3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6D2F" w:rsidRDefault="00A56D2F">
    <w:pPr>
      <w:pStyle w:val="aa"/>
      <w:jc w:val="center"/>
    </w:pPr>
  </w:p>
  <w:p w:rsidR="00A56D2F" w:rsidRDefault="00A56D2F">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45FA" w:rsidRDefault="003445FA" w:rsidP="00185B32">
      <w:r>
        <w:separator/>
      </w:r>
    </w:p>
  </w:footnote>
  <w:footnote w:type="continuationSeparator" w:id="0">
    <w:p w:rsidR="003445FA" w:rsidRDefault="003445FA" w:rsidP="00185B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6D2F" w:rsidRPr="00221677" w:rsidRDefault="00A56D2F" w:rsidP="00221677">
    <w:pPr>
      <w:pStyle w:val="a8"/>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A24E2"/>
    <w:multiLevelType w:val="multilevel"/>
    <w:tmpl w:val="F73AF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250557"/>
    <w:multiLevelType w:val="multilevel"/>
    <w:tmpl w:val="40820622"/>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
    <w:nsid w:val="077B2281"/>
    <w:multiLevelType w:val="hybridMultilevel"/>
    <w:tmpl w:val="E77AED9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9424BAA"/>
    <w:multiLevelType w:val="hybridMultilevel"/>
    <w:tmpl w:val="AD263F2A"/>
    <w:lvl w:ilvl="0" w:tplc="04190001">
      <w:start w:val="1"/>
      <w:numFmt w:val="bullet"/>
      <w:lvlText w:val=""/>
      <w:lvlJc w:val="left"/>
      <w:pPr>
        <w:ind w:left="1035" w:hanging="360"/>
      </w:pPr>
      <w:rPr>
        <w:rFonts w:ascii="Symbol" w:hAnsi="Symbol" w:hint="default"/>
      </w:rPr>
    </w:lvl>
    <w:lvl w:ilvl="1" w:tplc="04190003" w:tentative="1">
      <w:start w:val="1"/>
      <w:numFmt w:val="bullet"/>
      <w:lvlText w:val="o"/>
      <w:lvlJc w:val="left"/>
      <w:pPr>
        <w:ind w:left="1755" w:hanging="360"/>
      </w:pPr>
      <w:rPr>
        <w:rFonts w:ascii="Courier New" w:hAnsi="Courier New" w:cs="Courier New" w:hint="default"/>
      </w:rPr>
    </w:lvl>
    <w:lvl w:ilvl="2" w:tplc="04190005" w:tentative="1">
      <w:start w:val="1"/>
      <w:numFmt w:val="bullet"/>
      <w:lvlText w:val=""/>
      <w:lvlJc w:val="left"/>
      <w:pPr>
        <w:ind w:left="2475" w:hanging="360"/>
      </w:pPr>
      <w:rPr>
        <w:rFonts w:ascii="Wingdings" w:hAnsi="Wingdings" w:hint="default"/>
      </w:rPr>
    </w:lvl>
    <w:lvl w:ilvl="3" w:tplc="04190001" w:tentative="1">
      <w:start w:val="1"/>
      <w:numFmt w:val="bullet"/>
      <w:lvlText w:val=""/>
      <w:lvlJc w:val="left"/>
      <w:pPr>
        <w:ind w:left="3195" w:hanging="360"/>
      </w:pPr>
      <w:rPr>
        <w:rFonts w:ascii="Symbol" w:hAnsi="Symbol" w:hint="default"/>
      </w:rPr>
    </w:lvl>
    <w:lvl w:ilvl="4" w:tplc="04190003" w:tentative="1">
      <w:start w:val="1"/>
      <w:numFmt w:val="bullet"/>
      <w:lvlText w:val="o"/>
      <w:lvlJc w:val="left"/>
      <w:pPr>
        <w:ind w:left="3915" w:hanging="360"/>
      </w:pPr>
      <w:rPr>
        <w:rFonts w:ascii="Courier New" w:hAnsi="Courier New" w:cs="Courier New" w:hint="default"/>
      </w:rPr>
    </w:lvl>
    <w:lvl w:ilvl="5" w:tplc="04190005" w:tentative="1">
      <w:start w:val="1"/>
      <w:numFmt w:val="bullet"/>
      <w:lvlText w:val=""/>
      <w:lvlJc w:val="left"/>
      <w:pPr>
        <w:ind w:left="4635" w:hanging="360"/>
      </w:pPr>
      <w:rPr>
        <w:rFonts w:ascii="Wingdings" w:hAnsi="Wingdings" w:hint="default"/>
      </w:rPr>
    </w:lvl>
    <w:lvl w:ilvl="6" w:tplc="04190001" w:tentative="1">
      <w:start w:val="1"/>
      <w:numFmt w:val="bullet"/>
      <w:lvlText w:val=""/>
      <w:lvlJc w:val="left"/>
      <w:pPr>
        <w:ind w:left="5355" w:hanging="360"/>
      </w:pPr>
      <w:rPr>
        <w:rFonts w:ascii="Symbol" w:hAnsi="Symbol" w:hint="default"/>
      </w:rPr>
    </w:lvl>
    <w:lvl w:ilvl="7" w:tplc="04190003" w:tentative="1">
      <w:start w:val="1"/>
      <w:numFmt w:val="bullet"/>
      <w:lvlText w:val="o"/>
      <w:lvlJc w:val="left"/>
      <w:pPr>
        <w:ind w:left="6075" w:hanging="360"/>
      </w:pPr>
      <w:rPr>
        <w:rFonts w:ascii="Courier New" w:hAnsi="Courier New" w:cs="Courier New" w:hint="default"/>
      </w:rPr>
    </w:lvl>
    <w:lvl w:ilvl="8" w:tplc="04190005" w:tentative="1">
      <w:start w:val="1"/>
      <w:numFmt w:val="bullet"/>
      <w:lvlText w:val=""/>
      <w:lvlJc w:val="left"/>
      <w:pPr>
        <w:ind w:left="6795" w:hanging="360"/>
      </w:pPr>
      <w:rPr>
        <w:rFonts w:ascii="Wingdings" w:hAnsi="Wingdings" w:hint="default"/>
      </w:rPr>
    </w:lvl>
  </w:abstractNum>
  <w:abstractNum w:abstractNumId="4">
    <w:nsid w:val="0A9F2AC0"/>
    <w:multiLevelType w:val="hybridMultilevel"/>
    <w:tmpl w:val="966C47E4"/>
    <w:lvl w:ilvl="0" w:tplc="3E824AB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4F06366"/>
    <w:multiLevelType w:val="hybridMultilevel"/>
    <w:tmpl w:val="9920FEBC"/>
    <w:lvl w:ilvl="0" w:tplc="3B7A47B6">
      <w:start w:val="1"/>
      <w:numFmt w:val="bullet"/>
      <w:lvlText w:val=""/>
      <w:lvlJc w:val="left"/>
      <w:pPr>
        <w:tabs>
          <w:tab w:val="num" w:pos="1287"/>
        </w:tabs>
        <w:ind w:left="1287" w:hanging="36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6">
    <w:nsid w:val="19B15B04"/>
    <w:multiLevelType w:val="hybridMultilevel"/>
    <w:tmpl w:val="CFD829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AD87699"/>
    <w:multiLevelType w:val="hybridMultilevel"/>
    <w:tmpl w:val="5F2463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04E0FB4"/>
    <w:multiLevelType w:val="hybridMultilevel"/>
    <w:tmpl w:val="32A8C51A"/>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239B28E2"/>
    <w:multiLevelType w:val="hybridMultilevel"/>
    <w:tmpl w:val="656099DC"/>
    <w:lvl w:ilvl="0" w:tplc="61C67104">
      <w:start w:val="1"/>
      <w:numFmt w:val="russianLower"/>
      <w:lvlText w:val="%1)"/>
      <w:lvlJc w:val="left"/>
      <w:pPr>
        <w:ind w:left="720" w:hanging="360"/>
      </w:pPr>
      <w:rPr>
        <w:rFonts w:ascii="Times New Roman" w:hAnsi="Times New Roman" w:cs="Times New Roman" w:hint="default"/>
        <w:b w:val="0"/>
        <w:i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6762C6A"/>
    <w:multiLevelType w:val="hybridMultilevel"/>
    <w:tmpl w:val="0C567BDA"/>
    <w:lvl w:ilvl="0" w:tplc="0419000F">
      <w:start w:val="1"/>
      <w:numFmt w:val="decimal"/>
      <w:lvlText w:val="%1."/>
      <w:lvlJc w:val="left"/>
      <w:pPr>
        <w:ind w:left="17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AF24CBF"/>
    <w:multiLevelType w:val="hybridMultilevel"/>
    <w:tmpl w:val="1C2AF2B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1BC3437"/>
    <w:multiLevelType w:val="hybridMultilevel"/>
    <w:tmpl w:val="9EA83BCE"/>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2360357"/>
    <w:multiLevelType w:val="hybridMultilevel"/>
    <w:tmpl w:val="92DEB5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3CF4852"/>
    <w:multiLevelType w:val="hybridMultilevel"/>
    <w:tmpl w:val="4FA4B6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9F34C48"/>
    <w:multiLevelType w:val="hybridMultilevel"/>
    <w:tmpl w:val="4AB09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B7F472F"/>
    <w:multiLevelType w:val="hybridMultilevel"/>
    <w:tmpl w:val="4B569E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BBE2AA0"/>
    <w:multiLevelType w:val="hybridMultilevel"/>
    <w:tmpl w:val="F156F53A"/>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C30457B"/>
    <w:multiLevelType w:val="hybridMultilevel"/>
    <w:tmpl w:val="8B220A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1BB550F"/>
    <w:multiLevelType w:val="hybridMultilevel"/>
    <w:tmpl w:val="E02471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97F61E2"/>
    <w:multiLevelType w:val="multilevel"/>
    <w:tmpl w:val="E7FA0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DF43FDA"/>
    <w:multiLevelType w:val="hybridMultilevel"/>
    <w:tmpl w:val="5DDAF48C"/>
    <w:lvl w:ilvl="0" w:tplc="D9BECC6C">
      <w:start w:val="1"/>
      <w:numFmt w:val="decimal"/>
      <w:lvlText w:val="%1."/>
      <w:lvlJc w:val="left"/>
      <w:pPr>
        <w:ind w:left="1080" w:hanging="360"/>
      </w:pPr>
      <w:rPr>
        <w:rFonts w:hint="default"/>
        <w:color w:val="auto"/>
        <w:sz w:val="28"/>
      </w:rPr>
    </w:lvl>
    <w:lvl w:ilvl="1" w:tplc="35E640F2">
      <w:start w:val="6"/>
      <w:numFmt w:val="decimal"/>
      <w:lvlText w:val="%2."/>
      <w:lvlJc w:val="left"/>
      <w:pPr>
        <w:tabs>
          <w:tab w:val="num" w:pos="1440"/>
        </w:tabs>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FF36DD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5075705C"/>
    <w:multiLevelType w:val="hybridMultilevel"/>
    <w:tmpl w:val="7892F040"/>
    <w:lvl w:ilvl="0" w:tplc="0419000F">
      <w:start w:val="1"/>
      <w:numFmt w:val="decimal"/>
      <w:lvlText w:val="%1."/>
      <w:lvlJc w:val="left"/>
      <w:pPr>
        <w:ind w:left="1287" w:hanging="360"/>
      </w:pPr>
      <w:rPr>
        <w:rFonts w:hint="default"/>
        <w:sz w:val="22"/>
        <w:szCs w:val="22"/>
      </w:rPr>
    </w:lvl>
    <w:lvl w:ilvl="1" w:tplc="0419000F">
      <w:start w:val="1"/>
      <w:numFmt w:val="decimal"/>
      <w:lvlText w:val="%2."/>
      <w:lvlJc w:val="left"/>
      <w:pPr>
        <w:ind w:left="2007" w:hanging="360"/>
      </w:pPr>
      <w:rPr>
        <w:rFonts w:hint="default"/>
        <w:sz w:val="22"/>
        <w:szCs w:val="22"/>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nsid w:val="50CF4983"/>
    <w:multiLevelType w:val="hybridMultilevel"/>
    <w:tmpl w:val="D1065D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2DC167A"/>
    <w:multiLevelType w:val="hybridMultilevel"/>
    <w:tmpl w:val="EF5AF78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557B162C"/>
    <w:multiLevelType w:val="hybridMultilevel"/>
    <w:tmpl w:val="CBD42E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685752D"/>
    <w:multiLevelType w:val="multilevel"/>
    <w:tmpl w:val="11C63E24"/>
    <w:lvl w:ilvl="0">
      <w:start w:val="7"/>
      <w:numFmt w:val="decimal"/>
      <w:lvlText w:val="%1."/>
      <w:lvlJc w:val="left"/>
      <w:pPr>
        <w:tabs>
          <w:tab w:val="num" w:pos="435"/>
        </w:tabs>
        <w:ind w:left="435" w:hanging="435"/>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nsid w:val="592532AB"/>
    <w:multiLevelType w:val="hybridMultilevel"/>
    <w:tmpl w:val="FED4D0D2"/>
    <w:lvl w:ilvl="0" w:tplc="23480E78">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nsid w:val="5B662815"/>
    <w:multiLevelType w:val="hybridMultilevel"/>
    <w:tmpl w:val="CFF463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BD24A59"/>
    <w:multiLevelType w:val="hybridMultilevel"/>
    <w:tmpl w:val="1CC61C8C"/>
    <w:lvl w:ilvl="0" w:tplc="2C46E188">
      <w:start w:val="1"/>
      <w:numFmt w:val="russianLower"/>
      <w:lvlText w:val="%1)"/>
      <w:lvlJc w:val="left"/>
      <w:pPr>
        <w:ind w:left="2138" w:hanging="360"/>
      </w:pPr>
      <w:rPr>
        <w:rFonts w:ascii="Times New Roman" w:hAnsi="Times New Roman" w:cs="Times New Roman" w:hint="default"/>
        <w:b w:val="0"/>
        <w:i w:val="0"/>
        <w:sz w:val="24"/>
        <w:szCs w:val="24"/>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1">
    <w:nsid w:val="616B1DA6"/>
    <w:multiLevelType w:val="hybridMultilevel"/>
    <w:tmpl w:val="2F202B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64A4409C"/>
    <w:multiLevelType w:val="hybridMultilevel"/>
    <w:tmpl w:val="C3FE6BDE"/>
    <w:lvl w:ilvl="0" w:tplc="2C46E188">
      <w:start w:val="1"/>
      <w:numFmt w:val="russianLower"/>
      <w:lvlText w:val="%1)"/>
      <w:lvlJc w:val="left"/>
      <w:pPr>
        <w:ind w:left="720" w:hanging="360"/>
      </w:pPr>
      <w:rPr>
        <w:rFonts w:ascii="Times New Roman" w:hAnsi="Times New Roman" w:cs="Times New Roman" w:hint="default"/>
        <w:b w:val="0"/>
        <w:i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5791258"/>
    <w:multiLevelType w:val="hybridMultilevel"/>
    <w:tmpl w:val="F9968F0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4">
    <w:nsid w:val="669C4801"/>
    <w:multiLevelType w:val="hybridMultilevel"/>
    <w:tmpl w:val="1E74A5EC"/>
    <w:lvl w:ilvl="0" w:tplc="3B7A47B6">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5">
    <w:nsid w:val="67F91AD6"/>
    <w:multiLevelType w:val="hybridMultilevel"/>
    <w:tmpl w:val="C400B8C8"/>
    <w:lvl w:ilvl="0" w:tplc="3B2A1A8C">
      <w:start w:val="1"/>
      <w:numFmt w:val="decimal"/>
      <w:lvlText w:val="%1."/>
      <w:lvlJc w:val="left"/>
      <w:pPr>
        <w:ind w:left="1069"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A911052"/>
    <w:multiLevelType w:val="hybridMultilevel"/>
    <w:tmpl w:val="C99C10EC"/>
    <w:lvl w:ilvl="0" w:tplc="3B2A1A8C">
      <w:start w:val="1"/>
      <w:numFmt w:val="decimal"/>
      <w:lvlText w:val="%1."/>
      <w:lvlJc w:val="left"/>
      <w:pPr>
        <w:ind w:left="108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D984106"/>
    <w:multiLevelType w:val="hybridMultilevel"/>
    <w:tmpl w:val="7C20572A"/>
    <w:lvl w:ilvl="0" w:tplc="04190003">
      <w:start w:val="1"/>
      <w:numFmt w:val="bullet"/>
      <w:lvlText w:val="o"/>
      <w:lvlJc w:val="left"/>
      <w:pPr>
        <w:tabs>
          <w:tab w:val="num" w:pos="1287"/>
        </w:tabs>
        <w:ind w:left="1287" w:hanging="360"/>
      </w:pPr>
      <w:rPr>
        <w:rFonts w:ascii="Courier New" w:hAnsi="Courier New" w:cs="Courier New"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38">
    <w:nsid w:val="6EE05B80"/>
    <w:multiLevelType w:val="hybridMultilevel"/>
    <w:tmpl w:val="3F3C6CF0"/>
    <w:lvl w:ilvl="0" w:tplc="3B7A47B6">
      <w:start w:val="1"/>
      <w:numFmt w:val="bullet"/>
      <w:lvlText w:val=""/>
      <w:lvlJc w:val="left"/>
      <w:pPr>
        <w:tabs>
          <w:tab w:val="num" w:pos="1287"/>
        </w:tabs>
        <w:ind w:left="1287" w:hanging="36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39">
    <w:nsid w:val="6FC22B07"/>
    <w:multiLevelType w:val="hybridMultilevel"/>
    <w:tmpl w:val="B4B8AE94"/>
    <w:lvl w:ilvl="0" w:tplc="23480E78">
      <w:start w:val="1"/>
      <w:numFmt w:val="russianLower"/>
      <w:lvlText w:val="%1)"/>
      <w:lvlJc w:val="left"/>
      <w:pPr>
        <w:ind w:left="1353" w:hanging="360"/>
      </w:pPr>
      <w:rPr>
        <w:rFonts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40">
    <w:nsid w:val="7C90623A"/>
    <w:multiLevelType w:val="hybridMultilevel"/>
    <w:tmpl w:val="29B08CA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7E585712"/>
    <w:multiLevelType w:val="hybridMultilevel"/>
    <w:tmpl w:val="3752CAC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4"/>
  </w:num>
  <w:num w:numId="2">
    <w:abstractNumId w:val="21"/>
  </w:num>
  <w:num w:numId="3">
    <w:abstractNumId w:val="18"/>
  </w:num>
  <w:num w:numId="4">
    <w:abstractNumId w:val="7"/>
  </w:num>
  <w:num w:numId="5">
    <w:abstractNumId w:val="16"/>
  </w:num>
  <w:num w:numId="6">
    <w:abstractNumId w:val="11"/>
  </w:num>
  <w:num w:numId="7">
    <w:abstractNumId w:val="41"/>
  </w:num>
  <w:num w:numId="8">
    <w:abstractNumId w:val="31"/>
  </w:num>
  <w:num w:numId="9">
    <w:abstractNumId w:val="32"/>
  </w:num>
  <w:num w:numId="10">
    <w:abstractNumId w:val="9"/>
  </w:num>
  <w:num w:numId="11">
    <w:abstractNumId w:val="30"/>
  </w:num>
  <w:num w:numId="12">
    <w:abstractNumId w:val="36"/>
  </w:num>
  <w:num w:numId="13">
    <w:abstractNumId w:val="19"/>
  </w:num>
  <w:num w:numId="14">
    <w:abstractNumId w:val="14"/>
  </w:num>
  <w:num w:numId="15">
    <w:abstractNumId w:val="29"/>
  </w:num>
  <w:num w:numId="16">
    <w:abstractNumId w:val="39"/>
  </w:num>
  <w:num w:numId="17">
    <w:abstractNumId w:val="35"/>
  </w:num>
  <w:num w:numId="18">
    <w:abstractNumId w:val="6"/>
  </w:num>
  <w:num w:numId="19">
    <w:abstractNumId w:val="13"/>
  </w:num>
  <w:num w:numId="20">
    <w:abstractNumId w:val="15"/>
  </w:num>
  <w:num w:numId="21">
    <w:abstractNumId w:val="25"/>
  </w:num>
  <w:num w:numId="22">
    <w:abstractNumId w:val="34"/>
  </w:num>
  <w:num w:numId="23">
    <w:abstractNumId w:val="33"/>
  </w:num>
  <w:num w:numId="24">
    <w:abstractNumId w:val="5"/>
  </w:num>
  <w:num w:numId="25">
    <w:abstractNumId w:val="38"/>
  </w:num>
  <w:num w:numId="26">
    <w:abstractNumId w:val="8"/>
  </w:num>
  <w:num w:numId="27">
    <w:abstractNumId w:val="37"/>
  </w:num>
  <w:num w:numId="28">
    <w:abstractNumId w:val="23"/>
  </w:num>
  <w:num w:numId="29">
    <w:abstractNumId w:val="10"/>
  </w:num>
  <w:num w:numId="30">
    <w:abstractNumId w:val="4"/>
  </w:num>
  <w:num w:numId="31">
    <w:abstractNumId w:val="22"/>
  </w:num>
  <w:num w:numId="32">
    <w:abstractNumId w:val="1"/>
  </w:num>
  <w:num w:numId="33">
    <w:abstractNumId w:val="27"/>
  </w:num>
  <w:num w:numId="34">
    <w:abstractNumId w:val="40"/>
  </w:num>
  <w:num w:numId="35">
    <w:abstractNumId w:val="28"/>
  </w:num>
  <w:num w:numId="36">
    <w:abstractNumId w:val="2"/>
  </w:num>
  <w:num w:numId="37">
    <w:abstractNumId w:val="3"/>
  </w:num>
  <w:num w:numId="38">
    <w:abstractNumId w:val="26"/>
  </w:num>
  <w:num w:numId="39">
    <w:abstractNumId w:val="17"/>
  </w:num>
  <w:num w:numId="40">
    <w:abstractNumId w:val="12"/>
  </w:num>
  <w:num w:numId="41">
    <w:abstractNumId w:val="0"/>
  </w:num>
  <w:num w:numId="42">
    <w:abstractNumId w:val="20"/>
  </w:num>
  <w:numIdMacAtCleanup w:val="4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drawingGridHorizontalSpacing w:val="120"/>
  <w:displayHorizontalDrawingGridEvery w:val="2"/>
  <w:characterSpacingControl w:val="doNotCompress"/>
  <w:hdrShapeDefaults>
    <o:shapedefaults v:ext="edit" spidmax="111618"/>
  </w:hdrShapeDefaults>
  <w:footnotePr>
    <w:footnote w:id="-1"/>
    <w:footnote w:id="0"/>
  </w:footnotePr>
  <w:endnotePr>
    <w:endnote w:id="-1"/>
    <w:endnote w:id="0"/>
  </w:endnotePr>
  <w:compat/>
  <w:rsids>
    <w:rsidRoot w:val="00D942AD"/>
    <w:rsid w:val="0000341E"/>
    <w:rsid w:val="00007097"/>
    <w:rsid w:val="000267A2"/>
    <w:rsid w:val="00031624"/>
    <w:rsid w:val="000457EC"/>
    <w:rsid w:val="00047701"/>
    <w:rsid w:val="00055E7D"/>
    <w:rsid w:val="000576FD"/>
    <w:rsid w:val="00072C55"/>
    <w:rsid w:val="00074C88"/>
    <w:rsid w:val="00081E59"/>
    <w:rsid w:val="00084E52"/>
    <w:rsid w:val="00093CAD"/>
    <w:rsid w:val="00093EFA"/>
    <w:rsid w:val="0009753D"/>
    <w:rsid w:val="000B1C1E"/>
    <w:rsid w:val="000B5E75"/>
    <w:rsid w:val="000C0825"/>
    <w:rsid w:val="000C5B77"/>
    <w:rsid w:val="000C7B46"/>
    <w:rsid w:val="000D40EA"/>
    <w:rsid w:val="000D6C07"/>
    <w:rsid w:val="000E7DCD"/>
    <w:rsid w:val="00116B9E"/>
    <w:rsid w:val="00131395"/>
    <w:rsid w:val="00135668"/>
    <w:rsid w:val="0014335C"/>
    <w:rsid w:val="001453C0"/>
    <w:rsid w:val="00147DF7"/>
    <w:rsid w:val="0016316C"/>
    <w:rsid w:val="00163FB6"/>
    <w:rsid w:val="00180A58"/>
    <w:rsid w:val="00181624"/>
    <w:rsid w:val="00185B32"/>
    <w:rsid w:val="00196E07"/>
    <w:rsid w:val="00196E4B"/>
    <w:rsid w:val="001A3E0C"/>
    <w:rsid w:val="001B0683"/>
    <w:rsid w:val="001C03F9"/>
    <w:rsid w:val="001D75E9"/>
    <w:rsid w:val="001E4BF3"/>
    <w:rsid w:val="002040C3"/>
    <w:rsid w:val="002164FB"/>
    <w:rsid w:val="00221677"/>
    <w:rsid w:val="002253D7"/>
    <w:rsid w:val="0023257A"/>
    <w:rsid w:val="00232756"/>
    <w:rsid w:val="00234158"/>
    <w:rsid w:val="002354B6"/>
    <w:rsid w:val="0024276C"/>
    <w:rsid w:val="0025625E"/>
    <w:rsid w:val="002862AC"/>
    <w:rsid w:val="002A09E6"/>
    <w:rsid w:val="002A65BE"/>
    <w:rsid w:val="002B07AA"/>
    <w:rsid w:val="002B4553"/>
    <w:rsid w:val="002C7BA4"/>
    <w:rsid w:val="002D28BD"/>
    <w:rsid w:val="002F243C"/>
    <w:rsid w:val="002F4A4E"/>
    <w:rsid w:val="003371EE"/>
    <w:rsid w:val="003445FA"/>
    <w:rsid w:val="003569F1"/>
    <w:rsid w:val="00361F03"/>
    <w:rsid w:val="003728E2"/>
    <w:rsid w:val="00376414"/>
    <w:rsid w:val="00390F70"/>
    <w:rsid w:val="003921D4"/>
    <w:rsid w:val="003A168F"/>
    <w:rsid w:val="003A2636"/>
    <w:rsid w:val="003A76E7"/>
    <w:rsid w:val="003B0017"/>
    <w:rsid w:val="003B21C8"/>
    <w:rsid w:val="003B6F96"/>
    <w:rsid w:val="003C0FF2"/>
    <w:rsid w:val="003C467E"/>
    <w:rsid w:val="003E2092"/>
    <w:rsid w:val="003F31E7"/>
    <w:rsid w:val="003F4B1E"/>
    <w:rsid w:val="004045CA"/>
    <w:rsid w:val="0041001D"/>
    <w:rsid w:val="00426199"/>
    <w:rsid w:val="00427F2C"/>
    <w:rsid w:val="00445BFB"/>
    <w:rsid w:val="0045614E"/>
    <w:rsid w:val="0046301B"/>
    <w:rsid w:val="00470721"/>
    <w:rsid w:val="00476502"/>
    <w:rsid w:val="004840B2"/>
    <w:rsid w:val="00484D83"/>
    <w:rsid w:val="00486D15"/>
    <w:rsid w:val="00487F84"/>
    <w:rsid w:val="004937EE"/>
    <w:rsid w:val="004A7ED4"/>
    <w:rsid w:val="004E667A"/>
    <w:rsid w:val="00521F76"/>
    <w:rsid w:val="00527F60"/>
    <w:rsid w:val="00531FE3"/>
    <w:rsid w:val="00532756"/>
    <w:rsid w:val="005421E8"/>
    <w:rsid w:val="00551A93"/>
    <w:rsid w:val="00555C94"/>
    <w:rsid w:val="00561FA3"/>
    <w:rsid w:val="00570C4A"/>
    <w:rsid w:val="005743F5"/>
    <w:rsid w:val="0058182D"/>
    <w:rsid w:val="005819E2"/>
    <w:rsid w:val="005833E1"/>
    <w:rsid w:val="00596002"/>
    <w:rsid w:val="005A3BD5"/>
    <w:rsid w:val="005B4727"/>
    <w:rsid w:val="005C05A2"/>
    <w:rsid w:val="005D621C"/>
    <w:rsid w:val="005D7328"/>
    <w:rsid w:val="005E704D"/>
    <w:rsid w:val="005F0878"/>
    <w:rsid w:val="005F28B4"/>
    <w:rsid w:val="00633FEF"/>
    <w:rsid w:val="0063539D"/>
    <w:rsid w:val="0064315A"/>
    <w:rsid w:val="00645246"/>
    <w:rsid w:val="0064664F"/>
    <w:rsid w:val="00655BF8"/>
    <w:rsid w:val="00674685"/>
    <w:rsid w:val="006A21F7"/>
    <w:rsid w:val="006A570F"/>
    <w:rsid w:val="006B1941"/>
    <w:rsid w:val="006D0A65"/>
    <w:rsid w:val="006D5200"/>
    <w:rsid w:val="006E048F"/>
    <w:rsid w:val="00700179"/>
    <w:rsid w:val="00714A50"/>
    <w:rsid w:val="0071639C"/>
    <w:rsid w:val="0073439D"/>
    <w:rsid w:val="00740DD2"/>
    <w:rsid w:val="007576BF"/>
    <w:rsid w:val="0076340B"/>
    <w:rsid w:val="00775D34"/>
    <w:rsid w:val="007A12F2"/>
    <w:rsid w:val="007A574E"/>
    <w:rsid w:val="007B3089"/>
    <w:rsid w:val="007C0BF5"/>
    <w:rsid w:val="0080408C"/>
    <w:rsid w:val="00806476"/>
    <w:rsid w:val="00820FE3"/>
    <w:rsid w:val="008343AB"/>
    <w:rsid w:val="008375F7"/>
    <w:rsid w:val="00846E12"/>
    <w:rsid w:val="0085339F"/>
    <w:rsid w:val="0086747E"/>
    <w:rsid w:val="00870027"/>
    <w:rsid w:val="00884256"/>
    <w:rsid w:val="008871B3"/>
    <w:rsid w:val="00887A71"/>
    <w:rsid w:val="00896180"/>
    <w:rsid w:val="008B733B"/>
    <w:rsid w:val="008E07D4"/>
    <w:rsid w:val="008E6CE2"/>
    <w:rsid w:val="008F1AE7"/>
    <w:rsid w:val="008F4B6A"/>
    <w:rsid w:val="008F606B"/>
    <w:rsid w:val="008F6590"/>
    <w:rsid w:val="008F6909"/>
    <w:rsid w:val="00905E0C"/>
    <w:rsid w:val="00934D74"/>
    <w:rsid w:val="00935106"/>
    <w:rsid w:val="009404C2"/>
    <w:rsid w:val="00941DB4"/>
    <w:rsid w:val="00954616"/>
    <w:rsid w:val="0096017D"/>
    <w:rsid w:val="00971422"/>
    <w:rsid w:val="009A16F7"/>
    <w:rsid w:val="009F1F39"/>
    <w:rsid w:val="00A02576"/>
    <w:rsid w:val="00A2027D"/>
    <w:rsid w:val="00A23CEF"/>
    <w:rsid w:val="00A45ABD"/>
    <w:rsid w:val="00A4792F"/>
    <w:rsid w:val="00A54CB0"/>
    <w:rsid w:val="00A56D2F"/>
    <w:rsid w:val="00A62B0D"/>
    <w:rsid w:val="00A666B0"/>
    <w:rsid w:val="00A87393"/>
    <w:rsid w:val="00AA0BF7"/>
    <w:rsid w:val="00AB65CE"/>
    <w:rsid w:val="00AC049F"/>
    <w:rsid w:val="00AC2228"/>
    <w:rsid w:val="00AC2536"/>
    <w:rsid w:val="00AD4B49"/>
    <w:rsid w:val="00AE4DD4"/>
    <w:rsid w:val="00AF209B"/>
    <w:rsid w:val="00AF3DAB"/>
    <w:rsid w:val="00B3043A"/>
    <w:rsid w:val="00B36276"/>
    <w:rsid w:val="00B50FBF"/>
    <w:rsid w:val="00B60A34"/>
    <w:rsid w:val="00B91E94"/>
    <w:rsid w:val="00BB7EA6"/>
    <w:rsid w:val="00BD0446"/>
    <w:rsid w:val="00BD5B73"/>
    <w:rsid w:val="00BE7523"/>
    <w:rsid w:val="00BF4036"/>
    <w:rsid w:val="00BF53C1"/>
    <w:rsid w:val="00C07586"/>
    <w:rsid w:val="00C12772"/>
    <w:rsid w:val="00C666D4"/>
    <w:rsid w:val="00C66714"/>
    <w:rsid w:val="00C737CC"/>
    <w:rsid w:val="00CA533E"/>
    <w:rsid w:val="00CA7842"/>
    <w:rsid w:val="00CC5F93"/>
    <w:rsid w:val="00CC745F"/>
    <w:rsid w:val="00CD1611"/>
    <w:rsid w:val="00CE1F50"/>
    <w:rsid w:val="00D1245E"/>
    <w:rsid w:val="00D13402"/>
    <w:rsid w:val="00D135CB"/>
    <w:rsid w:val="00D23253"/>
    <w:rsid w:val="00D23848"/>
    <w:rsid w:val="00D506AE"/>
    <w:rsid w:val="00D53EA7"/>
    <w:rsid w:val="00D7260B"/>
    <w:rsid w:val="00D76AC9"/>
    <w:rsid w:val="00D807C1"/>
    <w:rsid w:val="00D85010"/>
    <w:rsid w:val="00D915C0"/>
    <w:rsid w:val="00D942AD"/>
    <w:rsid w:val="00DA4B9B"/>
    <w:rsid w:val="00DB2B0E"/>
    <w:rsid w:val="00DD1981"/>
    <w:rsid w:val="00E01872"/>
    <w:rsid w:val="00E059B7"/>
    <w:rsid w:val="00E16BF4"/>
    <w:rsid w:val="00E4452F"/>
    <w:rsid w:val="00E53D3B"/>
    <w:rsid w:val="00E7755F"/>
    <w:rsid w:val="00ED39C5"/>
    <w:rsid w:val="00F240B8"/>
    <w:rsid w:val="00F32879"/>
    <w:rsid w:val="00F3385C"/>
    <w:rsid w:val="00F37715"/>
    <w:rsid w:val="00F45878"/>
    <w:rsid w:val="00F628C4"/>
    <w:rsid w:val="00F63E76"/>
    <w:rsid w:val="00F70F1B"/>
    <w:rsid w:val="00F8150B"/>
    <w:rsid w:val="00FE080C"/>
    <w:rsid w:val="00FE31E6"/>
    <w:rsid w:val="00FE4A5E"/>
    <w:rsid w:val="00FF0FED"/>
    <w:rsid w:val="00FF78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16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42AD"/>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styleId="1">
    <w:name w:val="heading 1"/>
    <w:basedOn w:val="a"/>
    <w:next w:val="a"/>
    <w:link w:val="10"/>
    <w:qFormat/>
    <w:rsid w:val="00D942AD"/>
    <w:pPr>
      <w:spacing w:before="108" w:after="108"/>
      <w:ind w:firstLine="0"/>
      <w:jc w:val="center"/>
      <w:outlineLvl w:val="0"/>
    </w:pPr>
    <w:rPr>
      <w:b/>
      <w:bCs/>
      <w:color w:val="26282F"/>
    </w:rPr>
  </w:style>
  <w:style w:type="paragraph" w:styleId="2">
    <w:name w:val="heading 2"/>
    <w:basedOn w:val="a"/>
    <w:next w:val="a"/>
    <w:link w:val="20"/>
    <w:unhideWhenUsed/>
    <w:qFormat/>
    <w:rsid w:val="0059600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A2027D"/>
    <w:pPr>
      <w:keepNext/>
      <w:widowControl/>
      <w:autoSpaceDE/>
      <w:autoSpaceDN/>
      <w:adjustRightInd/>
      <w:ind w:firstLine="0"/>
      <w:jc w:val="center"/>
      <w:outlineLvl w:val="2"/>
    </w:pPr>
    <w:rPr>
      <w:rFonts w:ascii="Times New Roman" w:hAnsi="Times New Roman" w:cs="Times New Roman"/>
      <w:sz w:val="28"/>
      <w:szCs w:val="20"/>
    </w:rPr>
  </w:style>
  <w:style w:type="paragraph" w:styleId="4">
    <w:name w:val="heading 4"/>
    <w:basedOn w:val="a"/>
    <w:next w:val="a"/>
    <w:link w:val="40"/>
    <w:qFormat/>
    <w:rsid w:val="00A2027D"/>
    <w:pPr>
      <w:keepNext/>
      <w:widowControl/>
      <w:autoSpaceDE/>
      <w:autoSpaceDN/>
      <w:adjustRightInd/>
      <w:ind w:firstLine="0"/>
      <w:outlineLvl w:val="3"/>
    </w:pPr>
    <w:rPr>
      <w:rFonts w:ascii="Times New Roman" w:hAnsi="Times New Roman" w:cs="Times New Roman"/>
      <w:szCs w:val="20"/>
    </w:rPr>
  </w:style>
  <w:style w:type="paragraph" w:styleId="5">
    <w:name w:val="heading 5"/>
    <w:basedOn w:val="a"/>
    <w:next w:val="a"/>
    <w:link w:val="50"/>
    <w:qFormat/>
    <w:rsid w:val="00A2027D"/>
    <w:pPr>
      <w:keepNext/>
      <w:widowControl/>
      <w:autoSpaceDE/>
      <w:autoSpaceDN/>
      <w:adjustRightInd/>
      <w:ind w:firstLine="0"/>
      <w:jc w:val="left"/>
      <w:outlineLvl w:val="4"/>
    </w:pPr>
    <w:rPr>
      <w:rFonts w:ascii="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942AD"/>
    <w:rPr>
      <w:rFonts w:ascii="Arial" w:eastAsia="Times New Roman" w:hAnsi="Arial" w:cs="Arial"/>
      <w:b/>
      <w:bCs/>
      <w:color w:val="26282F"/>
      <w:sz w:val="24"/>
      <w:szCs w:val="24"/>
      <w:lang w:eastAsia="ru-RU"/>
    </w:rPr>
  </w:style>
  <w:style w:type="paragraph" w:customStyle="1" w:styleId="a3">
    <w:name w:val="Нормальный (таблица)"/>
    <w:basedOn w:val="a"/>
    <w:next w:val="a"/>
    <w:uiPriority w:val="99"/>
    <w:rsid w:val="00D942AD"/>
    <w:pPr>
      <w:ind w:firstLine="0"/>
    </w:pPr>
  </w:style>
  <w:style w:type="paragraph" w:styleId="a4">
    <w:name w:val="Balloon Text"/>
    <w:basedOn w:val="a"/>
    <w:link w:val="a5"/>
    <w:semiHidden/>
    <w:unhideWhenUsed/>
    <w:rsid w:val="00D942AD"/>
    <w:rPr>
      <w:rFonts w:ascii="Tahoma" w:hAnsi="Tahoma" w:cs="Tahoma"/>
      <w:sz w:val="16"/>
      <w:szCs w:val="16"/>
    </w:rPr>
  </w:style>
  <w:style w:type="character" w:customStyle="1" w:styleId="a5">
    <w:name w:val="Текст выноски Знак"/>
    <w:basedOn w:val="a0"/>
    <w:link w:val="a4"/>
    <w:uiPriority w:val="99"/>
    <w:semiHidden/>
    <w:rsid w:val="00D942AD"/>
    <w:rPr>
      <w:rFonts w:ascii="Tahoma" w:eastAsia="Times New Roman" w:hAnsi="Tahoma" w:cs="Tahoma"/>
      <w:sz w:val="16"/>
      <w:szCs w:val="16"/>
      <w:lang w:eastAsia="ru-RU"/>
    </w:rPr>
  </w:style>
  <w:style w:type="table" w:styleId="a6">
    <w:name w:val="Table Grid"/>
    <w:basedOn w:val="a1"/>
    <w:rsid w:val="003C46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qFormat/>
    <w:rsid w:val="003C467E"/>
    <w:pPr>
      <w:ind w:left="720"/>
      <w:contextualSpacing/>
    </w:pPr>
  </w:style>
  <w:style w:type="paragraph" w:styleId="a8">
    <w:name w:val="header"/>
    <w:basedOn w:val="a"/>
    <w:link w:val="a9"/>
    <w:unhideWhenUsed/>
    <w:rsid w:val="00185B32"/>
    <w:pPr>
      <w:tabs>
        <w:tab w:val="center" w:pos="4677"/>
        <w:tab w:val="right" w:pos="9355"/>
      </w:tabs>
    </w:pPr>
  </w:style>
  <w:style w:type="character" w:customStyle="1" w:styleId="a9">
    <w:name w:val="Верхний колонтитул Знак"/>
    <w:basedOn w:val="a0"/>
    <w:link w:val="a8"/>
    <w:rsid w:val="00185B32"/>
    <w:rPr>
      <w:rFonts w:ascii="Arial" w:eastAsia="Times New Roman" w:hAnsi="Arial" w:cs="Arial"/>
      <w:sz w:val="24"/>
      <w:szCs w:val="24"/>
      <w:lang w:eastAsia="ru-RU"/>
    </w:rPr>
  </w:style>
  <w:style w:type="paragraph" w:styleId="aa">
    <w:name w:val="footer"/>
    <w:basedOn w:val="a"/>
    <w:link w:val="ab"/>
    <w:unhideWhenUsed/>
    <w:rsid w:val="00185B32"/>
    <w:pPr>
      <w:tabs>
        <w:tab w:val="center" w:pos="4677"/>
        <w:tab w:val="right" w:pos="9355"/>
      </w:tabs>
    </w:pPr>
  </w:style>
  <w:style w:type="character" w:customStyle="1" w:styleId="ab">
    <w:name w:val="Нижний колонтитул Знак"/>
    <w:basedOn w:val="a0"/>
    <w:link w:val="aa"/>
    <w:rsid w:val="00185B32"/>
    <w:rPr>
      <w:rFonts w:ascii="Arial" w:eastAsia="Times New Roman" w:hAnsi="Arial" w:cs="Arial"/>
      <w:sz w:val="24"/>
      <w:szCs w:val="24"/>
      <w:lang w:eastAsia="ru-RU"/>
    </w:rPr>
  </w:style>
  <w:style w:type="paragraph" w:customStyle="1" w:styleId="CharCharCarCarCharCharCarCarCharCharCarCarCharChar">
    <w:name w:val="Char Char Car Car Char Char Car Car Char Char Car Car Char Char"/>
    <w:basedOn w:val="a"/>
    <w:rsid w:val="002164FB"/>
    <w:pPr>
      <w:widowControl/>
      <w:autoSpaceDE/>
      <w:autoSpaceDN/>
      <w:adjustRightInd/>
      <w:spacing w:after="160" w:line="240" w:lineRule="exact"/>
      <w:ind w:firstLine="0"/>
      <w:jc w:val="left"/>
    </w:pPr>
    <w:rPr>
      <w:noProof/>
      <w:sz w:val="20"/>
      <w:szCs w:val="20"/>
    </w:rPr>
  </w:style>
  <w:style w:type="paragraph" w:styleId="ac">
    <w:name w:val="Normal (Web)"/>
    <w:basedOn w:val="a"/>
    <w:rsid w:val="002164FB"/>
    <w:pPr>
      <w:widowControl/>
      <w:autoSpaceDE/>
      <w:autoSpaceDN/>
      <w:adjustRightInd/>
      <w:spacing w:before="100" w:beforeAutospacing="1" w:after="100" w:afterAutospacing="1"/>
      <w:ind w:firstLine="0"/>
      <w:jc w:val="left"/>
    </w:pPr>
    <w:rPr>
      <w:rFonts w:ascii="Times New Roman" w:hAnsi="Times New Roman" w:cs="Times New Roman"/>
    </w:rPr>
  </w:style>
  <w:style w:type="character" w:styleId="ad">
    <w:name w:val="Hyperlink"/>
    <w:basedOn w:val="a0"/>
    <w:rsid w:val="002164FB"/>
    <w:rPr>
      <w:rFonts w:cs="Times New Roman"/>
      <w:color w:val="0000FF"/>
      <w:u w:val="single"/>
    </w:rPr>
  </w:style>
  <w:style w:type="paragraph" w:styleId="ae">
    <w:name w:val="Body Text Indent"/>
    <w:basedOn w:val="a"/>
    <w:link w:val="af"/>
    <w:rsid w:val="002B07AA"/>
    <w:pPr>
      <w:widowControl/>
      <w:autoSpaceDE/>
      <w:autoSpaceDN/>
      <w:adjustRightInd/>
      <w:ind w:firstLine="851"/>
    </w:pPr>
    <w:rPr>
      <w:rFonts w:ascii="Times New Roman" w:hAnsi="Times New Roman" w:cs="Times New Roman"/>
      <w:sz w:val="28"/>
      <w:szCs w:val="20"/>
    </w:rPr>
  </w:style>
  <w:style w:type="character" w:customStyle="1" w:styleId="af">
    <w:name w:val="Основной текст с отступом Знак"/>
    <w:basedOn w:val="a0"/>
    <w:link w:val="ae"/>
    <w:rsid w:val="002B07AA"/>
    <w:rPr>
      <w:rFonts w:ascii="Times New Roman" w:eastAsia="Times New Roman" w:hAnsi="Times New Roman" w:cs="Times New Roman"/>
      <w:sz w:val="28"/>
      <w:szCs w:val="20"/>
      <w:lang w:eastAsia="ru-RU"/>
    </w:rPr>
  </w:style>
  <w:style w:type="paragraph" w:styleId="af0">
    <w:name w:val="Body Text"/>
    <w:basedOn w:val="a"/>
    <w:link w:val="af1"/>
    <w:unhideWhenUsed/>
    <w:rsid w:val="00BE7523"/>
    <w:pPr>
      <w:spacing w:after="120"/>
    </w:pPr>
  </w:style>
  <w:style w:type="character" w:customStyle="1" w:styleId="af1">
    <w:name w:val="Основной текст Знак"/>
    <w:basedOn w:val="a0"/>
    <w:link w:val="af0"/>
    <w:uiPriority w:val="99"/>
    <w:rsid w:val="00BE7523"/>
    <w:rPr>
      <w:rFonts w:ascii="Arial" w:eastAsia="Times New Roman" w:hAnsi="Arial" w:cs="Arial"/>
      <w:sz w:val="24"/>
      <w:szCs w:val="24"/>
      <w:lang w:eastAsia="ru-RU"/>
    </w:rPr>
  </w:style>
  <w:style w:type="paragraph" w:customStyle="1" w:styleId="ConsPlusNormal">
    <w:name w:val="ConsPlusNormal"/>
    <w:rsid w:val="00B60A34"/>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20">
    <w:name w:val="Заголовок 2 Знак"/>
    <w:basedOn w:val="a0"/>
    <w:link w:val="2"/>
    <w:uiPriority w:val="9"/>
    <w:semiHidden/>
    <w:rsid w:val="00596002"/>
    <w:rPr>
      <w:rFonts w:asciiTheme="majorHAnsi" w:eastAsiaTheme="majorEastAsia" w:hAnsiTheme="majorHAnsi" w:cstheme="majorBidi"/>
      <w:b/>
      <w:bCs/>
      <w:color w:val="4F81BD" w:themeColor="accent1"/>
      <w:sz w:val="26"/>
      <w:szCs w:val="26"/>
      <w:lang w:eastAsia="ru-RU"/>
    </w:rPr>
  </w:style>
  <w:style w:type="paragraph" w:customStyle="1" w:styleId="11">
    <w:name w:val="Стиль1"/>
    <w:basedOn w:val="1"/>
    <w:qFormat/>
    <w:rsid w:val="00596002"/>
    <w:pPr>
      <w:keepNext/>
      <w:widowControl/>
      <w:autoSpaceDE/>
      <w:autoSpaceDN/>
      <w:adjustRightInd/>
      <w:spacing w:before="240" w:after="60"/>
      <w:jc w:val="right"/>
    </w:pPr>
    <w:rPr>
      <w:rFonts w:ascii="Calibri" w:hAnsi="Calibri" w:cs="Times New Roman"/>
      <w:color w:val="auto"/>
      <w:kern w:val="32"/>
      <w:sz w:val="32"/>
      <w:szCs w:val="32"/>
      <w:lang w:val="en-US" w:eastAsia="en-US" w:bidi="en-US"/>
    </w:rPr>
  </w:style>
  <w:style w:type="character" w:customStyle="1" w:styleId="30">
    <w:name w:val="Заголовок 3 Знак"/>
    <w:basedOn w:val="a0"/>
    <w:link w:val="3"/>
    <w:rsid w:val="00A2027D"/>
    <w:rPr>
      <w:rFonts w:ascii="Times New Roman" w:eastAsia="Times New Roman" w:hAnsi="Times New Roman" w:cs="Times New Roman"/>
      <w:sz w:val="28"/>
      <w:szCs w:val="20"/>
      <w:lang w:eastAsia="ru-RU"/>
    </w:rPr>
  </w:style>
  <w:style w:type="character" w:customStyle="1" w:styleId="40">
    <w:name w:val="Заголовок 4 Знак"/>
    <w:basedOn w:val="a0"/>
    <w:link w:val="4"/>
    <w:rsid w:val="00A2027D"/>
    <w:rPr>
      <w:rFonts w:ascii="Times New Roman" w:eastAsia="Times New Roman" w:hAnsi="Times New Roman" w:cs="Times New Roman"/>
      <w:sz w:val="24"/>
      <w:szCs w:val="20"/>
      <w:lang w:eastAsia="ru-RU"/>
    </w:rPr>
  </w:style>
  <w:style w:type="character" w:customStyle="1" w:styleId="50">
    <w:name w:val="Заголовок 5 Знак"/>
    <w:basedOn w:val="a0"/>
    <w:link w:val="5"/>
    <w:rsid w:val="00A2027D"/>
    <w:rPr>
      <w:rFonts w:ascii="Times New Roman" w:eastAsia="Times New Roman" w:hAnsi="Times New Roman" w:cs="Times New Roman"/>
      <w:sz w:val="28"/>
      <w:szCs w:val="20"/>
      <w:lang w:eastAsia="ru-RU"/>
    </w:rPr>
  </w:style>
  <w:style w:type="paragraph" w:styleId="af2">
    <w:name w:val="Title"/>
    <w:basedOn w:val="a"/>
    <w:link w:val="af3"/>
    <w:qFormat/>
    <w:rsid w:val="00A2027D"/>
    <w:pPr>
      <w:widowControl/>
      <w:autoSpaceDE/>
      <w:autoSpaceDN/>
      <w:adjustRightInd/>
      <w:ind w:firstLine="0"/>
      <w:jc w:val="center"/>
    </w:pPr>
    <w:rPr>
      <w:rFonts w:ascii="Times New Roman" w:hAnsi="Times New Roman" w:cs="Times New Roman"/>
      <w:b/>
      <w:sz w:val="28"/>
      <w:szCs w:val="20"/>
    </w:rPr>
  </w:style>
  <w:style w:type="character" w:customStyle="1" w:styleId="af3">
    <w:name w:val="Название Знак"/>
    <w:basedOn w:val="a0"/>
    <w:link w:val="af2"/>
    <w:rsid w:val="00A2027D"/>
    <w:rPr>
      <w:rFonts w:ascii="Times New Roman" w:eastAsia="Times New Roman" w:hAnsi="Times New Roman" w:cs="Times New Roman"/>
      <w:b/>
      <w:sz w:val="28"/>
      <w:szCs w:val="20"/>
      <w:lang w:eastAsia="ru-RU"/>
    </w:rPr>
  </w:style>
  <w:style w:type="paragraph" w:styleId="af4">
    <w:name w:val="Subtitle"/>
    <w:basedOn w:val="a"/>
    <w:link w:val="af5"/>
    <w:qFormat/>
    <w:rsid w:val="00A2027D"/>
    <w:pPr>
      <w:widowControl/>
      <w:autoSpaceDE/>
      <w:autoSpaceDN/>
      <w:adjustRightInd/>
      <w:ind w:firstLine="0"/>
      <w:jc w:val="center"/>
    </w:pPr>
    <w:rPr>
      <w:rFonts w:ascii="Times New Roman" w:hAnsi="Times New Roman" w:cs="Times New Roman"/>
      <w:b/>
      <w:szCs w:val="20"/>
    </w:rPr>
  </w:style>
  <w:style w:type="character" w:customStyle="1" w:styleId="af5">
    <w:name w:val="Подзаголовок Знак"/>
    <w:basedOn w:val="a0"/>
    <w:link w:val="af4"/>
    <w:rsid w:val="00A2027D"/>
    <w:rPr>
      <w:rFonts w:ascii="Times New Roman" w:eastAsia="Times New Roman" w:hAnsi="Times New Roman" w:cs="Times New Roman"/>
      <w:b/>
      <w:sz w:val="24"/>
      <w:szCs w:val="20"/>
      <w:lang w:eastAsia="ru-RU"/>
    </w:rPr>
  </w:style>
  <w:style w:type="paragraph" w:customStyle="1" w:styleId="ConsPlusNonformat">
    <w:name w:val="ConsPlusNonformat"/>
    <w:rsid w:val="00A2027D"/>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PlusCell">
    <w:name w:val="ConsPlusCell"/>
    <w:rsid w:val="00A2027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1">
    <w:name w:val="Стиль Заголовок 2 + не курсив По центру"/>
    <w:basedOn w:val="2"/>
    <w:rsid w:val="00A2027D"/>
    <w:pPr>
      <w:keepLines w:val="0"/>
      <w:widowControl/>
      <w:autoSpaceDE/>
      <w:autoSpaceDN/>
      <w:adjustRightInd/>
      <w:spacing w:before="240" w:after="60"/>
      <w:ind w:firstLine="0"/>
      <w:jc w:val="center"/>
    </w:pPr>
    <w:rPr>
      <w:rFonts w:ascii="Calibri" w:eastAsia="Times New Roman" w:hAnsi="Calibri" w:cs="Times New Roman"/>
      <w:i/>
      <w:color w:val="auto"/>
      <w:sz w:val="28"/>
      <w:szCs w:val="20"/>
      <w:lang w:val="en-US" w:eastAsia="en-US" w:bidi="en-US"/>
    </w:rPr>
  </w:style>
  <w:style w:type="paragraph" w:customStyle="1" w:styleId="1CStyle59">
    <w:name w:val="1CStyle59"/>
    <w:rsid w:val="00A2027D"/>
    <w:pPr>
      <w:jc w:val="center"/>
    </w:pPr>
    <w:rPr>
      <w:rFonts w:ascii="Verdana" w:eastAsia="Times New Roman" w:hAnsi="Verdana" w:cs="Times New Roman"/>
      <w:b/>
      <w:sz w:val="16"/>
      <w:lang w:eastAsia="ru-RU"/>
    </w:rPr>
  </w:style>
  <w:style w:type="paragraph" w:customStyle="1" w:styleId="1CStyle58">
    <w:name w:val="1CStyle58"/>
    <w:rsid w:val="00A2027D"/>
    <w:pPr>
      <w:jc w:val="center"/>
    </w:pPr>
    <w:rPr>
      <w:rFonts w:ascii="Verdana" w:eastAsia="Times New Roman" w:hAnsi="Verdana" w:cs="Times New Roman"/>
      <w:b/>
      <w:sz w:val="16"/>
      <w:lang w:eastAsia="ru-RU"/>
    </w:rPr>
  </w:style>
  <w:style w:type="paragraph" w:customStyle="1" w:styleId="1CStyle85">
    <w:name w:val="1CStyle85"/>
    <w:rsid w:val="00A2027D"/>
    <w:pPr>
      <w:jc w:val="center"/>
    </w:pPr>
    <w:rPr>
      <w:rFonts w:ascii="Verdana" w:eastAsia="Times New Roman" w:hAnsi="Verdana" w:cs="Times New Roman"/>
      <w:sz w:val="16"/>
      <w:lang w:eastAsia="ru-RU"/>
    </w:rPr>
  </w:style>
  <w:style w:type="paragraph" w:customStyle="1" w:styleId="1CStyle87">
    <w:name w:val="1CStyle87"/>
    <w:rsid w:val="00A2027D"/>
    <w:pPr>
      <w:wordWrap w:val="0"/>
      <w:jc w:val="center"/>
    </w:pPr>
    <w:rPr>
      <w:rFonts w:ascii="Verdana" w:eastAsia="Times New Roman" w:hAnsi="Verdana" w:cs="Times New Roman"/>
      <w:sz w:val="16"/>
      <w:lang w:eastAsia="ru-RU"/>
    </w:rPr>
  </w:style>
  <w:style w:type="paragraph" w:customStyle="1" w:styleId="1CStyle86">
    <w:name w:val="1CStyle86"/>
    <w:rsid w:val="00A2027D"/>
    <w:pPr>
      <w:jc w:val="right"/>
    </w:pPr>
    <w:rPr>
      <w:rFonts w:ascii="Verdana" w:eastAsia="Times New Roman" w:hAnsi="Verdana" w:cs="Times New Roman"/>
      <w:sz w:val="16"/>
      <w:lang w:eastAsia="ru-RU"/>
    </w:rPr>
  </w:style>
  <w:style w:type="paragraph" w:customStyle="1" w:styleId="1415">
    <w:name w:val="Стиль 14 пт полужирный курсив По центру Междустр.интервал:  15..."/>
    <w:basedOn w:val="a"/>
    <w:rsid w:val="00A2027D"/>
    <w:pPr>
      <w:widowControl/>
      <w:autoSpaceDE/>
      <w:autoSpaceDN/>
      <w:adjustRightInd/>
      <w:spacing w:line="360" w:lineRule="auto"/>
      <w:ind w:firstLine="0"/>
      <w:jc w:val="center"/>
    </w:pPr>
    <w:rPr>
      <w:rFonts w:ascii="Times New Roman" w:hAnsi="Times New Roman" w:cs="Times New Roman"/>
      <w:b/>
      <w:bCs/>
      <w:i/>
      <w:iCs/>
      <w:sz w:val="28"/>
      <w:szCs w:val="20"/>
    </w:rPr>
  </w:style>
  <w:style w:type="paragraph" w:customStyle="1" w:styleId="2TimesNewRoman">
    <w:name w:val="Стиль Заголовок 2 + Times New Roman По центру"/>
    <w:basedOn w:val="2"/>
    <w:rsid w:val="00A2027D"/>
    <w:pPr>
      <w:keepLines w:val="0"/>
      <w:widowControl/>
      <w:autoSpaceDE/>
      <w:autoSpaceDN/>
      <w:adjustRightInd/>
      <w:spacing w:before="240" w:after="60"/>
      <w:ind w:firstLine="0"/>
      <w:jc w:val="center"/>
    </w:pPr>
    <w:rPr>
      <w:rFonts w:ascii="Times New Roman" w:eastAsia="Times New Roman" w:hAnsi="Times New Roman" w:cs="Times New Roman"/>
      <w:i/>
      <w:iCs/>
      <w:color w:val="auto"/>
      <w:sz w:val="28"/>
      <w:szCs w:val="20"/>
    </w:rPr>
  </w:style>
  <w:style w:type="character" w:styleId="af6">
    <w:name w:val="line number"/>
    <w:basedOn w:val="a0"/>
    <w:uiPriority w:val="99"/>
    <w:semiHidden/>
    <w:unhideWhenUsed/>
    <w:rsid w:val="00221677"/>
  </w:style>
</w:styles>
</file>

<file path=word/webSettings.xml><?xml version="1.0" encoding="utf-8"?>
<w:webSettings xmlns:r="http://schemas.openxmlformats.org/officeDocument/2006/relationships" xmlns:w="http://schemas.openxmlformats.org/wordprocessingml/2006/main">
  <w:divs>
    <w:div w:id="1848325465">
      <w:bodyDiv w:val="1"/>
      <w:marLeft w:val="0"/>
      <w:marRight w:val="0"/>
      <w:marTop w:val="0"/>
      <w:marBottom w:val="0"/>
      <w:divBdr>
        <w:top w:val="none" w:sz="0" w:space="0" w:color="auto"/>
        <w:left w:val="none" w:sz="0" w:space="0" w:color="auto"/>
        <w:bottom w:val="none" w:sz="0" w:space="0" w:color="auto"/>
        <w:right w:val="none" w:sz="0" w:space="0" w:color="auto"/>
      </w:divBdr>
    </w:div>
    <w:div w:id="1938128273">
      <w:bodyDiv w:val="1"/>
      <w:marLeft w:val="0"/>
      <w:marRight w:val="0"/>
      <w:marTop w:val="0"/>
      <w:marBottom w:val="0"/>
      <w:divBdr>
        <w:top w:val="none" w:sz="0" w:space="0" w:color="auto"/>
        <w:left w:val="none" w:sz="0" w:space="0" w:color="auto"/>
        <w:bottom w:val="none" w:sz="0" w:space="0" w:color="auto"/>
        <w:right w:val="none" w:sz="0" w:space="0" w:color="auto"/>
      </w:divBdr>
    </w:div>
    <w:div w:id="2081250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28F1097081B4B3171F0ACEC57B772FDBB8AD7E8A3E9FF8746AD7E8E23E6BfE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09C072-E59F-4E39-91E7-913DC4129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941</TotalTime>
  <Pages>1</Pages>
  <Words>12911</Words>
  <Characters>73597</Characters>
  <Application>Microsoft Office Word</Application>
  <DocSecurity>0</DocSecurity>
  <Lines>613</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123</Company>
  <LinksUpToDate>false</LinksUpToDate>
  <CharactersWithSpaces>86336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uzer</dc:creator>
  <cp:keywords/>
  <dc:description/>
  <cp:lastModifiedBy>uzer</cp:lastModifiedBy>
  <cp:revision>10</cp:revision>
  <cp:lastPrinted>2019-01-30T12:38:00Z</cp:lastPrinted>
  <dcterms:created xsi:type="dcterms:W3CDTF">2015-11-24T06:39:00Z</dcterms:created>
  <dcterms:modified xsi:type="dcterms:W3CDTF">2019-02-06T07:23:00Z</dcterms:modified>
</cp:coreProperties>
</file>