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7A75FB" w:rsidRPr="00CA7DE2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CA7DE2" w:rsidRDefault="007A75FB" w:rsidP="003202C1">
            <w:pPr>
              <w:pStyle w:val="1"/>
              <w:jc w:val="center"/>
              <w:rPr>
                <w:b/>
                <w:bCs/>
                <w:szCs w:val="28"/>
              </w:rPr>
            </w:pPr>
            <w:r w:rsidRPr="00CA7DE2"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5FB" w:rsidRPr="00CA7DE2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CA7DE2" w:rsidRDefault="007A75FB" w:rsidP="00320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A75FB" w:rsidRPr="00CA7DE2" w:rsidRDefault="007A75FB" w:rsidP="00320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22808" w:rsidRPr="00122808" w:rsidRDefault="007A75FB" w:rsidP="00122808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08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7A75FB" w:rsidRPr="00122808" w:rsidRDefault="009A1A50" w:rsidP="00122808">
            <w:pPr>
              <w:pStyle w:val="ab"/>
              <w:jc w:val="center"/>
            </w:pPr>
            <w:r w:rsidRPr="00122808">
              <w:rPr>
                <w:rFonts w:ascii="Times New Roman" w:hAnsi="Times New Roman" w:cs="Times New Roman"/>
                <w:b/>
                <w:sz w:val="36"/>
                <w:szCs w:val="36"/>
              </w:rPr>
              <w:t>РАСПОРЯЖЕНИЕ</w:t>
            </w:r>
          </w:p>
        </w:tc>
      </w:tr>
      <w:tr w:rsidR="007A75FB" w:rsidRPr="003C33E7" w:rsidTr="003202C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3C33E7" w:rsidRDefault="00F14B18" w:rsidP="002306B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3E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306B2" w:rsidRPr="003C33E7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="0049644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2306B2" w:rsidRPr="003C33E7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3C33E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404AC" w:rsidRPr="003C3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644C">
              <w:rPr>
                <w:rFonts w:ascii="Times New Roman" w:hAnsi="Times New Roman" w:cs="Times New Roman"/>
                <w:bCs/>
                <w:sz w:val="24"/>
                <w:szCs w:val="24"/>
              </w:rPr>
              <w:t>___01___</w:t>
            </w:r>
            <w:r w:rsidR="007463DC" w:rsidRPr="003C33E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122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75FB" w:rsidRPr="003C33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A75FB" w:rsidRPr="003C33E7" w:rsidRDefault="007A75FB" w:rsidP="002306B2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2306B2" w:rsidRPr="003C33E7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49644C">
              <w:rPr>
                <w:rFonts w:ascii="Times New Roman" w:hAnsi="Times New Roman" w:cs="Times New Roman"/>
                <w:bCs/>
                <w:sz w:val="24"/>
                <w:szCs w:val="24"/>
              </w:rPr>
              <w:t>8-р</w:t>
            </w:r>
            <w:r w:rsidR="002306B2" w:rsidRPr="003C33E7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</w:p>
        </w:tc>
      </w:tr>
      <w:tr w:rsidR="007A75FB" w:rsidRPr="003C33E7" w:rsidTr="003202C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75FB" w:rsidRPr="003C33E7" w:rsidRDefault="007A75FB" w:rsidP="003202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C33E7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A75FB" w:rsidRDefault="007A75FB" w:rsidP="003C33E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3E7" w:rsidRPr="003C33E7" w:rsidRDefault="003C33E7" w:rsidP="003C33E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5FB" w:rsidRDefault="002306B2" w:rsidP="007A75F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</w:t>
      </w:r>
      <w:r w:rsidR="009A1A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назначении уполномоченного лица</w:t>
      </w:r>
    </w:p>
    <w:p w:rsidR="003C33E7" w:rsidRPr="003C33E7" w:rsidRDefault="003C33E7" w:rsidP="003C33E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33E7" w:rsidRPr="003C33E7" w:rsidRDefault="003C33E7" w:rsidP="003C33E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04B" w:rsidRDefault="002306B2" w:rsidP="003C33E7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8C004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Уст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004B">
        <w:rPr>
          <w:rFonts w:ascii="Times New Roman" w:hAnsi="Times New Roman" w:cs="Times New Roman"/>
          <w:color w:val="000000"/>
          <w:sz w:val="28"/>
          <w:szCs w:val="28"/>
        </w:rPr>
        <w:t xml:space="preserve">вом Старонижестеблиевского сельского поселения Красноармейского района, 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>планом приватизации объектов, находящихся в муниципальной собственности Старонижестеблиевского сельского поселения</w:t>
      </w:r>
      <w:r w:rsidR="007463DC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 на 2019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 xml:space="preserve"> год,</w:t>
      </w:r>
      <w:r w:rsidR="008C00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 решением Совета Старонижестеблиевского сельского поселения Красноармейского района от </w:t>
      </w:r>
      <w:r w:rsidR="003834F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3DC">
        <w:rPr>
          <w:rFonts w:ascii="Times New Roman" w:hAnsi="Times New Roman" w:cs="Times New Roman"/>
          <w:color w:val="000000"/>
          <w:sz w:val="28"/>
          <w:szCs w:val="28"/>
        </w:rPr>
        <w:t>января 2019</w:t>
      </w:r>
      <w:r w:rsidR="008C004B" w:rsidRPr="008C004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8C004B" w:rsidRPr="000A56C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C00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6C5" w:rsidRPr="003834F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463DC" w:rsidRPr="003834F9">
        <w:rPr>
          <w:rFonts w:ascii="Times New Roman" w:hAnsi="Times New Roman" w:cs="Times New Roman"/>
          <w:color w:val="000000"/>
          <w:sz w:val="28"/>
          <w:szCs w:val="28"/>
        </w:rPr>
        <w:t>0\3</w:t>
      </w:r>
      <w:r w:rsidR="000A5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04B" w:rsidRPr="008C004B">
        <w:rPr>
          <w:rFonts w:ascii="Times New Roman" w:hAnsi="Times New Roman" w:cs="Times New Roman"/>
          <w:sz w:val="28"/>
          <w:szCs w:val="28"/>
        </w:rPr>
        <w:t>«Об утве</w:t>
      </w:r>
      <w:r w:rsidR="008C004B" w:rsidRPr="008C004B">
        <w:rPr>
          <w:rFonts w:ascii="Times New Roman" w:hAnsi="Times New Roman" w:cs="Times New Roman"/>
          <w:sz w:val="28"/>
          <w:szCs w:val="28"/>
        </w:rPr>
        <w:t>р</w:t>
      </w:r>
      <w:r w:rsidR="008C004B" w:rsidRPr="008C004B">
        <w:rPr>
          <w:rFonts w:ascii="Times New Roman" w:hAnsi="Times New Roman" w:cs="Times New Roman"/>
          <w:sz w:val="28"/>
          <w:szCs w:val="28"/>
        </w:rPr>
        <w:t>ждении программы приватизации объектов недвижимости,</w:t>
      </w:r>
      <w:r w:rsidR="008C004B">
        <w:rPr>
          <w:rFonts w:ascii="Times New Roman" w:hAnsi="Times New Roman" w:cs="Times New Roman"/>
          <w:sz w:val="28"/>
          <w:szCs w:val="28"/>
        </w:rPr>
        <w:t xml:space="preserve"> </w:t>
      </w:r>
      <w:r w:rsidR="008C004B" w:rsidRPr="008C004B">
        <w:rPr>
          <w:rFonts w:ascii="Times New Roman" w:hAnsi="Times New Roman" w:cs="Times New Roman"/>
          <w:sz w:val="28"/>
          <w:szCs w:val="28"/>
        </w:rPr>
        <w:t>находящихся в м</w:t>
      </w:r>
      <w:r w:rsidR="008C004B" w:rsidRPr="008C004B">
        <w:rPr>
          <w:rFonts w:ascii="Times New Roman" w:hAnsi="Times New Roman" w:cs="Times New Roman"/>
          <w:sz w:val="28"/>
          <w:szCs w:val="28"/>
        </w:rPr>
        <w:t>у</w:t>
      </w:r>
      <w:r w:rsidR="008C004B" w:rsidRPr="008C004B">
        <w:rPr>
          <w:rFonts w:ascii="Times New Roman" w:hAnsi="Times New Roman" w:cs="Times New Roman"/>
          <w:sz w:val="28"/>
          <w:szCs w:val="28"/>
        </w:rPr>
        <w:t>ниципальной собственности Старонижестеблиевского сельского поселения</w:t>
      </w:r>
      <w:r w:rsidR="007463DC">
        <w:rPr>
          <w:rFonts w:ascii="Times New Roman" w:hAnsi="Times New Roman" w:cs="Times New Roman"/>
          <w:sz w:val="28"/>
          <w:szCs w:val="28"/>
        </w:rPr>
        <w:t xml:space="preserve"> Красноармейского района на 2019</w:t>
      </w:r>
      <w:r w:rsidR="008C004B" w:rsidRPr="008C00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04B" w:rsidRPr="008C004B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 w:rsidR="008C004B">
        <w:rPr>
          <w:rFonts w:ascii="Times New Roman" w:hAnsi="Times New Roman" w:cs="Times New Roman"/>
          <w:bCs/>
          <w:spacing w:val="-1"/>
          <w:sz w:val="28"/>
          <w:szCs w:val="28"/>
        </w:rPr>
        <w:t>:</w:t>
      </w:r>
    </w:p>
    <w:p w:rsidR="00844A3A" w:rsidRPr="003C33E7" w:rsidRDefault="003C33E7" w:rsidP="003C33E7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6DE5" w:rsidRPr="003C33E7">
        <w:rPr>
          <w:rFonts w:ascii="Times New Roman" w:hAnsi="Times New Roman" w:cs="Times New Roman"/>
          <w:sz w:val="28"/>
          <w:szCs w:val="28"/>
        </w:rPr>
        <w:t xml:space="preserve">1. </w:t>
      </w:r>
      <w:r w:rsidR="009A1A50" w:rsidRPr="003C33E7">
        <w:rPr>
          <w:rFonts w:ascii="Times New Roman" w:hAnsi="Times New Roman" w:cs="Times New Roman"/>
          <w:sz w:val="28"/>
          <w:szCs w:val="28"/>
        </w:rPr>
        <w:t>Назначить уполномоченным лицом администрации Старонижестебл</w:t>
      </w:r>
      <w:r w:rsidR="009A1A50" w:rsidRPr="003C33E7">
        <w:rPr>
          <w:rFonts w:ascii="Times New Roman" w:hAnsi="Times New Roman" w:cs="Times New Roman"/>
          <w:sz w:val="28"/>
          <w:szCs w:val="28"/>
        </w:rPr>
        <w:t>и</w:t>
      </w:r>
      <w:r w:rsidR="009A1A50" w:rsidRPr="003C33E7">
        <w:rPr>
          <w:rFonts w:ascii="Times New Roman" w:hAnsi="Times New Roman" w:cs="Times New Roman"/>
          <w:sz w:val="28"/>
          <w:szCs w:val="28"/>
        </w:rPr>
        <w:t>евского сельского поселения Красноармейского района, участвующим в орг</w:t>
      </w:r>
      <w:r w:rsidR="009A1A50" w:rsidRPr="003C33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и про</w:t>
      </w:r>
      <w:r w:rsidR="009A1A50" w:rsidRPr="003C33E7">
        <w:rPr>
          <w:rFonts w:ascii="Times New Roman" w:hAnsi="Times New Roman" w:cs="Times New Roman"/>
          <w:sz w:val="28"/>
          <w:szCs w:val="28"/>
        </w:rPr>
        <w:t>ведении аукциона «</w:t>
      </w:r>
      <w:r w:rsidR="009A1A50" w:rsidRPr="003C33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приватизации муниципального имущес</w:t>
      </w:r>
      <w:r w:rsidR="009A1A50" w:rsidRPr="003C33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9A1A50" w:rsidRPr="003C33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ва», располо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женного по адресу</w:t>
      </w:r>
      <w:r w:rsidR="009A1A50" w:rsidRPr="003C33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Российская Федерация, Краснодарский край, Красноармейский район,</w:t>
      </w:r>
      <w:r w:rsidR="009A1A50" w:rsidRPr="003C33E7">
        <w:rPr>
          <w:rFonts w:ascii="Times New Roman" w:hAnsi="Times New Roman" w:cs="Times New Roman"/>
          <w:sz w:val="28"/>
          <w:szCs w:val="28"/>
        </w:rPr>
        <w:t xml:space="preserve"> х. Восточный, ул. Калинина, 1 общей площадью 208,6 кв.м., кадастровый номер23:13:0404001:178, государственная регистрация пр</w:t>
      </w:r>
      <w:r w:rsidR="009A1A50" w:rsidRPr="003C33E7">
        <w:rPr>
          <w:rFonts w:ascii="Times New Roman" w:hAnsi="Times New Roman" w:cs="Times New Roman"/>
          <w:sz w:val="28"/>
          <w:szCs w:val="28"/>
        </w:rPr>
        <w:t>а</w:t>
      </w:r>
      <w:r w:rsidR="009A1A50" w:rsidRPr="003C33E7">
        <w:rPr>
          <w:rFonts w:ascii="Times New Roman" w:hAnsi="Times New Roman" w:cs="Times New Roman"/>
          <w:sz w:val="28"/>
          <w:szCs w:val="28"/>
        </w:rPr>
        <w:t>ва собственности 23:13:040</w:t>
      </w:r>
      <w:r>
        <w:rPr>
          <w:rFonts w:ascii="Times New Roman" w:hAnsi="Times New Roman" w:cs="Times New Roman"/>
          <w:sz w:val="28"/>
          <w:szCs w:val="28"/>
        </w:rPr>
        <w:t xml:space="preserve">4001:178-23\024\2018-1 от 21 августа </w:t>
      </w:r>
      <w:r w:rsidR="009A1A50" w:rsidRPr="003C33E7">
        <w:rPr>
          <w:rFonts w:ascii="Times New Roman" w:hAnsi="Times New Roman" w:cs="Times New Roman"/>
          <w:sz w:val="28"/>
          <w:szCs w:val="28"/>
        </w:rPr>
        <w:t>2018 года; з</w:t>
      </w:r>
      <w:r w:rsidR="009A1A50" w:rsidRPr="003C33E7">
        <w:rPr>
          <w:rFonts w:ascii="Times New Roman" w:hAnsi="Times New Roman" w:cs="Times New Roman"/>
          <w:sz w:val="28"/>
          <w:szCs w:val="28"/>
        </w:rPr>
        <w:t>е</w:t>
      </w:r>
      <w:r w:rsidR="009A1A50" w:rsidRPr="003C33E7">
        <w:rPr>
          <w:rFonts w:ascii="Times New Roman" w:hAnsi="Times New Roman" w:cs="Times New Roman"/>
          <w:sz w:val="28"/>
          <w:szCs w:val="28"/>
        </w:rPr>
        <w:t>мельный участок общей площадью 2430+\-17 кв.м. с кадастровым номером 23:13:0404001:177 категория земель: земли населенных пунктов государстве</w:t>
      </w:r>
      <w:r w:rsidR="009A1A50" w:rsidRPr="003C33E7">
        <w:rPr>
          <w:rFonts w:ascii="Times New Roman" w:hAnsi="Times New Roman" w:cs="Times New Roman"/>
          <w:sz w:val="28"/>
          <w:szCs w:val="28"/>
        </w:rPr>
        <w:t>н</w:t>
      </w:r>
      <w:r w:rsidR="009A1A50" w:rsidRPr="003C33E7">
        <w:rPr>
          <w:rFonts w:ascii="Times New Roman" w:hAnsi="Times New Roman" w:cs="Times New Roman"/>
          <w:sz w:val="28"/>
          <w:szCs w:val="28"/>
        </w:rPr>
        <w:t>ная регистрация права23:13:040</w:t>
      </w:r>
      <w:r>
        <w:rPr>
          <w:rFonts w:ascii="Times New Roman" w:hAnsi="Times New Roman" w:cs="Times New Roman"/>
          <w:sz w:val="28"/>
          <w:szCs w:val="28"/>
        </w:rPr>
        <w:t xml:space="preserve">40016177-23\024\2018-1 от 17 июля </w:t>
      </w:r>
      <w:r w:rsidR="009A1A50" w:rsidRPr="003C33E7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F55C9C">
        <w:rPr>
          <w:rFonts w:ascii="Times New Roman" w:hAnsi="Times New Roman" w:cs="Times New Roman"/>
          <w:sz w:val="28"/>
          <w:szCs w:val="28"/>
        </w:rPr>
        <w:t xml:space="preserve">начальника отдела по бухгалтерскому учету и финансам </w:t>
      </w:r>
      <w:r w:rsidR="006B6F56" w:rsidRPr="003C33E7">
        <w:rPr>
          <w:rFonts w:ascii="Times New Roman" w:hAnsi="Times New Roman" w:cs="Times New Roman"/>
          <w:sz w:val="28"/>
          <w:szCs w:val="28"/>
        </w:rPr>
        <w:t>администрации Стар</w:t>
      </w:r>
      <w:r w:rsidR="006B6F56" w:rsidRPr="003C33E7">
        <w:rPr>
          <w:rFonts w:ascii="Times New Roman" w:hAnsi="Times New Roman" w:cs="Times New Roman"/>
          <w:sz w:val="28"/>
          <w:szCs w:val="28"/>
        </w:rPr>
        <w:t>о</w:t>
      </w:r>
      <w:r w:rsidR="006B6F56" w:rsidRPr="003C33E7"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</w:t>
      </w:r>
      <w:r w:rsidR="009A1A50" w:rsidRPr="003C33E7">
        <w:rPr>
          <w:rFonts w:ascii="Times New Roman" w:hAnsi="Times New Roman" w:cs="Times New Roman"/>
          <w:sz w:val="28"/>
          <w:szCs w:val="28"/>
        </w:rPr>
        <w:t>ноармейского района ( Т.А. Ков</w:t>
      </w:r>
      <w:r w:rsidR="009A1A50" w:rsidRPr="003C33E7">
        <w:rPr>
          <w:rFonts w:ascii="Times New Roman" w:hAnsi="Times New Roman" w:cs="Times New Roman"/>
          <w:sz w:val="28"/>
          <w:szCs w:val="28"/>
        </w:rPr>
        <w:t>а</w:t>
      </w:r>
      <w:r w:rsidR="009A1A50" w:rsidRPr="003C33E7">
        <w:rPr>
          <w:rFonts w:ascii="Times New Roman" w:hAnsi="Times New Roman" w:cs="Times New Roman"/>
          <w:sz w:val="28"/>
          <w:szCs w:val="28"/>
        </w:rPr>
        <w:t>ленко), наделив ее соответствующими полномочиями.</w:t>
      </w:r>
    </w:p>
    <w:p w:rsidR="000A56C5" w:rsidRPr="003C33E7" w:rsidRDefault="003C33E7" w:rsidP="003C33E7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6C5" w:rsidRPr="003C33E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6C5" w:rsidRPr="003C33E7">
        <w:rPr>
          <w:rFonts w:ascii="Times New Roman" w:hAnsi="Times New Roman" w:cs="Times New Roman"/>
          <w:sz w:val="28"/>
          <w:szCs w:val="28"/>
        </w:rPr>
        <w:t>Контроль за выпол</w:t>
      </w:r>
      <w:r w:rsidR="00AC437A" w:rsidRPr="003C33E7">
        <w:rPr>
          <w:rFonts w:ascii="Times New Roman" w:hAnsi="Times New Roman" w:cs="Times New Roman"/>
          <w:sz w:val="28"/>
          <w:szCs w:val="28"/>
        </w:rPr>
        <w:t>нением настоящег</w:t>
      </w:r>
      <w:r w:rsidR="00F55C9C">
        <w:rPr>
          <w:rFonts w:ascii="Times New Roman" w:hAnsi="Times New Roman" w:cs="Times New Roman"/>
          <w:sz w:val="28"/>
          <w:szCs w:val="28"/>
        </w:rPr>
        <w:t>о распоряжения</w:t>
      </w:r>
      <w:r w:rsidR="000A56C5" w:rsidRPr="003C33E7">
        <w:rPr>
          <w:rFonts w:ascii="Times New Roman" w:hAnsi="Times New Roman" w:cs="Times New Roman"/>
          <w:sz w:val="28"/>
          <w:szCs w:val="28"/>
        </w:rPr>
        <w:t xml:space="preserve"> оставляю за с</w:t>
      </w:r>
      <w:r w:rsidR="000A56C5" w:rsidRPr="003C33E7">
        <w:rPr>
          <w:rFonts w:ascii="Times New Roman" w:hAnsi="Times New Roman" w:cs="Times New Roman"/>
          <w:sz w:val="28"/>
          <w:szCs w:val="28"/>
        </w:rPr>
        <w:t>о</w:t>
      </w:r>
      <w:r w:rsidR="000A56C5" w:rsidRPr="003C33E7">
        <w:rPr>
          <w:rFonts w:ascii="Times New Roman" w:hAnsi="Times New Roman" w:cs="Times New Roman"/>
          <w:sz w:val="28"/>
          <w:szCs w:val="28"/>
        </w:rPr>
        <w:t>бой.</w:t>
      </w:r>
    </w:p>
    <w:p w:rsidR="000A56C5" w:rsidRPr="003C33E7" w:rsidRDefault="003C33E7" w:rsidP="003C33E7">
      <w:pPr>
        <w:pStyle w:val="ab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6C5" w:rsidRPr="003C33E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C9C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AC437A" w:rsidRPr="003C33E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AC437A" w:rsidRPr="003C33E7" w:rsidRDefault="00AC437A" w:rsidP="003C33E7">
      <w:pPr>
        <w:pStyle w:val="ab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3E7" w:rsidRDefault="003C33E7" w:rsidP="003C33E7">
      <w:pPr>
        <w:pStyle w:val="ab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3E7" w:rsidRDefault="003C33E7" w:rsidP="003C33E7">
      <w:pPr>
        <w:pStyle w:val="ab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5FB" w:rsidRPr="003C33E7" w:rsidRDefault="007A75FB" w:rsidP="003C33E7">
      <w:pPr>
        <w:pStyle w:val="ab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3E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7A75FB" w:rsidRPr="003C33E7" w:rsidRDefault="007A75FB" w:rsidP="003C33E7">
      <w:pPr>
        <w:pStyle w:val="ab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3E7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</w:p>
    <w:p w:rsidR="007A75FB" w:rsidRPr="003C33E7" w:rsidRDefault="007A75FB" w:rsidP="003C33E7">
      <w:pPr>
        <w:pStyle w:val="ab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3E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EA4D28" w:rsidRDefault="007A75FB" w:rsidP="003C33E7">
      <w:pPr>
        <w:pStyle w:val="ab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33E7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Pr="003C33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33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33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33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33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33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33E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C33E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C33E7">
        <w:rPr>
          <w:rFonts w:ascii="Times New Roman" w:hAnsi="Times New Roman" w:cs="Times New Roman"/>
          <w:color w:val="000000"/>
          <w:sz w:val="28"/>
          <w:szCs w:val="28"/>
        </w:rPr>
        <w:t>В.В. Новак</w:t>
      </w:r>
    </w:p>
    <w:p w:rsidR="003C33E7" w:rsidRDefault="003C33E7" w:rsidP="003C33E7">
      <w:pPr>
        <w:pStyle w:val="ab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3E7" w:rsidRDefault="003C33E7" w:rsidP="003C33E7">
      <w:pPr>
        <w:pStyle w:val="ab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3E7" w:rsidRPr="00203411" w:rsidRDefault="003C33E7" w:rsidP="003C33E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41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</w:p>
    <w:p w:rsidR="003C33E7" w:rsidRPr="00203411" w:rsidRDefault="003C33E7" w:rsidP="003C33E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41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3C33E7" w:rsidRPr="00203411" w:rsidRDefault="003C33E7" w:rsidP="003C33E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03411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поселения Красноармейского района от __________________ № _____</w:t>
      </w:r>
    </w:p>
    <w:p w:rsidR="003C33E7" w:rsidRDefault="003C33E7" w:rsidP="003C33E7">
      <w:pPr>
        <w:pStyle w:val="ConsPlusTitle0"/>
        <w:jc w:val="center"/>
        <w:rPr>
          <w:b w:val="0"/>
          <w:color w:val="000000" w:themeColor="text1"/>
          <w:sz w:val="28"/>
          <w:szCs w:val="28"/>
        </w:rPr>
      </w:pPr>
      <w:r w:rsidRPr="003C33E7">
        <w:rPr>
          <w:b w:val="0"/>
          <w:color w:val="000000"/>
          <w:sz w:val="28"/>
          <w:szCs w:val="28"/>
        </w:rPr>
        <w:t>«</w:t>
      </w:r>
      <w:r w:rsidRPr="003C33E7">
        <w:rPr>
          <w:b w:val="0"/>
          <w:color w:val="000000" w:themeColor="text1"/>
          <w:sz w:val="28"/>
          <w:szCs w:val="28"/>
        </w:rPr>
        <w:t>О назначении уполномоченного лица</w:t>
      </w:r>
      <w:r>
        <w:rPr>
          <w:b w:val="0"/>
          <w:color w:val="000000" w:themeColor="text1"/>
          <w:sz w:val="28"/>
          <w:szCs w:val="28"/>
        </w:rPr>
        <w:t>»</w:t>
      </w:r>
    </w:p>
    <w:p w:rsidR="003C33E7" w:rsidRPr="003C33E7" w:rsidRDefault="003C33E7" w:rsidP="003C33E7">
      <w:pPr>
        <w:pStyle w:val="ConsPlusTitle0"/>
        <w:jc w:val="center"/>
        <w:rPr>
          <w:b w:val="0"/>
          <w:sz w:val="28"/>
          <w:szCs w:val="28"/>
        </w:rPr>
      </w:pPr>
    </w:p>
    <w:p w:rsidR="003C33E7" w:rsidRPr="00203411" w:rsidRDefault="003C33E7" w:rsidP="003C33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03411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10008" w:type="dxa"/>
        <w:tblLook w:val="01E0"/>
      </w:tblPr>
      <w:tblGrid>
        <w:gridCol w:w="7848"/>
        <w:gridCol w:w="2160"/>
      </w:tblGrid>
      <w:tr w:rsidR="003C33E7" w:rsidRPr="00203411" w:rsidTr="00DE4578">
        <w:tc>
          <w:tcPr>
            <w:tcW w:w="7848" w:type="dxa"/>
            <w:hideMark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E7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3C33E7" w:rsidRPr="00203411" w:rsidTr="00DE4578">
        <w:tc>
          <w:tcPr>
            <w:tcW w:w="7848" w:type="dxa"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3E7" w:rsidRPr="00203411" w:rsidTr="00DE4578">
        <w:tc>
          <w:tcPr>
            <w:tcW w:w="7848" w:type="dxa"/>
            <w:hideMark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60" w:type="dxa"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3E7" w:rsidRPr="00203411" w:rsidTr="00DE4578">
        <w:tc>
          <w:tcPr>
            <w:tcW w:w="7848" w:type="dxa"/>
            <w:hideMark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3C33E7" w:rsidRPr="00203411" w:rsidTr="00DE4578">
        <w:tc>
          <w:tcPr>
            <w:tcW w:w="7848" w:type="dxa"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3E7" w:rsidRPr="00203411" w:rsidTr="00DE4578">
        <w:tc>
          <w:tcPr>
            <w:tcW w:w="7848" w:type="dxa"/>
            <w:hideMark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3E7" w:rsidRPr="00203411" w:rsidRDefault="003C33E7" w:rsidP="003C33E7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11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3C33E7" w:rsidRPr="00203411" w:rsidTr="00DE4578">
        <w:tc>
          <w:tcPr>
            <w:tcW w:w="7848" w:type="dxa"/>
            <w:hideMark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C33E7" w:rsidRPr="00203411" w:rsidRDefault="003C33E7" w:rsidP="00DE457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3E7" w:rsidRPr="00203411" w:rsidRDefault="003C33E7" w:rsidP="003C33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C33E7" w:rsidRPr="00203411" w:rsidRDefault="003C33E7" w:rsidP="003C33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C33E7" w:rsidRPr="00203411" w:rsidRDefault="003C33E7" w:rsidP="003C33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C33E7" w:rsidRPr="00203411" w:rsidRDefault="003C33E7" w:rsidP="003C33E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C33E7" w:rsidRPr="003C33E7" w:rsidRDefault="003C33E7" w:rsidP="003C33E7">
      <w:pPr>
        <w:pStyle w:val="ab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C33E7" w:rsidRPr="003C33E7" w:rsidSect="009A1A5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1B4A"/>
    <w:multiLevelType w:val="hybridMultilevel"/>
    <w:tmpl w:val="5D02ABB0"/>
    <w:lvl w:ilvl="0" w:tplc="0B04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546546F"/>
    <w:multiLevelType w:val="singleLevel"/>
    <w:tmpl w:val="C446544C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7A75FB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8DF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6C5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4E75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808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03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6B2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4F9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6DE5"/>
    <w:rsid w:val="003A7B88"/>
    <w:rsid w:val="003B0A3E"/>
    <w:rsid w:val="003B0DB0"/>
    <w:rsid w:val="003B10E9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6FDC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3E7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2A4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44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37B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E7A30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868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6F56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0FEF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3DC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4B92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5FB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051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9F9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009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4A3A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68DE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004B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A50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37A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97BD2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27EA3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5F41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9C1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4AC"/>
    <w:rsid w:val="00E409FA"/>
    <w:rsid w:val="00E40D5C"/>
    <w:rsid w:val="00E4190A"/>
    <w:rsid w:val="00E419D7"/>
    <w:rsid w:val="00E41F9C"/>
    <w:rsid w:val="00E42560"/>
    <w:rsid w:val="00E42888"/>
    <w:rsid w:val="00E429A2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D28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9DF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99F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B18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5C9C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C91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7B3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1">
    <w:name w:val="heading 1"/>
    <w:basedOn w:val="a"/>
    <w:next w:val="a"/>
    <w:link w:val="10"/>
    <w:qFormat/>
    <w:rsid w:val="007A75FB"/>
    <w:pPr>
      <w:keepNext/>
      <w:tabs>
        <w:tab w:val="left" w:pos="81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5FB"/>
    <w:rPr>
      <w:b/>
      <w:bCs/>
    </w:rPr>
  </w:style>
  <w:style w:type="paragraph" w:styleId="a4">
    <w:name w:val="Normal (Web)"/>
    <w:basedOn w:val="a"/>
    <w:uiPriority w:val="99"/>
    <w:unhideWhenUsed/>
    <w:rsid w:val="007A75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A75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A75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A75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5FB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7A75F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A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C004B"/>
    <w:pPr>
      <w:ind w:left="720"/>
      <w:contextualSpacing/>
    </w:pPr>
  </w:style>
  <w:style w:type="paragraph" w:customStyle="1" w:styleId="aa">
    <w:name w:val="Заголовок статьи"/>
    <w:basedOn w:val="a"/>
    <w:next w:val="a"/>
    <w:uiPriority w:val="99"/>
    <w:rsid w:val="008C004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3C33E7"/>
    <w:pPr>
      <w:spacing w:after="0" w:line="240" w:lineRule="auto"/>
    </w:pPr>
  </w:style>
  <w:style w:type="paragraph" w:customStyle="1" w:styleId="ConsPlusTitle0">
    <w:name w:val="ConsPlusTitle"/>
    <w:rsid w:val="003C3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51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0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21</cp:revision>
  <cp:lastPrinted>2019-01-24T12:03:00Z</cp:lastPrinted>
  <dcterms:created xsi:type="dcterms:W3CDTF">2017-03-27T05:44:00Z</dcterms:created>
  <dcterms:modified xsi:type="dcterms:W3CDTF">2019-02-06T07:24:00Z</dcterms:modified>
</cp:coreProperties>
</file>