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7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A767F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92682C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42AD" w:rsidTr="00A767F5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C704F9" w:rsidP="00A767F5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801DDB">
              <w:rPr>
                <w:rFonts w:ascii="Times New Roman" w:hAnsi="Times New Roman" w:cs="Times New Roman"/>
                <w:bCs/>
              </w:rPr>
              <w:t>09</w:t>
            </w:r>
            <w:r w:rsidR="00D942AD"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801DDB">
              <w:rPr>
                <w:rFonts w:ascii="Times New Roman" w:hAnsi="Times New Roman" w:cs="Times New Roman"/>
                <w:bCs/>
              </w:rPr>
              <w:t>»___01__</w:t>
            </w:r>
            <w:r w:rsidR="003A77CE">
              <w:rPr>
                <w:rFonts w:ascii="Times New Roman" w:hAnsi="Times New Roman" w:cs="Times New Roman"/>
                <w:bCs/>
              </w:rPr>
              <w:t>2019</w:t>
            </w:r>
            <w:r w:rsidR="00D942AD"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C704F9" w:rsidP="00A767F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942AD">
              <w:rPr>
                <w:rFonts w:ascii="Times New Roman" w:hAnsi="Times New Roman" w:cs="Times New Roman"/>
                <w:bCs/>
              </w:rPr>
              <w:t>_</w:t>
            </w:r>
            <w:r w:rsidR="00801DDB">
              <w:rPr>
                <w:rFonts w:ascii="Times New Roman" w:hAnsi="Times New Roman" w:cs="Times New Roman"/>
                <w:bCs/>
              </w:rPr>
              <w:t>2</w:t>
            </w:r>
            <w:r w:rsid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A767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1A008D" w:rsidRDefault="001A008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F5" w:rsidRPr="00C737CC" w:rsidRDefault="00A767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4641AB" w:rsidTr="004641A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</w:t>
            </w:r>
          </w:p>
          <w:p w:rsidR="00C704F9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составления и ведения сводной бюджетной росписи и бюджетных 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росписей главных распорядителей средств местного бюджета (главных 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администраторов источников финансирования дефицита бюджета)</w:t>
            </w:r>
          </w:p>
          <w:p w:rsid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4641AB" w:rsidTr="004641A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641AB" w:rsidRPr="004641AB" w:rsidRDefault="004641AB" w:rsidP="002B10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В соответствии с Бюджетным кодексом Российской Федерации и во и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полнение Решения Совета Старонижестеблиевского сельского поселения Красноарме</w:t>
            </w:r>
            <w:r w:rsidR="00C704F9">
              <w:rPr>
                <w:rFonts w:ascii="Times New Roman" w:hAnsi="Times New Roman" w:cs="Times New Roman"/>
                <w:sz w:val="28"/>
                <w:szCs w:val="28"/>
              </w:rPr>
              <w:t>йского район</w:t>
            </w:r>
            <w:r w:rsidR="003A77CE">
              <w:rPr>
                <w:rFonts w:ascii="Times New Roman" w:hAnsi="Times New Roman" w:cs="Times New Roman"/>
                <w:sz w:val="28"/>
                <w:szCs w:val="28"/>
              </w:rPr>
              <w:t>а от 20 декабря 2018 года № 59/4</w:t>
            </w:r>
            <w:r w:rsidR="002B10F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О бюджете Стар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нижестеблиевского сельского поселения</w:t>
            </w:r>
            <w:r w:rsidR="003A77CE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района на 2019</w:t>
            </w:r>
            <w:r w:rsidR="002B10F7">
              <w:rPr>
                <w:rFonts w:ascii="Times New Roman" w:hAnsi="Times New Roman" w:cs="Times New Roman"/>
                <w:sz w:val="28"/>
                <w:szCs w:val="28"/>
              </w:rPr>
              <w:t xml:space="preserve"> год»   п о с т а н о в л я ю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41AB" w:rsidRPr="004641AB" w:rsidRDefault="004641AB" w:rsidP="002B10F7">
            <w:pPr>
              <w:tabs>
                <w:tab w:val="left" w:pos="67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ab/>
              <w:t>1. Утвердить Порядок составления и ведения сводной бюджетной росп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си и бюджетных росписей главных распорядителей средств местного бюджета (главных администраторов источников финансирования дефицита бюджета) (приложение).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ab/>
              <w:t>2. Начальнику отдела по бухгалтерскому учету и финансам, главному бухгалтеру Старонижестеблиевского сельского поселения Красноармейского района (Коваленко) обеспечить техническую реализацию задач, вытекающих из утвержденного Порядка составления и ведения сводной бюджетной росп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си и бюджетных росписей главных распорядителей средств местного бюджета (главных администраторов источников финансирования дефицита бюджета).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ab/>
              <w:t>3.</w:t>
            </w:r>
            <w:r w:rsidR="00A76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настоящего постановления возложить на заместителя главы Старонижестеблиевского сельского поселения Красноа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мейского района Е.Е.</w:t>
            </w:r>
            <w:r w:rsidR="002B1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Черепанову.</w:t>
            </w:r>
          </w:p>
          <w:p w:rsidR="004641AB" w:rsidRDefault="0092682C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4. Постановление</w:t>
            </w:r>
            <w:r w:rsidR="004641AB" w:rsidRPr="004641AB">
              <w:rPr>
                <w:rFonts w:ascii="Times New Roman" w:hAnsi="Times New Roman" w:cs="Times New Roman"/>
                <w:sz w:val="28"/>
                <w:szCs w:val="28"/>
              </w:rPr>
              <w:t xml:space="preserve"> вступает в силу со дня его подписания</w:t>
            </w:r>
            <w:r w:rsidR="002B1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641AB" w:rsidRDefault="004641A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4641AB" w:rsidTr="004641AB">
        <w:tc>
          <w:tcPr>
            <w:tcW w:w="4785" w:type="dxa"/>
          </w:tcPr>
          <w:p w:rsidR="004641AB" w:rsidRDefault="004641AB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4641AB" w:rsidRDefault="004641AB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4641AB" w:rsidRDefault="004641AB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641AB" w:rsidRDefault="004641AB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4962" w:type="dxa"/>
          </w:tcPr>
          <w:p w:rsidR="004641AB" w:rsidRDefault="004641AB" w:rsidP="004641A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Default="004641AB" w:rsidP="004641A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Default="004641AB" w:rsidP="004641A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Default="004641AB" w:rsidP="004641A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В.В. Новак</w:t>
            </w:r>
          </w:p>
        </w:tc>
      </w:tr>
    </w:tbl>
    <w:p w:rsidR="001A008D" w:rsidRDefault="001A008D" w:rsidP="002B10F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641AB" w:rsidRPr="004641AB" w:rsidRDefault="0092682C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от ______________ № _____</w:t>
      </w:r>
    </w:p>
    <w:p w:rsidR="00F151AB" w:rsidRDefault="004641AB" w:rsidP="00F151AB">
      <w:pPr>
        <w:shd w:val="clear" w:color="auto" w:fill="FFFFFF"/>
        <w:ind w:firstLine="99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04F9" w:rsidRDefault="00C704F9" w:rsidP="00C704F9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67F5" w:rsidRDefault="00C704F9" w:rsidP="00C704F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767F5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  <w:r w:rsidR="00FE40CD"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="00F151AB"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оставления и ведения бюджетной росписи </w:t>
      </w:r>
      <w:r w:rsid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151AB"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главного распорядителя средств бюджета Старонижестеблиевского сельского </w:t>
      </w:r>
    </w:p>
    <w:p w:rsidR="00A767F5" w:rsidRDefault="00F151AB" w:rsidP="00C704F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Красноармейского района (главных администраторов </w:t>
      </w:r>
    </w:p>
    <w:p w:rsidR="00F151AB" w:rsidRPr="00A767F5" w:rsidRDefault="00F151AB" w:rsidP="00C704F9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</w:rPr>
      </w:pPr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>источников финансирования дефицита бюджета)</w:t>
      </w:r>
    </w:p>
    <w:p w:rsidR="00F151AB" w:rsidRDefault="00F151AB" w:rsidP="00F151AB">
      <w:pPr>
        <w:shd w:val="clear" w:color="auto" w:fill="FFFFFF"/>
        <w:ind w:left="4820" w:firstLine="5136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F151AB" w:rsidTr="00F151A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33398" w:rsidRPr="00EA48DD" w:rsidRDefault="00F151AB" w:rsidP="00EA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8DD">
              <w:rPr>
                <w:rFonts w:ascii="Times New Roman" w:hAnsi="Times New Roman" w:cs="Times New Roman"/>
                <w:sz w:val="28"/>
                <w:szCs w:val="28"/>
              </w:rPr>
              <w:t>Настоящий Порядок разработан в соответствии с Бюджетным кодексом</w:t>
            </w:r>
            <w:r w:rsidRPr="00EA48DD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 (Собрание законодательства РФ, 1998, № 31 статья 3823), Законом Краснодарского края «О бюджетном процессе в Краснода</w:t>
            </w:r>
            <w:r w:rsidRPr="00EA48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A48DD">
              <w:rPr>
                <w:rFonts w:ascii="Times New Roman" w:hAnsi="Times New Roman" w:cs="Times New Roman"/>
                <w:sz w:val="28"/>
                <w:szCs w:val="28"/>
              </w:rPr>
              <w:t>ском крае», Законом Краснодарского края «О краевом бюджете» и Решением Совета Старонижестеблие</w:t>
            </w:r>
            <w:r w:rsidR="007D4895" w:rsidRPr="00EA48DD">
              <w:rPr>
                <w:rFonts w:ascii="Times New Roman" w:hAnsi="Times New Roman" w:cs="Times New Roman"/>
                <w:sz w:val="28"/>
                <w:szCs w:val="28"/>
              </w:rPr>
              <w:t>вского сельск</w:t>
            </w:r>
            <w:r w:rsidR="003A77CE">
              <w:rPr>
                <w:rFonts w:ascii="Times New Roman" w:hAnsi="Times New Roman" w:cs="Times New Roman"/>
                <w:sz w:val="28"/>
                <w:szCs w:val="28"/>
              </w:rPr>
              <w:t xml:space="preserve">ого поселения от 20 декабря 2018года № 59/4 </w:t>
            </w:r>
            <w:r w:rsidRPr="00EA48DD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Старонижестеблиевского сельского поселения</w:t>
            </w:r>
            <w:r w:rsidR="009057C9" w:rsidRPr="00EA48DD">
              <w:rPr>
                <w:rFonts w:ascii="Times New Roman" w:hAnsi="Times New Roman" w:cs="Times New Roman"/>
                <w:sz w:val="28"/>
                <w:szCs w:val="28"/>
              </w:rPr>
              <w:t xml:space="preserve"> Красноа</w:t>
            </w:r>
            <w:r w:rsidR="009057C9" w:rsidRPr="00EA48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057C9" w:rsidRPr="00EA48DD">
              <w:rPr>
                <w:rFonts w:ascii="Times New Roman" w:hAnsi="Times New Roman" w:cs="Times New Roman"/>
                <w:sz w:val="28"/>
                <w:szCs w:val="28"/>
              </w:rPr>
              <w:t>мей</w:t>
            </w:r>
            <w:r w:rsidR="003A77CE">
              <w:rPr>
                <w:rFonts w:ascii="Times New Roman" w:hAnsi="Times New Roman" w:cs="Times New Roman"/>
                <w:sz w:val="28"/>
                <w:szCs w:val="28"/>
              </w:rPr>
              <w:t>ского района на 2019</w:t>
            </w:r>
            <w:r w:rsidRPr="00EA48DD">
              <w:rPr>
                <w:rFonts w:ascii="Times New Roman" w:hAnsi="Times New Roman" w:cs="Times New Roman"/>
                <w:sz w:val="28"/>
                <w:szCs w:val="28"/>
              </w:rPr>
              <w:t xml:space="preserve"> год» в целях организации исполнения и местного бюджета по расходам и источникам финансирования дефицита бюджета и о</w:t>
            </w:r>
            <w:r w:rsidRPr="00EA48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48DD">
              <w:rPr>
                <w:rFonts w:ascii="Times New Roman" w:hAnsi="Times New Roman" w:cs="Times New Roman"/>
                <w:sz w:val="28"/>
                <w:szCs w:val="28"/>
              </w:rPr>
              <w:t>ределяет правила составления и ведения бюджетной росписи местного бюдж</w:t>
            </w:r>
            <w:r w:rsidRPr="00EA48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48DD">
              <w:rPr>
                <w:rFonts w:ascii="Times New Roman" w:hAnsi="Times New Roman" w:cs="Times New Roman"/>
                <w:sz w:val="28"/>
                <w:szCs w:val="28"/>
              </w:rPr>
              <w:t>та (далее - бюджетная роспись).</w:t>
            </w:r>
          </w:p>
          <w:p w:rsidR="00F151AB" w:rsidRPr="00B33398" w:rsidRDefault="00F151AB" w:rsidP="00F151AB">
            <w:pPr>
              <w:shd w:val="clear" w:color="auto" w:fill="FFFFFF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Состав бюджетной росписи, порядок ее составления и утверждения.</w:t>
            </w:r>
          </w:p>
          <w:p w:rsidR="00F151AB" w:rsidRPr="004641AB" w:rsidRDefault="00022FAB" w:rsidP="002B10F7">
            <w:pPr>
              <w:shd w:val="clear" w:color="auto" w:fill="FFFFFF"/>
              <w:tabs>
                <w:tab w:val="left" w:pos="0"/>
                <w:tab w:val="left" w:pos="690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2B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1.В состав бюджетной росписи включаются:</w:t>
            </w:r>
          </w:p>
          <w:p w:rsidR="00F151AB" w:rsidRPr="004641AB" w:rsidRDefault="00F151AB" w:rsidP="002B10F7">
            <w:pPr>
              <w:shd w:val="clear" w:color="auto" w:fill="FFFFFF"/>
              <w:tabs>
                <w:tab w:val="left" w:pos="-567"/>
                <w:tab w:val="left" w:pos="735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1)роспись расходов бюджета Старонижестеблиевского сельского пос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Красноармейского района на текущий финансовый год в разрезе ведо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ственной структуры местного бюджета (далее - ведомственная структура), по форме согласно Приложению 1 к настоящему Порядку;</w:t>
            </w:r>
          </w:p>
          <w:p w:rsidR="00F151AB" w:rsidRPr="004641AB" w:rsidRDefault="00F151AB" w:rsidP="00F151AB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2)роспись источников финансирования местного бюджета в части выб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тия средств на текущий финансовый год в разрезе кодов главных администр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торов источников финансирования дефицита бюджета (далее - главный адм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нистратор источников) и кодов источников финансирования дефицита бюдж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классификации источников финансирования дефицита бюджета по форме согласно Приложению 1 к настоящему Порядку.</w:t>
            </w:r>
          </w:p>
          <w:p w:rsidR="00F151AB" w:rsidRPr="004641AB" w:rsidRDefault="00F151AB" w:rsidP="00F151AB">
            <w:pPr>
              <w:shd w:val="clear" w:color="auto" w:fill="FFFFFF"/>
              <w:tabs>
                <w:tab w:val="left" w:pos="-142"/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2.</w:t>
            </w:r>
            <w:r w:rsidR="002B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Бюджетная роспись составляется финансовым отделом администр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 Старонижестеблиевского сельского поселения (далее - финансовый отдел) на текущий год.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F151AB" w:rsidRPr="002B10F7" w:rsidRDefault="00F151AB" w:rsidP="002B10F7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3.</w:t>
            </w:r>
            <w:r w:rsidR="002B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Финансовый отдел администрации Старонижестеблиевского сельск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поселения </w:t>
            </w:r>
            <w:r w:rsidR="002B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5 рабочих дней после прин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тия Решения о бюджете на</w:t>
            </w: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основании показателей ведомственной структуры расходов местного бюджета и источников финансирования дефицита бюджета в части выбытия средств местного бюджета, представляют в отдел № 30 управления федерального казначейства по Краснодарскому краю расходное - расписание по формам согласно Приложениям 2 и 3 к настоящему Порядку.</w:t>
            </w:r>
          </w:p>
          <w:p w:rsidR="00F151AB" w:rsidRPr="004641AB" w:rsidRDefault="00F151AB" w:rsidP="00F151A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Расходное - расписание подписывается главой сельского поселения и испо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нителем и передается в отдел № 30 управления федерального казначейства по Краснодарскому краю по электронным каналам связи.</w:t>
            </w:r>
          </w:p>
          <w:p w:rsidR="00F151AB" w:rsidRPr="004641AB" w:rsidRDefault="002B10F7" w:rsidP="002B10F7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Отдел № 30 управления федерального казначейства по Краснода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скому краю после получения расходного - расписания проверяет соответствие показателей  показателям ведомственной структуры расходов и источников финансирования дефицита бюджета в части выбытия средств. Расходное - ра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писание, составленное с нарушениями соответствия показателей показателям ведомственной структуры расходов бюджета (ведомство, раздел, подраздел, целевая статья, вид расходов, сумма) кодов классификации источников фина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сирования дефицита бюджета в части выбытия средств, соответствие лицевых счетов главного распорядителя, типа финансирования, типа средств, кода м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роприятий, кода муниципального образования, вида плана, варианта к испо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нению не принимается.</w:t>
            </w:r>
          </w:p>
          <w:p w:rsidR="00F151AB" w:rsidRPr="004641AB" w:rsidRDefault="00F151AB" w:rsidP="002B10F7">
            <w:pPr>
              <w:shd w:val="clear" w:color="auto" w:fill="FFFFFF"/>
              <w:tabs>
                <w:tab w:val="left" w:pos="8947"/>
              </w:tabs>
              <w:ind w:firstLine="709"/>
              <w:rPr>
                <w:rFonts w:ascii="Times New Roman" w:hAnsi="Times New Roman" w:cs="Times New Roman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После утверждения бюджетной росписи отделом № 30 управления федерального казначейства по Краснодарскому краю финансовый отдел адм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нистрации Старонижестеблиевского сельского поселения формирует</w:t>
            </w:r>
            <w:r w:rsidRPr="004641AB">
              <w:rPr>
                <w:rFonts w:ascii="Times New Roman" w:hAnsi="Times New Roman" w:cs="Times New Roman"/>
              </w:rPr>
              <w:t xml:space="preserve"> 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ную роспись местного бюджета</w:t>
            </w:r>
            <w:r w:rsidRPr="004641AB">
              <w:rPr>
                <w:rFonts w:ascii="Times New Roman" w:hAnsi="Times New Roman" w:cs="Times New Roman"/>
              </w:rPr>
              <w:t>.</w:t>
            </w:r>
          </w:p>
          <w:p w:rsidR="00F151AB" w:rsidRPr="00B33398" w:rsidRDefault="00B33398" w:rsidP="00B33398">
            <w:pPr>
              <w:shd w:val="clear" w:color="auto" w:fill="FFFFFF"/>
              <w:spacing w:before="312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</w:t>
            </w:r>
            <w:r w:rsidR="00F151AB"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="00F151AB"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Лимиты бюджетных обязательств.</w:t>
            </w:r>
          </w:p>
          <w:p w:rsidR="00F151AB" w:rsidRPr="004641AB" w:rsidRDefault="00F151AB" w:rsidP="002B10F7">
            <w:pPr>
              <w:shd w:val="clear" w:color="auto" w:fill="FFFFFF"/>
              <w:tabs>
                <w:tab w:val="left" w:pos="-1560"/>
              </w:tabs>
              <w:spacing w:before="326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Лимиты бюджетных обязательств главным распорядителям и главным администраторам источников местного бюджета утверждаются на текущий финансовый год в разрезе ведомственной структуры по форме согласно Пр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ложению 4 к настоящему Порядку.</w:t>
            </w:r>
          </w:p>
          <w:p w:rsidR="00F151AB" w:rsidRPr="004641AB" w:rsidRDefault="00F151AB" w:rsidP="002B10F7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Одновременно с бюджетными ассигнованиями отражаются лимиты бюджетных обязательств согласно расходному - расписанию (Приложение 2 и 3 к настоящему Порядку.</w:t>
            </w:r>
          </w:p>
          <w:p w:rsidR="00F151AB" w:rsidRPr="00B33398" w:rsidRDefault="00F151AB" w:rsidP="00B33398">
            <w:pPr>
              <w:shd w:val="clear" w:color="auto" w:fill="FFFFFF"/>
              <w:spacing w:before="317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Ведение сводной росписи.</w:t>
            </w:r>
          </w:p>
          <w:p w:rsidR="00F151AB" w:rsidRPr="004641AB" w:rsidRDefault="00F151AB" w:rsidP="002B10F7">
            <w:pPr>
              <w:shd w:val="clear" w:color="auto" w:fill="FFFFFF"/>
              <w:spacing w:before="336"/>
              <w:ind w:firstLine="709"/>
              <w:rPr>
                <w:rFonts w:ascii="Times New Roman" w:hAnsi="Times New Roman" w:cs="Times New Roman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Ведение бюджетной росписи осуществляет финансовый отдел посре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ством внесения изменений в показатели бюджетной росписи.</w:t>
            </w:r>
          </w:p>
          <w:p w:rsidR="00F151AB" w:rsidRPr="004641AB" w:rsidRDefault="00F151AB" w:rsidP="002B10F7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Изменения в бюджетную роспись вносятся в случае принятия Реш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о внесении изменений в бюджет сельского поселения.</w:t>
            </w:r>
          </w:p>
          <w:p w:rsidR="00F151AB" w:rsidRPr="004641AB" w:rsidRDefault="007D4895" w:rsidP="002B10F7">
            <w:pPr>
              <w:shd w:val="clear" w:color="auto" w:fill="FFFFFF"/>
              <w:tabs>
                <w:tab w:val="left" w:pos="1315"/>
              </w:tabs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  <w:r w:rsidR="002B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Финансовый отдел в день вступления в силу Решения о внесении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изменений в бюджет сельского поселения доводит главным распорядителям и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главным администраторам источников информацию о принятых изменениях.</w:t>
            </w:r>
          </w:p>
          <w:p w:rsidR="00F151AB" w:rsidRPr="002B10F7" w:rsidRDefault="00F151AB" w:rsidP="002B10F7">
            <w:pPr>
              <w:shd w:val="clear" w:color="auto" w:fill="FFFFFF"/>
              <w:tabs>
                <w:tab w:val="left" w:pos="1229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  <w:r w:rsidR="002B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Финансовый отдел в течение 5 дней после вступления в силу Решения о внесении изменений в бюджет сельского поселения формирует перечень и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менений в бюджетную, роспись по форме согласно Приложения 5 к настоящ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Порядку. Перечень изменений в бюджетную роспись в разрезе кодов кла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</w:t>
            </w:r>
            <w:r w:rsidR="00EA4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фикации расходов, утвержденных ведомственной структурой и кодов кла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сификации источников финансирования дефицита бюджета в части выбытия средств.</w:t>
            </w:r>
          </w:p>
          <w:p w:rsidR="00F151AB" w:rsidRPr="004641AB" w:rsidRDefault="007D4895" w:rsidP="002B10F7">
            <w:pPr>
              <w:shd w:val="clear" w:color="auto" w:fill="FFFFFF"/>
              <w:tabs>
                <w:tab w:val="left" w:pos="1349"/>
                <w:tab w:val="left" w:pos="9235"/>
              </w:tabs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</w:t>
            </w:r>
            <w:r w:rsidR="002B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Финансовый отдел  представляет в отдел № 30 управления федерал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казначейства по Краснодарскому краю расходное - расписание об изм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нении в бюджетную роспись и лимитов бюджетных обязательств по форме с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гласно Приложениям 2 и 3 к настоящему Порядку (далее – расходное - расп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сание).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F151AB" w:rsidRPr="004641AB" w:rsidRDefault="00F151AB" w:rsidP="002B10F7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Расходное - расписание передается в отдел № 30 управления федерал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казначейства по Краснодарскому краю по электронным каналам связи.</w:t>
            </w:r>
          </w:p>
          <w:p w:rsidR="00F151AB" w:rsidRPr="004641AB" w:rsidRDefault="00F151AB" w:rsidP="002B10F7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исключительных случаях по решению руководителя отдела № 30 управления федерального казначейства по Краснодарскому краю сроки пр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доставления расходного - расписания могут быть изменены.</w:t>
            </w:r>
          </w:p>
          <w:p w:rsidR="00F151AB" w:rsidRPr="004641AB" w:rsidRDefault="00F151AB" w:rsidP="002B10F7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несоответствия расходного - расписания установленным треб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ваниям, отдел № 30 управления федерального казначейства по Краснодарск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краю возвращает расходное - расписание главному распорядителю, кот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рый в течение одного дня обязан внести соответствующие изменения.</w:t>
            </w:r>
          </w:p>
          <w:p w:rsidR="00F151AB" w:rsidRPr="004641AB" w:rsidRDefault="007D4895" w:rsidP="002B10F7">
            <w:pPr>
              <w:shd w:val="clear" w:color="auto" w:fill="FFFFFF"/>
              <w:tabs>
                <w:tab w:val="left" w:pos="1435"/>
              </w:tabs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ходе исполнения бюджета сельского поселения в случаях, пред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смотренных Бюджетным кодексом РФ и Решением о бюджете сельского пос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ления, показатели сводной бюджетной росписи могут быть изменены в соо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ветствии с решениями главы сельского поселения без внесения изменений в Решение сельского поселения.</w:t>
            </w:r>
          </w:p>
          <w:p w:rsidR="00F151AB" w:rsidRPr="004641AB" w:rsidRDefault="00F151AB" w:rsidP="002B10F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15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о внесении изменений в бюджетную роспись без внесения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изменений в Решение о бюджете принимается главой сельского поселения на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основании Заключения начальника финансового отдела о необходимости вн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сения изменений в бюджетную роспись без внесения изменений в Решение о бюджете по форме согласно Приложению 6 к настоящему Порядку.</w:t>
            </w:r>
          </w:p>
          <w:p w:rsidR="00F151AB" w:rsidRPr="004641AB" w:rsidRDefault="00F151AB" w:rsidP="002B10F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315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Заключению о необходимости внесения изменений в бюджетную роспись без внесения изменений в Решение о бюджете, кроме расходного - расписания, прилагаются следующие документы:</w:t>
            </w:r>
          </w:p>
          <w:p w:rsidR="00F151AB" w:rsidRPr="004641AB" w:rsidRDefault="00F151AB" w:rsidP="002B10F7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 случае получения межбюджетных субсидий и субвенций сверх у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вержденным Решением о бюджете - копия платежного поручения о зачисл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нии средств на счет сельского поселения. Указанные средства должны быть внесены в бюджетную роспись в течение 5-ти рабочих дней;</w:t>
            </w:r>
          </w:p>
          <w:p w:rsidR="00F151AB" w:rsidRPr="004641AB" w:rsidRDefault="00F151AB" w:rsidP="002B10F7">
            <w:pPr>
              <w:shd w:val="clear" w:color="auto" w:fill="FFFFFF"/>
              <w:tabs>
                <w:tab w:val="left" w:pos="-142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 случае направления доходов, полученных сверх утвержденных Р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шением о бюджете, на замещение государственных заимствований, погашение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муниципального долга - справка об ожидаемом исполнении доходов в тек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щем финансовом году и письмо главного администратора источников фина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сирования дефицита бюджета с обоснованием изменения бюджетных ассигн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ваний;</w:t>
            </w:r>
          </w:p>
          <w:p w:rsidR="00217F5C" w:rsidRDefault="00F151AB" w:rsidP="002B10F7">
            <w:pPr>
              <w:shd w:val="clear" w:color="auto" w:fill="FFFFFF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в случае направления доходов, полученных сверх утвержденных Законом, для исполнения публичных нормативных обязательств - с превыш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 - справка об ожидаемом исполнении доходов и письмо начальника финансового отдела с обоснованием изменения </w:t>
            </w:r>
          </w:p>
          <w:p w:rsidR="00217F5C" w:rsidRDefault="00F151AB" w:rsidP="002B10F7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бюджетных ассигнований;</w:t>
            </w:r>
          </w:p>
          <w:p w:rsidR="00F151AB" w:rsidRPr="00217F5C" w:rsidRDefault="007D4895" w:rsidP="002B10F7">
            <w:pPr>
              <w:shd w:val="clear" w:color="auto" w:fill="FFFFFF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изменения состава или полномочий (функций) главных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распорядителей подведомственных им бюджетных учреждений - письмо н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чальника финансового отдела и нормативно-Правовой акт о передаче полн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мочий;</w:t>
            </w:r>
          </w:p>
          <w:p w:rsidR="00F151AB" w:rsidRPr="004641AB" w:rsidRDefault="00F151AB" w:rsidP="002B10F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109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случае вступления в силу законов, предусматривающих осуществл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полномочий государственных органов Краснодарского края за счет су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венций из других бюджетов бюджетной системы РФ - письмо начальника ф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нансового отдела и нормативный правовой акт о передаче полномочий;</w:t>
            </w:r>
          </w:p>
          <w:p w:rsidR="00F151AB" w:rsidRPr="004641AB" w:rsidRDefault="00F151AB" w:rsidP="002B10F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109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исполнения судебных актов, предусматривающих обращение взыскания на средства местного бюджета - письмо начальника финансового отдела и копию исполнительного листа;</w:t>
            </w:r>
          </w:p>
          <w:p w:rsidR="00F151AB" w:rsidRPr="004641AB" w:rsidRDefault="00F151AB" w:rsidP="00F151AB">
            <w:pPr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151AB" w:rsidRPr="004641AB" w:rsidRDefault="00F151AB" w:rsidP="002B10F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33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использования средств резервного фонда и иным образом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зарезервированных в составе бюджетных ассигнований - копия постановления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(распоряжения) главы сельского поселения о выделении указанных средств;</w:t>
            </w:r>
          </w:p>
          <w:p w:rsidR="00F151AB" w:rsidRPr="004641AB" w:rsidRDefault="00F151AB" w:rsidP="002B10F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33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увеличения бюджетных ассигнований по отдельным разд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лам, подразделам, целевым статьям и видам расходов бюджета за счет экон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мии по использованию в текущем финансовом году бюджетных ассигнований на оказание муниципальных услуг - в пределах общего объема бюджетных 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сигнований, предусмотренных главному распорядителю в текущем финанс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вом году на оказание муниципальных услуг, при условии, что увеличение бюджетных ассигнований по соответствующему виду расходов не превышает 10 процентов - письмо начальника финансового отдела с обоснованием изм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нения бюджетных ассигнований и обязательства о недопущении кредиторской задолженности по уменьшаемым расходам;</w:t>
            </w:r>
          </w:p>
          <w:p w:rsidR="00F151AB" w:rsidRPr="004641AB" w:rsidRDefault="0092682C" w:rsidP="002B10F7">
            <w:pPr>
              <w:shd w:val="clear" w:color="auto" w:fill="FFFFFF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случае перераспределения бюджетных ассигнований на осуществл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бюджетных инвестиций и предоставление субсидий на осуществление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питальных в</w:t>
            </w:r>
            <w:r w:rsidR="000D5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ложений в объекты муниципальной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собственности (за исключен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 бюджетных ассигнований дорожных фондов) при изменении способа 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нансового обеспечения реализации капитальных вложений в указан</w:t>
            </w:r>
            <w:r w:rsidR="000D5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объект муниципальной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собственности после внесения изменений в реше</w:t>
            </w:r>
            <w:r w:rsidR="000D5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D5A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контракты или соглашения о предоставлении субсидий на осущест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капитальных вложений, а также в целях подготовки обоснования инв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стиций и проведения его технологического и ценного аудита, если подготовка обоснования инвестиций в соответствии с законодательством Российской 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дерации является обязательной.</w:t>
            </w:r>
            <w:r w:rsidR="00F151AB" w:rsidRPr="002C13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151AB" w:rsidRPr="004641AB" w:rsidRDefault="00F151AB" w:rsidP="002B10F7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случае перераспределения бюджетных ассигнований между видами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источников финансирования дефицита бюджета при образовании экономии в ходе исполнения бюджета в пределах общего объема бюджетных ассигнов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 по источникам, финансирования дефицита бюджета, предусмотренных на соответствующий финансовый год - письмо главного администратора исто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ников финансирования дефицитов бюджетов с обоснованием изменения бю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жетных ассигнований;</w:t>
            </w:r>
          </w:p>
          <w:p w:rsidR="00F151AB" w:rsidRPr="004641AB" w:rsidRDefault="00F151AB" w:rsidP="002B10F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38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изменения наименования главного распорядителя и (или)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изменения структуры органа исполнительной власти сельского поселения – письмо начальника финансового отдела и соответствующие нормативно-правовые акты;</w:t>
            </w:r>
          </w:p>
          <w:p w:rsidR="00217F5C" w:rsidRPr="00B33398" w:rsidRDefault="00F151AB" w:rsidP="002B10F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138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перераспределения бюджетных ассигнований между главн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распорядителями бюджетных средств - едиными государственными зака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чиками и другими главными распорядителями бюджетных ассигнований - письмо начальника финансового отдела с обоснованием увеличения (умен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шения) бюджетных ассигнований, при этом изменения должны быть письме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согласованы с единым государственным заказчиком;</w:t>
            </w:r>
          </w:p>
          <w:p w:rsidR="00F151AB" w:rsidRPr="00217F5C" w:rsidRDefault="007D4895" w:rsidP="002B10F7">
            <w:pPr>
              <w:shd w:val="clear" w:color="auto" w:fill="FFFFFF"/>
              <w:tabs>
                <w:tab w:val="left" w:pos="1066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принятия решения о перераспределении средств местного бюджет</w:t>
            </w:r>
            <w:r w:rsidR="00217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реализацию долгосрочных целевых программ между меропри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тиями и главными распорядителями - копия программы и письмо начальника финансового отдела;</w:t>
            </w:r>
          </w:p>
          <w:p w:rsidR="00F151AB" w:rsidRPr="004641AB" w:rsidRDefault="00F151AB" w:rsidP="002B10F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75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передачи бюджетных ассигнований в раздел «Межбюджетные трансферты» классификации расходов бюджетов, детализации кодов целевых статей - копия соглашения на передачу полномочий, копия программы и пис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начальника финансового отдела;</w:t>
            </w:r>
          </w:p>
          <w:p w:rsidR="00F151AB" w:rsidRPr="004641AB" w:rsidRDefault="00F151AB" w:rsidP="002B10F7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75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изменения и (или) уточнения бюджетной классификации – письмо начальника финансового отдела, а внесении изменений в приказ д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партамента по финансам, бюджету и контролю «О порядке применения в </w:t>
            </w:r>
            <w:r w:rsidR="00905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бюджетной классификации РФ в части, относящейс</w:t>
            </w:r>
            <w:r w:rsidR="00905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к 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бюджету».</w:t>
            </w:r>
          </w:p>
          <w:p w:rsidR="00F151AB" w:rsidRPr="004641AB" w:rsidRDefault="00F151AB" w:rsidP="002B10F7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Решение о принятии изменений в сводную бюджетную роспись по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пунктам 9-19 настоящей части принимается главой сельского поселения и в течение 5 рабочих дней передается в</w:t>
            </w:r>
            <w:r w:rsidRPr="004641AB">
              <w:rPr>
                <w:rFonts w:ascii="Times New Roman" w:hAnsi="Times New Roman" w:cs="Times New Roman"/>
              </w:rPr>
              <w:t xml:space="preserve"> 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№ 30 управления федерального к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значейства по Краснодарскому краю для исполнения в программном компле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 «АС Бюджет». В исключительных случаях сроки могут быть изменены. По остальным пунктам изменения вносятся по мере необходимости.</w:t>
            </w:r>
          </w:p>
          <w:p w:rsidR="00F151AB" w:rsidRPr="004641AB" w:rsidRDefault="00F151AB" w:rsidP="002B10F7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В случае изменения показателей, вносимых в программный комплекс «АС Бюджет» для аналитического учета, не влияющих на изменение показат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 бюджетной росписи, решение о внесении - изменений принимается главой сельского поселения на основании служебной записки начальника финансов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отдела.</w:t>
            </w:r>
          </w:p>
          <w:p w:rsidR="00F151AB" w:rsidRPr="004641AB" w:rsidRDefault="00F151AB" w:rsidP="00F151A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  <w:p w:rsidR="00F151AB" w:rsidRPr="00B33398" w:rsidRDefault="00F151AB" w:rsidP="00B3339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Изменение лимитов бюджетных обязательств</w:t>
            </w:r>
          </w:p>
          <w:p w:rsidR="00F151AB" w:rsidRPr="00B33398" w:rsidRDefault="00F151AB" w:rsidP="00B33398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главных распорядителей (главных администраторов</w:t>
            </w:r>
            <w:r w:rsidR="00B33398">
              <w:rPr>
                <w:rFonts w:ascii="Times New Roman" w:hAnsi="Times New Roman" w:cs="Times New Roman"/>
                <w:b/>
              </w:rPr>
              <w:t xml:space="preserve"> </w:t>
            </w: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источников)</w:t>
            </w:r>
          </w:p>
          <w:p w:rsidR="00F151AB" w:rsidRPr="004641AB" w:rsidRDefault="00AB2327" w:rsidP="002B10F7">
            <w:pPr>
              <w:shd w:val="clear" w:color="auto" w:fill="FFFFFF"/>
              <w:tabs>
                <w:tab w:val="left" w:pos="735"/>
              </w:tabs>
              <w:spacing w:before="322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2B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 ходе исполнения бюджета сельского поселения показатели лимитов бюджетных обязательств могут быть изменены в соответствии с:</w:t>
            </w:r>
          </w:p>
          <w:p w:rsidR="00F151AB" w:rsidRPr="004641AB" w:rsidRDefault="002B10F7" w:rsidP="00F151AB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1)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изменениями показателей бюджетной росписи;</w:t>
            </w:r>
          </w:p>
          <w:p w:rsidR="00F151AB" w:rsidRPr="004641AB" w:rsidRDefault="002B10F7" w:rsidP="002B10F7">
            <w:pPr>
              <w:shd w:val="clear" w:color="auto" w:fill="FFFFFF"/>
              <w:tabs>
                <w:tab w:val="left" w:pos="0"/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2)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лимитов бюджетных обязательств в соответствии с измен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ниями показателей бюджетной росписи вносятся одновременно с внесением изменений в сводную роспись на основании расходного - расписания в поря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 согласно разделу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настоящего Порядка.</w:t>
            </w:r>
          </w:p>
          <w:p w:rsidR="00F151AB" w:rsidRPr="004641AB" w:rsidRDefault="00AB2327" w:rsidP="00F151AB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2B10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лимитов бюджетных обязательств в соответствии с реш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финансового отдела администрации без внесения изменений в бюдже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ную роспись вносятся в случаях:</w:t>
            </w:r>
          </w:p>
          <w:p w:rsidR="00217F5C" w:rsidRPr="00AB2327" w:rsidRDefault="002B10F7" w:rsidP="00AB2327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1)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сокращения главным распорядителям лимитов бюджетных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обязательств на сумму средств, использованных не по целевому назначению на основании письма главного распорядителя и (или) копии предписания, пр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ставления контрольно-счетной палаты Краснодарского края, департамента ф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нансово- бюджетного надзора Краснодарского края, справки-проверки депа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тамента по финансам, бюджету и контролю Краснодарского края и (или) справки-проверки финансового управления администрации муниципального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 Красноармейский район:</w:t>
            </w:r>
          </w:p>
          <w:p w:rsidR="00F151AB" w:rsidRPr="004641AB" w:rsidRDefault="002B10F7" w:rsidP="002B10F7">
            <w:pPr>
              <w:shd w:val="clear" w:color="auto" w:fill="FFFFFF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приостановления предоставления межбюджетных трансфертов на 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новании приказа руководителя финансового управления администрации м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ниципального образования Красноармейский район;</w:t>
            </w:r>
          </w:p>
          <w:p w:rsidR="00F151AB" w:rsidRPr="004641AB" w:rsidRDefault="002B10F7" w:rsidP="002B10F7">
            <w:pPr>
              <w:shd w:val="clear" w:color="auto" w:fill="FFFFFF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иным решениям руководителя финансового управления  админис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рации муниципального образования Красноармейский район.</w:t>
            </w:r>
          </w:p>
          <w:p w:rsidR="00F151AB" w:rsidRPr="00B33398" w:rsidRDefault="00F151AB" w:rsidP="00B33398">
            <w:pPr>
              <w:shd w:val="clear" w:color="auto" w:fill="FFFFFF"/>
              <w:spacing w:before="317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Бюджетная роспись главных распорядителей </w:t>
            </w:r>
            <w:r w:rsid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(главных администраторов</w:t>
            </w:r>
            <w:r w:rsidR="00B33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источников)</w:t>
            </w:r>
          </w:p>
          <w:p w:rsidR="00F151AB" w:rsidRPr="004641AB" w:rsidRDefault="00F151AB" w:rsidP="002B10F7">
            <w:pPr>
              <w:shd w:val="clear" w:color="auto" w:fill="FFFFFF"/>
              <w:spacing w:before="322"/>
              <w:ind w:firstLine="709"/>
              <w:rPr>
                <w:rFonts w:ascii="Times New Roman" w:hAnsi="Times New Roman" w:cs="Times New Roman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 состав бюджетной росписи включаются:</w:t>
            </w:r>
            <w:r w:rsidRPr="004641AB">
              <w:rPr>
                <w:rFonts w:ascii="Times New Roman" w:hAnsi="Times New Roman" w:cs="Times New Roman"/>
              </w:rPr>
              <w:t xml:space="preserve"> </w:t>
            </w:r>
          </w:p>
          <w:p w:rsidR="00F151AB" w:rsidRPr="004641AB" w:rsidRDefault="00F151AB" w:rsidP="002B10F7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 Роспись расходов главного распорядителя на текущий финансовый год и на плановый период в разрезе, получателей средств бюджета,</w:t>
            </w:r>
            <w:r w:rsidRPr="004641AB">
              <w:rPr>
                <w:rFonts w:ascii="Times New Roman" w:hAnsi="Times New Roman" w:cs="Times New Roman"/>
              </w:rPr>
              <w:t xml:space="preserve"> 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подведо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ственных главному распорядителю, разделов, подразделов, целевых статей, видов расходов и кода операций сектора государственного управления.</w:t>
            </w:r>
          </w:p>
          <w:p w:rsidR="00F151AB" w:rsidRPr="004641AB" w:rsidRDefault="00F151AB" w:rsidP="002B10F7">
            <w:pPr>
              <w:shd w:val="clear" w:color="auto" w:fill="FFFFFF"/>
              <w:ind w:firstLine="709"/>
              <w:rPr>
                <w:rFonts w:ascii="Times New Roman" w:hAnsi="Times New Roman" w:cs="Times New Roman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 Роспись источников финансирования дефицита бюджета на текущий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финансовый год и на плановый, период в разрезе администраторов источников финансирования дефицита  бюджета (далее – администраторы источников) и кодов классификации финансирования дефицитов бюджетов.</w:t>
            </w:r>
          </w:p>
          <w:p w:rsidR="00F151AB" w:rsidRPr="004641AB" w:rsidRDefault="00F151AB" w:rsidP="002B10F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056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Бюджетная роспись главных распорядителей (главных администр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торов источников) (далее - бюджетная роспись) составляется и утверждается главным распорядителем (главным администратором источников) в соответс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вии с показателями сводной росписи по соответствующему главному распор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дителю (главному администратору источников) по форме согласно Прилож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7 к настоящему Порядку в разрезе подведомственных получателей бю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жетных средств.</w:t>
            </w:r>
          </w:p>
          <w:p w:rsidR="00F151AB" w:rsidRPr="004641AB" w:rsidRDefault="00F151AB" w:rsidP="002B10F7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056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бюджетной росписи и внесение изменений в нее ос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ществляются главными распорядителями (главными администраторами и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точников). Внесение изменений в бюджетную роспись и лимиты бюджетных обязательств, главные распорядители осуществляют в течение двух дней после внесения изменений в сводную роспись и лимиты бюджетных обязательств.</w:t>
            </w:r>
          </w:p>
          <w:p w:rsidR="00F151AB" w:rsidRPr="004641AB" w:rsidRDefault="00F151AB" w:rsidP="002B10F7">
            <w:pPr>
              <w:ind w:firstLine="709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151AB" w:rsidRPr="004641AB" w:rsidRDefault="00F151AB" w:rsidP="002B10F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859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показателей, утвержденных бюджетной росписью и лим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тами бюджетных обязательств по расходам без внесения соответствующих и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менений в сводную роспись и лимиты бюджетных обязательств не допускае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ся.</w:t>
            </w:r>
          </w:p>
          <w:p w:rsidR="00F151AB" w:rsidRPr="004641AB" w:rsidRDefault="00F151AB" w:rsidP="002B10F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859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Главные распорядители имеют право перераспределять средства бюджета между подведомственными получателями в пределах бюджетных а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сигнований, утвержденных сводной росписью и лимитами бюджетных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обязательств.</w:t>
            </w:r>
          </w:p>
          <w:p w:rsidR="00F151AB" w:rsidRPr="004641AB" w:rsidRDefault="00F151AB" w:rsidP="002B10F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859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Лимиты бюджетных обязательств получателей средств  бюджета у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верждаются в пределах, установленных для главного распорядителя лимитов бюджетных обязательств, в ведении которого они находятся.</w:t>
            </w:r>
          </w:p>
          <w:p w:rsidR="00F151AB" w:rsidRPr="004641AB" w:rsidRDefault="00F151AB" w:rsidP="00C20F0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859"/>
              </w:tabs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ассигнования для администраторов источников утве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ждаются в соответствии с установленными для главного администратора и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точников бюджетными ассигнованиями, в ведении которого они находятся.</w:t>
            </w:r>
          </w:p>
          <w:p w:rsidR="00F151AB" w:rsidRPr="004641AB" w:rsidRDefault="00F151AB" w:rsidP="00F151AB">
            <w:pPr>
              <w:shd w:val="clear" w:color="auto" w:fill="FFFFFF"/>
              <w:tabs>
                <w:tab w:val="left" w:pos="85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7F5C" w:rsidRPr="00B33398" w:rsidRDefault="00F151AB" w:rsidP="00B33398">
            <w:pPr>
              <w:shd w:val="clear" w:color="auto" w:fill="FFFFFF"/>
              <w:spacing w:before="326"/>
              <w:ind w:left="9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VI</w:t>
            </w: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Доведение бюджетной росписи, лимитов бюджетных обязательств до</w:t>
            </w:r>
            <w:r w:rsidRPr="00B333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получателей средств местного бюджета (администраторов источников)</w:t>
            </w:r>
          </w:p>
          <w:p w:rsidR="00F151AB" w:rsidRPr="00217F5C" w:rsidRDefault="00B33398" w:rsidP="00C20F08">
            <w:pPr>
              <w:shd w:val="clear" w:color="auto" w:fill="FFFFFF"/>
              <w:spacing w:before="326"/>
              <w:ind w:left="96" w:firstLine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C20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Главные распорядители (главные администраторы источников) дов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дят показатели бюджетной росписи и лимиты бюджетных обязательств до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соответствующих подведомственных получателей средств местного бюджета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(администраторов источников) до начала текущего финансового года.</w:t>
            </w:r>
          </w:p>
          <w:p w:rsidR="00F151AB" w:rsidRPr="004641AB" w:rsidRDefault="00F151AB" w:rsidP="00C20F08">
            <w:pPr>
              <w:shd w:val="clear" w:color="auto" w:fill="FFFFFF"/>
              <w:ind w:firstLine="6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Доведение показателей бюджетной росписи и лимитов бюджетных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обязательств</w:t>
            </w:r>
            <w:r w:rsidR="00B33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главными распорядителями (главными администраторами и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точников) до находящихся в их ведении получателей средств местного бюдж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(администраторов источников), осуществляется через отдел № 30 управл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федерального казначейского по Краснодарскому краю.</w:t>
            </w:r>
          </w:p>
          <w:p w:rsidR="00F151AB" w:rsidRDefault="00B33398" w:rsidP="00C20F08">
            <w:pPr>
              <w:shd w:val="clear" w:color="auto" w:fill="FFFFFF"/>
              <w:ind w:firstLine="6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Лимиты бюджетных обязательств,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межбюджетным трансфертам в форме дотаций, субсидий, субвенций и иных межбюджетных трансфертов по разделу 1400 «Межбюджетные трансферты» доводятся сельским поселениям муниципального образования и главным администраторам соответствующих доходов местных бюджетов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отделом № 30 управления федерального казн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чейства по Краснодарскому краю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уведомлением о бюджетных ассигнованиях и лимитах бюджетных обязательств по форме, согласно Приложению 8 к н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151AB" w:rsidRPr="00464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стоящему Порядку.</w:t>
            </w:r>
          </w:p>
        </w:tc>
      </w:tr>
      <w:tr w:rsidR="002B10F7" w:rsidTr="00F151A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B10F7" w:rsidRPr="00EA48DD" w:rsidRDefault="002B10F7" w:rsidP="00EA4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41AB" w:rsidRDefault="004641AB" w:rsidP="004641AB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2E1A12" w:rsidRDefault="002E1A12" w:rsidP="004641AB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2E1A12" w:rsidRPr="004641AB" w:rsidRDefault="002E1A12" w:rsidP="004641AB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по 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                                                         </w:t>
      </w:r>
      <w:r w:rsidR="00C20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  Т.А. Коваленко</w:t>
      </w:r>
    </w:p>
    <w:p w:rsidR="00FE40CD" w:rsidRDefault="00FE40CD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E1A12" w:rsidRDefault="002E1A12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E1A12" w:rsidRDefault="002E1A12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057C9" w:rsidRDefault="009057C9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0F08" w:rsidRDefault="00C20F08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0F08" w:rsidRDefault="00C20F08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0F08" w:rsidRDefault="00C20F08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0F08" w:rsidRDefault="00C20F08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ведения сводной бюджетной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Бюджетная роспись бюджета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1440"/>
        <w:gridCol w:w="1800"/>
      </w:tblGrid>
      <w:tr w:rsidR="004641AB" w:rsidRPr="004641AB" w:rsidTr="004641AB">
        <w:trPr>
          <w:trHeight w:val="33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распорядитель/ главный администратор, наименование бюджетной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4641AB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совый год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1.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2.  Источники финансирования дефицита бюджета (в части выбытия средств)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по разделу 2. Источники финансирования дефицита бюджета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(в части выбытия средств)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 сводная бюджетная роспись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20F08" w:rsidRDefault="00C20F08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20F08" w:rsidRPr="004641AB" w:rsidRDefault="00C20F08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Красноармейского района     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C20F08">
        <w:rPr>
          <w:rFonts w:ascii="Times New Roman" w:hAnsi="Times New Roman" w:cs="Times New Roman"/>
          <w:sz w:val="28"/>
          <w:szCs w:val="28"/>
        </w:rPr>
        <w:t xml:space="preserve">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ведения сводной бюджетной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Расходное - расписание о показателях бюджетной росписи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 и лимитов бюджетных обязательств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администрации Старонижестеблиевского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(главный распорядитель бюджетных средств местного бюджета)</w:t>
      </w:r>
    </w:p>
    <w:p w:rsidR="004641AB" w:rsidRPr="00A767F5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>Основание для внесения изменений в сводную бюджетную роспись                                                 (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1075"/>
        <w:gridCol w:w="1073"/>
        <w:gridCol w:w="2048"/>
        <w:gridCol w:w="1097"/>
        <w:gridCol w:w="1081"/>
        <w:gridCol w:w="1057"/>
        <w:gridCol w:w="1068"/>
      </w:tblGrid>
      <w:tr w:rsidR="004641AB" w:rsidRPr="004641AB" w:rsidTr="004641AB">
        <w:trPr>
          <w:trHeight w:val="255"/>
        </w:trPr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Классификация расходов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4641AB">
        <w:trPr>
          <w:trHeight w:val="21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 финансирования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Коваленко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71694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ведения сводной бюджетной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Расходное - расписание о показателях бюджетной росписи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и лимитов бюджетных обязательств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администрации Старонижестеблиевского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(главный администратор источников финансирования дефицита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местного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 xml:space="preserve">Основание для внесения изменений    </w:t>
      </w:r>
    </w:p>
    <w:p w:rsidR="004641AB" w:rsidRPr="004641AB" w:rsidRDefault="004641AB" w:rsidP="004641A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340"/>
        <w:gridCol w:w="2235"/>
      </w:tblGrid>
      <w:tr w:rsidR="004641AB" w:rsidRPr="004641AB" w:rsidTr="004641AB">
        <w:trPr>
          <w:trHeight w:val="150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Коды классификации источников финансирования деф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цита бюджета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 (сумма)</w:t>
            </w:r>
          </w:p>
        </w:tc>
      </w:tr>
      <w:tr w:rsidR="004641AB" w:rsidRPr="004641AB" w:rsidTr="004641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 финансирования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Коваленко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71694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3A77C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A77CE" w:rsidRDefault="003A77CE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0F08" w:rsidRDefault="00C20F08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0F08" w:rsidRDefault="00C20F08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C20F08" w:rsidRDefault="00C20F08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ведения сводной бюджетной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Изменения в бюджетную роспись и лимиты бюджетных обязательств,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вносимые в соответствии с решением Совета Старонижестеблиевского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 "О внесении изменений в бюджет Старонижестеблиевского сельского поселения "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07"/>
        <w:gridCol w:w="2007"/>
        <w:gridCol w:w="2007"/>
        <w:gridCol w:w="2007"/>
      </w:tblGrid>
      <w:tr w:rsidR="004641AB" w:rsidRPr="004641AB" w:rsidTr="004641AB">
        <w:trPr>
          <w:trHeight w:val="25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Наименование к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дов бюджетной классификации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класс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фикация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4641A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4641A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1 Расходы</w:t>
            </w:r>
          </w:p>
        </w:tc>
      </w:tr>
      <w:tr w:rsidR="004641AB" w:rsidRPr="004641AB" w:rsidTr="00464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2. Источники финансирования дефицита бюджета</w:t>
            </w:r>
          </w:p>
        </w:tc>
      </w:tr>
      <w:tr w:rsidR="004641AB" w:rsidRPr="004641AB" w:rsidTr="00464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источники финансиров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ния дефицита бюджета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 изменений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A12" w:rsidRDefault="002E1A12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A12" w:rsidRDefault="002E1A12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A12" w:rsidRDefault="002E1A12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F5" w:rsidRPr="004641AB" w:rsidRDefault="00A767F5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ведения сводной бюджетной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Заключение о внесении изменений в бюджетную роспись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и лимиты бюджетных обязательств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Текст обоснование: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Приложение: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20F08" w:rsidRDefault="00C20F08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20F08" w:rsidRDefault="00C20F08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67F5" w:rsidRPr="004641AB" w:rsidRDefault="00A767F5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ведения сводной бюджетной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Бюджетная роспись Старонижестеблиевского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(наименование главного распорядителя бюджетных средств)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</w:rPr>
        <w:t>рублей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4"/>
        <w:gridCol w:w="1723"/>
        <w:gridCol w:w="1140"/>
        <w:gridCol w:w="1515"/>
        <w:gridCol w:w="1414"/>
        <w:gridCol w:w="1414"/>
      </w:tblGrid>
      <w:tr w:rsidR="004641AB" w:rsidRPr="004641AB" w:rsidTr="004641AB">
        <w:trPr>
          <w:trHeight w:val="165"/>
        </w:trPr>
        <w:tc>
          <w:tcPr>
            <w:tcW w:w="3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Получатели бюджетных средств, главный администратор источников финансирования дефицита бюджета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</w:tr>
      <w:tr w:rsidR="004641AB" w:rsidRPr="004641AB" w:rsidTr="004641AB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4641AB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1. Расходы</w:t>
            </w: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расходы:</w:t>
            </w:r>
          </w:p>
        </w:tc>
      </w:tr>
      <w:tr w:rsidR="004641AB" w:rsidRPr="004641AB" w:rsidTr="004641AB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2. Источники финансирования дефицита бюджета (в части выбытия средств)</w:t>
            </w: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источники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E1A12" w:rsidRPr="004641AB" w:rsidRDefault="002E1A12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ПРИЛОЖЕНИЕ 8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ведения сводной бюджетной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Уведомление о бюджетных ассигнованиях и лимитах бюджетных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 обстоятельств по разделу 1400 "Межбюджетные трансферты"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</w:t>
      </w:r>
      <w:r w:rsidRPr="00A767F5">
        <w:rPr>
          <w:rFonts w:ascii="Times New Roman" w:hAnsi="Times New Roman" w:cs="Times New Roman"/>
          <w:b/>
          <w:sz w:val="28"/>
          <w:szCs w:val="28"/>
        </w:rPr>
        <w:t>й</w:t>
      </w:r>
      <w:r w:rsidRPr="00A767F5">
        <w:rPr>
          <w:rFonts w:ascii="Times New Roman" w:hAnsi="Times New Roman" w:cs="Times New Roman"/>
          <w:b/>
          <w:sz w:val="28"/>
          <w:szCs w:val="28"/>
        </w:rPr>
        <w:t>она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7"/>
        <w:gridCol w:w="1452"/>
        <w:gridCol w:w="853"/>
        <w:gridCol w:w="1158"/>
        <w:gridCol w:w="759"/>
        <w:gridCol w:w="978"/>
        <w:gridCol w:w="856"/>
        <w:gridCol w:w="799"/>
        <w:gridCol w:w="587"/>
        <w:gridCol w:w="682"/>
      </w:tblGrid>
      <w:tr w:rsidR="004641AB" w:rsidRPr="004641AB" w:rsidTr="004641AB">
        <w:trPr>
          <w:trHeight w:val="210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ние расходов</w:t>
            </w:r>
          </w:p>
        </w:tc>
        <w:tc>
          <w:tcPr>
            <w:tcW w:w="5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4641A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вый год</w:t>
            </w:r>
          </w:p>
        </w:tc>
      </w:tr>
      <w:tr w:rsidR="004641AB" w:rsidRPr="004641AB" w:rsidTr="004641A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Главного ра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порядителя средств бю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жета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подразд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тьи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Вида расх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C20F0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40CD">
        <w:rPr>
          <w:rFonts w:ascii="Times New Roman" w:hAnsi="Times New Roman" w:cs="Times New Roman"/>
          <w:sz w:val="28"/>
          <w:szCs w:val="28"/>
        </w:rPr>
        <w:tab/>
        <w:t>Т.А. Коваленко</w:t>
      </w: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Pr="004641AB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F08" w:rsidRDefault="00C20F08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AB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641AB" w:rsidRPr="004641AB" w:rsidRDefault="00B96D37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20F08"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______________________ № _____</w:t>
      </w:r>
      <w:r w:rsidR="004641AB" w:rsidRPr="004641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1AB" w:rsidRPr="004641AB" w:rsidRDefault="00A767F5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ведения сводной бюджетной 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росписи и бюджетных росписей главных распорядителей средств 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местного бюджета (главных администраторов источников 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ф</w:t>
      </w:r>
      <w:r w:rsidR="00A767F5">
        <w:rPr>
          <w:rFonts w:ascii="Times New Roman" w:hAnsi="Times New Roman" w:cs="Times New Roman"/>
          <w:sz w:val="28"/>
          <w:szCs w:val="28"/>
        </w:rPr>
        <w:t>инансирования дефицита бюджета)»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A767F5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4641AB" w:rsidRPr="004641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08" w:type="dxa"/>
        <w:tblLook w:val="01E0"/>
      </w:tblPr>
      <w:tblGrid>
        <w:gridCol w:w="7848"/>
        <w:gridCol w:w="2160"/>
      </w:tblGrid>
      <w:tr w:rsidR="004641AB" w:rsidRPr="004641AB" w:rsidTr="004641AB">
        <w:tc>
          <w:tcPr>
            <w:tcW w:w="7848" w:type="dxa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A767F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 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A76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  <w:tr w:rsidR="004641AB" w:rsidRPr="004641AB" w:rsidTr="004641AB">
        <w:tc>
          <w:tcPr>
            <w:tcW w:w="7848" w:type="dxa"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1AB" w:rsidRPr="004641AB" w:rsidTr="004641AB">
        <w:tc>
          <w:tcPr>
            <w:tcW w:w="7848" w:type="dxa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60" w:type="dxa"/>
          </w:tcPr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1AB" w:rsidRPr="004641AB" w:rsidTr="004641AB">
        <w:tc>
          <w:tcPr>
            <w:tcW w:w="7848" w:type="dxa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4641AB" w:rsidRPr="004641AB" w:rsidTr="004641AB">
        <w:tc>
          <w:tcPr>
            <w:tcW w:w="7848" w:type="dxa"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1AB" w:rsidRPr="004641AB" w:rsidTr="004641AB">
        <w:tc>
          <w:tcPr>
            <w:tcW w:w="7848" w:type="dxa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администрации 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  <w:p w:rsidR="004641AB" w:rsidRPr="004641AB" w:rsidRDefault="004641AB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E2" w:rsidRPr="004641AB" w:rsidTr="004641AB">
        <w:tc>
          <w:tcPr>
            <w:tcW w:w="7848" w:type="dxa"/>
            <w:hideMark/>
          </w:tcPr>
          <w:p w:rsidR="00427DE2" w:rsidRPr="004641AB" w:rsidRDefault="00427DE2" w:rsidP="004641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27DE2" w:rsidRPr="004641AB" w:rsidRDefault="00427DE2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7C9" w:rsidRPr="004641AB" w:rsidTr="004641AB">
        <w:tc>
          <w:tcPr>
            <w:tcW w:w="7848" w:type="dxa"/>
            <w:hideMark/>
          </w:tcPr>
          <w:p w:rsidR="00A767F5" w:rsidRPr="00A767F5" w:rsidRDefault="00A767F5" w:rsidP="00A767F5">
            <w:pPr>
              <w:tabs>
                <w:tab w:val="left" w:pos="7655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A767F5" w:rsidRPr="00A767F5" w:rsidRDefault="00A767F5" w:rsidP="00A767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A767F5" w:rsidRPr="00A767F5" w:rsidRDefault="00A767F5" w:rsidP="00A767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A767F5" w:rsidRPr="00A767F5" w:rsidRDefault="00A767F5" w:rsidP="00A767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9057C9" w:rsidRPr="004641AB" w:rsidRDefault="00A767F5" w:rsidP="00A767F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767F5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                 </w:t>
            </w:r>
          </w:p>
        </w:tc>
        <w:tc>
          <w:tcPr>
            <w:tcW w:w="2160" w:type="dxa"/>
          </w:tcPr>
          <w:p w:rsidR="009057C9" w:rsidRDefault="009057C9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7C9" w:rsidRDefault="009057C9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7F5" w:rsidRDefault="00A767F5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7F5" w:rsidRDefault="00A767F5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7C9" w:rsidRPr="004641AB" w:rsidRDefault="00A767F5" w:rsidP="00A767F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AB23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9E5" w:rsidRDefault="00CD49E5" w:rsidP="00FE40CD">
      <w:r>
        <w:separator/>
      </w:r>
    </w:p>
  </w:endnote>
  <w:endnote w:type="continuationSeparator" w:id="0">
    <w:p w:rsidR="00CD49E5" w:rsidRDefault="00CD49E5" w:rsidP="00FE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9E5" w:rsidRDefault="00CD49E5" w:rsidP="00FE40CD">
      <w:r>
        <w:separator/>
      </w:r>
    </w:p>
  </w:footnote>
  <w:footnote w:type="continuationSeparator" w:id="0">
    <w:p w:rsidR="00CD49E5" w:rsidRDefault="00CD49E5" w:rsidP="00FE4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9A36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0E10A5"/>
    <w:multiLevelType w:val="singleLevel"/>
    <w:tmpl w:val="5A90A20A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E015CE4"/>
    <w:multiLevelType w:val="singleLevel"/>
    <w:tmpl w:val="B91CDA4C"/>
    <w:lvl w:ilvl="0">
      <w:start w:val="4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8257373"/>
    <w:multiLevelType w:val="singleLevel"/>
    <w:tmpl w:val="B2EA2D96"/>
    <w:lvl w:ilvl="0">
      <w:start w:val="6"/>
      <w:numFmt w:val="decimal"/>
      <w:lvlText w:val="%1)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DE516AC"/>
    <w:multiLevelType w:val="singleLevel"/>
    <w:tmpl w:val="DF765C26"/>
    <w:lvl w:ilvl="0">
      <w:start w:val="2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6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2"/>
    </w:lvlOverride>
  </w:num>
  <w:num w:numId="7">
    <w:abstractNumId w:val="2"/>
    <w:lvlOverride w:ilvl="0">
      <w:startOverride w:val="4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20B4"/>
    <w:rsid w:val="00022FAB"/>
    <w:rsid w:val="00084E52"/>
    <w:rsid w:val="00092EB6"/>
    <w:rsid w:val="000D5A69"/>
    <w:rsid w:val="000E3B3B"/>
    <w:rsid w:val="00183FC1"/>
    <w:rsid w:val="001A008D"/>
    <w:rsid w:val="001D07BD"/>
    <w:rsid w:val="00217F5C"/>
    <w:rsid w:val="002354B6"/>
    <w:rsid w:val="002862AC"/>
    <w:rsid w:val="002B10F7"/>
    <w:rsid w:val="002C1311"/>
    <w:rsid w:val="002D6F10"/>
    <w:rsid w:val="002E1A12"/>
    <w:rsid w:val="002E54C8"/>
    <w:rsid w:val="003213AA"/>
    <w:rsid w:val="00376414"/>
    <w:rsid w:val="003A77CE"/>
    <w:rsid w:val="003F4B1E"/>
    <w:rsid w:val="00427DE2"/>
    <w:rsid w:val="004641AB"/>
    <w:rsid w:val="00486D15"/>
    <w:rsid w:val="00487F84"/>
    <w:rsid w:val="00585425"/>
    <w:rsid w:val="005B3716"/>
    <w:rsid w:val="005F5FBE"/>
    <w:rsid w:val="00641B68"/>
    <w:rsid w:val="00670EA0"/>
    <w:rsid w:val="006A3030"/>
    <w:rsid w:val="00716947"/>
    <w:rsid w:val="0073439D"/>
    <w:rsid w:val="007D4895"/>
    <w:rsid w:val="00801DDB"/>
    <w:rsid w:val="0084149E"/>
    <w:rsid w:val="00851C3D"/>
    <w:rsid w:val="008E2901"/>
    <w:rsid w:val="009057C9"/>
    <w:rsid w:val="0092682C"/>
    <w:rsid w:val="00932BE9"/>
    <w:rsid w:val="00954616"/>
    <w:rsid w:val="009A31BE"/>
    <w:rsid w:val="009F1F39"/>
    <w:rsid w:val="00A767F5"/>
    <w:rsid w:val="00AB2327"/>
    <w:rsid w:val="00AC2228"/>
    <w:rsid w:val="00AF014A"/>
    <w:rsid w:val="00AF3DAB"/>
    <w:rsid w:val="00B33398"/>
    <w:rsid w:val="00B5505F"/>
    <w:rsid w:val="00B96D37"/>
    <w:rsid w:val="00BD0446"/>
    <w:rsid w:val="00BD3A0D"/>
    <w:rsid w:val="00BD5431"/>
    <w:rsid w:val="00C1071E"/>
    <w:rsid w:val="00C20F08"/>
    <w:rsid w:val="00C704F9"/>
    <w:rsid w:val="00C737CC"/>
    <w:rsid w:val="00CD49E5"/>
    <w:rsid w:val="00CE721D"/>
    <w:rsid w:val="00D13402"/>
    <w:rsid w:val="00D53EA7"/>
    <w:rsid w:val="00D827DD"/>
    <w:rsid w:val="00D942AD"/>
    <w:rsid w:val="00DD1981"/>
    <w:rsid w:val="00EA48DD"/>
    <w:rsid w:val="00F151AB"/>
    <w:rsid w:val="00F42372"/>
    <w:rsid w:val="00F45878"/>
    <w:rsid w:val="00F50C21"/>
    <w:rsid w:val="00F76339"/>
    <w:rsid w:val="00FE080C"/>
    <w:rsid w:val="00FE31E6"/>
    <w:rsid w:val="00FE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64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E40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40CD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E40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40CD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EA48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37</cp:revision>
  <cp:lastPrinted>2018-01-30T08:14:00Z</cp:lastPrinted>
  <dcterms:created xsi:type="dcterms:W3CDTF">2015-11-24T06:39:00Z</dcterms:created>
  <dcterms:modified xsi:type="dcterms:W3CDTF">2019-02-06T06:59:00Z</dcterms:modified>
</cp:coreProperties>
</file>