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C9371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B1577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B157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B1577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D87" w:rsidRDefault="00CB5D87" w:rsidP="00CB5D8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8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CB5D87" w:rsidRPr="00CB5D87" w:rsidRDefault="00CB5D87" w:rsidP="00CB5D8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87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>нице Старонижестеблиевской по улице Пролетарской</w:t>
      </w:r>
    </w:p>
    <w:p w:rsidR="00CB5D87" w:rsidRDefault="00CB5D87" w:rsidP="00CB5D87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CB5D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B5D87" w:rsidRPr="00CB5D87" w:rsidRDefault="00CB5D87" w:rsidP="00CB5D87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CB5D87" w:rsidRPr="00CB5D87" w:rsidRDefault="00CB5D87" w:rsidP="00CB5D87">
      <w:pPr>
        <w:tabs>
          <w:tab w:val="left" w:pos="709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B5D8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B5D87">
        <w:rPr>
          <w:rFonts w:ascii="Times New Roman" w:hAnsi="Times New Roman" w:cs="Times New Roman"/>
          <w:sz w:val="28"/>
          <w:szCs w:val="28"/>
        </w:rPr>
        <w:t>акона от 6 октября 2003 го</w:t>
      </w:r>
      <w:r>
        <w:rPr>
          <w:rFonts w:ascii="Times New Roman" w:hAnsi="Times New Roman" w:cs="Times New Roman"/>
          <w:sz w:val="28"/>
          <w:szCs w:val="28"/>
        </w:rPr>
        <w:t>да № 131-ФЗ «</w:t>
      </w:r>
      <w:r w:rsidRPr="00CB5D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CB5D87">
        <w:rPr>
          <w:rFonts w:ascii="Times New Roman" w:hAnsi="Times New Roman" w:cs="Times New Roman"/>
          <w:sz w:val="28"/>
          <w:szCs w:val="28"/>
        </w:rPr>
        <w:t>е</w:t>
      </w:r>
      <w:r w:rsidRPr="00CB5D87">
        <w:rPr>
          <w:rFonts w:ascii="Times New Roman" w:hAnsi="Times New Roman" w:cs="Times New Roman"/>
          <w:sz w:val="28"/>
          <w:szCs w:val="28"/>
        </w:rPr>
        <w:t>ния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CB5D8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CB5D87">
        <w:rPr>
          <w:rFonts w:ascii="Times New Roman" w:hAnsi="Times New Roman" w:cs="Times New Roman"/>
          <w:sz w:val="28"/>
          <w:szCs w:val="28"/>
        </w:rPr>
        <w:t>а</w:t>
      </w:r>
      <w:r w:rsidRPr="00CB5D87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B5D87">
        <w:rPr>
          <w:rFonts w:ascii="Times New Roman" w:hAnsi="Times New Roman" w:cs="Times New Roman"/>
          <w:sz w:val="28"/>
          <w:szCs w:val="28"/>
        </w:rPr>
        <w:t>О передаче полн</w:t>
      </w:r>
      <w:r w:rsidRPr="00CB5D87">
        <w:rPr>
          <w:rFonts w:ascii="Times New Roman" w:hAnsi="Times New Roman" w:cs="Times New Roman"/>
          <w:sz w:val="28"/>
          <w:szCs w:val="28"/>
        </w:rPr>
        <w:t>о</w:t>
      </w:r>
      <w:r w:rsidRPr="00CB5D87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CB5D87">
        <w:rPr>
          <w:rFonts w:ascii="Times New Roman" w:hAnsi="Times New Roman" w:cs="Times New Roman"/>
          <w:sz w:val="28"/>
          <w:szCs w:val="28"/>
        </w:rPr>
        <w:t>о</w:t>
      </w:r>
      <w:r w:rsidRPr="00CB5D87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CB5D8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CB5D87">
        <w:rPr>
          <w:rFonts w:ascii="Times New Roman" w:hAnsi="Times New Roman" w:cs="Times New Roman"/>
          <w:sz w:val="28"/>
          <w:szCs w:val="28"/>
        </w:rPr>
        <w:t>ь</w:t>
      </w:r>
      <w:r w:rsidRPr="00CB5D87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CB5D87">
        <w:rPr>
          <w:rFonts w:ascii="Times New Roman" w:hAnsi="Times New Roman" w:cs="Times New Roman"/>
          <w:sz w:val="28"/>
          <w:szCs w:val="28"/>
        </w:rPr>
        <w:t>О пр</w:t>
      </w:r>
      <w:r w:rsidRPr="00CB5D87">
        <w:rPr>
          <w:rFonts w:ascii="Times New Roman" w:hAnsi="Times New Roman" w:cs="Times New Roman"/>
          <w:sz w:val="28"/>
          <w:szCs w:val="28"/>
        </w:rPr>
        <w:t>и</w:t>
      </w:r>
      <w:r w:rsidRPr="00CB5D87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CB5D87">
        <w:rPr>
          <w:rFonts w:ascii="Times New Roman" w:hAnsi="Times New Roman" w:cs="Times New Roman"/>
          <w:sz w:val="28"/>
          <w:szCs w:val="28"/>
        </w:rPr>
        <w:t>е</w:t>
      </w:r>
      <w:r w:rsidRPr="00CB5D87">
        <w:rPr>
          <w:rFonts w:ascii="Times New Roman" w:hAnsi="Times New Roman" w:cs="Times New Roman"/>
          <w:sz w:val="28"/>
          <w:szCs w:val="28"/>
        </w:rPr>
        <w:t>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B5D87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CB5D87">
        <w:rPr>
          <w:rFonts w:ascii="Times New Roman" w:hAnsi="Times New Roman" w:cs="Times New Roman"/>
          <w:sz w:val="28"/>
          <w:szCs w:val="28"/>
        </w:rPr>
        <w:t>а</w:t>
      </w:r>
      <w:r w:rsidRPr="00CB5D87">
        <w:rPr>
          <w:rFonts w:ascii="Times New Roman" w:hAnsi="Times New Roman" w:cs="Times New Roman"/>
          <w:sz w:val="28"/>
          <w:szCs w:val="28"/>
        </w:rPr>
        <w:t>явления Гирька Марии Александровны, в  целях упорядочения почтово-адресной нумерации</w:t>
      </w:r>
      <w:r w:rsidRPr="00CB5D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5D8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B5D87" w:rsidRPr="00CB5D87" w:rsidRDefault="00CB5D87" w:rsidP="00CB5D87">
      <w:pPr>
        <w:tabs>
          <w:tab w:val="left" w:pos="709"/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B5D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87">
        <w:rPr>
          <w:rFonts w:ascii="Times New Roman" w:hAnsi="Times New Roman" w:cs="Times New Roman"/>
          <w:sz w:val="28"/>
          <w:szCs w:val="28"/>
        </w:rPr>
        <w:t>1. Жилому дому, общей площадью 58,9 кв.м., находящегося в собственн</w:t>
      </w:r>
      <w:r w:rsidRPr="00CB5D87">
        <w:rPr>
          <w:rFonts w:ascii="Times New Roman" w:hAnsi="Times New Roman" w:cs="Times New Roman"/>
          <w:sz w:val="28"/>
          <w:szCs w:val="28"/>
        </w:rPr>
        <w:t>о</w:t>
      </w:r>
      <w:r w:rsidRPr="00CB5D87">
        <w:rPr>
          <w:rFonts w:ascii="Times New Roman" w:hAnsi="Times New Roman" w:cs="Times New Roman"/>
          <w:sz w:val="28"/>
          <w:szCs w:val="28"/>
        </w:rPr>
        <w:t>сти Гирька Марии Але</w:t>
      </w:r>
      <w:r>
        <w:rPr>
          <w:rFonts w:ascii="Times New Roman" w:hAnsi="Times New Roman" w:cs="Times New Roman"/>
          <w:sz w:val="28"/>
          <w:szCs w:val="28"/>
        </w:rPr>
        <w:t>ксандровны,</w:t>
      </w:r>
      <w:r w:rsidRPr="00CB5D87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</w:t>
      </w:r>
      <w:r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 w:rsidRPr="00CB5D87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Прол</w:t>
      </w:r>
      <w:r w:rsidRPr="00CB5D87">
        <w:rPr>
          <w:rFonts w:ascii="Times New Roman" w:hAnsi="Times New Roman" w:cs="Times New Roman"/>
          <w:sz w:val="28"/>
          <w:szCs w:val="28"/>
        </w:rPr>
        <w:t>е</w:t>
      </w:r>
      <w:r w:rsidRPr="00CB5D87">
        <w:rPr>
          <w:rFonts w:ascii="Times New Roman" w:hAnsi="Times New Roman" w:cs="Times New Roman"/>
          <w:sz w:val="28"/>
          <w:szCs w:val="28"/>
        </w:rPr>
        <w:t xml:space="preserve">тарская,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CB5D87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B5D87" w:rsidRDefault="00CB5D87" w:rsidP="00CB5D8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B5D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CB5D87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Старонижесте</w:t>
      </w:r>
      <w:r w:rsidRPr="00CB5D87">
        <w:rPr>
          <w:rFonts w:ascii="Times New Roman" w:hAnsi="Times New Roman" w:cs="Times New Roman"/>
          <w:sz w:val="28"/>
          <w:szCs w:val="28"/>
        </w:rPr>
        <w:t>б</w:t>
      </w:r>
      <w:r w:rsidRPr="00CB5D87">
        <w:rPr>
          <w:rFonts w:ascii="Times New Roman" w:hAnsi="Times New Roman" w:cs="Times New Roman"/>
          <w:sz w:val="28"/>
          <w:szCs w:val="28"/>
        </w:rPr>
        <w:t>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D87">
        <w:rPr>
          <w:rFonts w:ascii="Times New Roman" w:hAnsi="Times New Roman" w:cs="Times New Roman"/>
          <w:sz w:val="28"/>
          <w:szCs w:val="28"/>
        </w:rPr>
        <w:t xml:space="preserve"> улица Пролетарская, 24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D87" w:rsidRPr="006A6115" w:rsidRDefault="00CB5D87" w:rsidP="00CB5D87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F0FFE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3F0FFE">
        <w:rPr>
          <w:rFonts w:ascii="Times New Roman" w:hAnsi="Times New Roman" w:cs="Times New Roman"/>
          <w:sz w:val="28"/>
          <w:szCs w:val="28"/>
        </w:rPr>
        <w:t>н</w:t>
      </w:r>
      <w:r w:rsidRPr="003F0FFE">
        <w:rPr>
          <w:rFonts w:ascii="Times New Roman" w:hAnsi="Times New Roman" w:cs="Times New Roman"/>
          <w:sz w:val="28"/>
          <w:szCs w:val="28"/>
        </w:rPr>
        <w:t>ную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D87" w:rsidRPr="00CB5D87" w:rsidRDefault="00C9371D" w:rsidP="00C9371D">
      <w:pPr>
        <w:tabs>
          <w:tab w:val="left" w:pos="709"/>
          <w:tab w:val="left" w:pos="1666"/>
        </w:tabs>
        <w:ind w:right="-426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D87" w:rsidRPr="00CB5D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B5D87" w:rsidRPr="006A6115" w:rsidRDefault="00CB5D87" w:rsidP="00CB5D87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611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</w:t>
      </w:r>
      <w:r w:rsidRPr="006A6115">
        <w:rPr>
          <w:rFonts w:ascii="Times New Roman" w:hAnsi="Times New Roman" w:cs="Times New Roman"/>
          <w:sz w:val="28"/>
          <w:szCs w:val="28"/>
        </w:rPr>
        <w:t>а</w:t>
      </w:r>
      <w:r w:rsidRPr="006A61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A6115">
        <w:rPr>
          <w:rFonts w:ascii="Times New Roman" w:hAnsi="Times New Roman" w:cs="Times New Roman"/>
          <w:sz w:val="28"/>
          <w:szCs w:val="28"/>
        </w:rPr>
        <w:t>й</w:t>
      </w:r>
      <w:r w:rsidRPr="006A611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B5D87" w:rsidRDefault="00CB5D87" w:rsidP="00CB5D8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B5D87" w:rsidRPr="00CB5D87" w:rsidRDefault="00CB5D87" w:rsidP="00CB5D8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B5D87" w:rsidRDefault="00CB5D87" w:rsidP="00CB5D8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B5D87">
        <w:rPr>
          <w:rFonts w:ascii="Times New Roman" w:hAnsi="Times New Roman" w:cs="Times New Roman"/>
          <w:sz w:val="28"/>
          <w:szCs w:val="28"/>
        </w:rPr>
        <w:t>Глава</w:t>
      </w:r>
    </w:p>
    <w:p w:rsidR="00CB5D87" w:rsidRDefault="00CB5D87" w:rsidP="00CB5D8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B5D87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B5D87" w:rsidRPr="00CB5D87" w:rsidRDefault="00CB5D87" w:rsidP="00CB5D8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B5D8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B5D87" w:rsidRPr="00CB5D87" w:rsidRDefault="00CB5D87" w:rsidP="00CB5D8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B5D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5D8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87">
        <w:rPr>
          <w:rFonts w:ascii="Times New Roman" w:hAnsi="Times New Roman" w:cs="Times New Roman"/>
          <w:sz w:val="28"/>
          <w:szCs w:val="28"/>
        </w:rPr>
        <w:t>Новак</w:t>
      </w:r>
    </w:p>
    <w:p w:rsidR="00CB5D87" w:rsidRDefault="00CB5D87" w:rsidP="00CB5D87">
      <w:pPr>
        <w:pStyle w:val="a7"/>
        <w:jc w:val="center"/>
        <w:rPr>
          <w:b/>
          <w:szCs w:val="28"/>
        </w:rPr>
      </w:pPr>
    </w:p>
    <w:p w:rsidR="00CB5D87" w:rsidRDefault="00CB5D87" w:rsidP="00CB5D87">
      <w:pPr>
        <w:pStyle w:val="a7"/>
        <w:jc w:val="center"/>
        <w:rPr>
          <w:b/>
          <w:szCs w:val="28"/>
        </w:rPr>
      </w:pPr>
    </w:p>
    <w:p w:rsidR="00CB5D87" w:rsidRPr="00CB5D87" w:rsidRDefault="00CB5D87" w:rsidP="00CB5D87">
      <w:pPr>
        <w:pStyle w:val="a7"/>
        <w:jc w:val="center"/>
        <w:rPr>
          <w:szCs w:val="28"/>
        </w:rPr>
      </w:pPr>
      <w:r w:rsidRPr="00CB5D87">
        <w:rPr>
          <w:szCs w:val="28"/>
        </w:rPr>
        <w:t>2</w:t>
      </w:r>
    </w:p>
    <w:p w:rsidR="00CB5D87" w:rsidRPr="000000A6" w:rsidRDefault="00CB5D87" w:rsidP="00CB5D87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CB5D87" w:rsidRPr="009D5AF2" w:rsidRDefault="00CB5D87" w:rsidP="00CB5D8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CB5D87" w:rsidRPr="009D5AF2" w:rsidRDefault="00CB5D87" w:rsidP="00CB5D87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CB5D87" w:rsidRPr="00CB5D87" w:rsidRDefault="00CB5D87" w:rsidP="00CB5D8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115">
        <w:rPr>
          <w:rFonts w:ascii="Times New Roman" w:hAnsi="Times New Roman" w:cs="Times New Roman"/>
          <w:sz w:val="28"/>
          <w:szCs w:val="28"/>
        </w:rPr>
        <w:t>«</w:t>
      </w:r>
      <w:r w:rsidRPr="00CB5D87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жилому дому, расположенного </w:t>
      </w:r>
    </w:p>
    <w:p w:rsidR="00CB5D87" w:rsidRPr="00CB5D87" w:rsidRDefault="00CB5D87" w:rsidP="00CB5D8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D87">
        <w:rPr>
          <w:rFonts w:ascii="Times New Roman" w:hAnsi="Times New Roman" w:cs="Times New Roman"/>
          <w:sz w:val="28"/>
          <w:szCs w:val="28"/>
        </w:rPr>
        <w:t>в станице Старонижестеблиевской по улице Пролетарской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5D87" w:rsidRPr="00CB5D87" w:rsidRDefault="00CB5D87" w:rsidP="00CB5D87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5D87" w:rsidRPr="00D33903" w:rsidRDefault="00CB5D87" w:rsidP="00CB5D8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5D87" w:rsidRPr="009D5AF2" w:rsidRDefault="00CB5D87" w:rsidP="00CB5D8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B5D87" w:rsidRPr="009D5AF2" w:rsidTr="0085474B">
        <w:tc>
          <w:tcPr>
            <w:tcW w:w="7371" w:type="dxa"/>
            <w:hideMark/>
          </w:tcPr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9D5AF2" w:rsidRDefault="00CB5D87" w:rsidP="0085474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B5D87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87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87" w:rsidRPr="00D22051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5D87" w:rsidRPr="009D5AF2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9E45EE" w:rsidRDefault="00CB5D87" w:rsidP="00854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CB5D87" w:rsidRPr="009E45EE" w:rsidRDefault="00CB5D87" w:rsidP="00854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B5D87" w:rsidRPr="009E45EE" w:rsidRDefault="00CB5D87" w:rsidP="00854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B5D87" w:rsidRPr="009E45EE" w:rsidRDefault="00CB5D87" w:rsidP="00854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CB5D87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87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87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87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87" w:rsidRPr="009E45EE" w:rsidRDefault="00CB5D87" w:rsidP="0085474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9D5AF2" w:rsidRDefault="00CB5D87" w:rsidP="008547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5D87" w:rsidRPr="001A72DE" w:rsidRDefault="00CB5D87" w:rsidP="0085474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5D87" w:rsidRPr="009D5AF2" w:rsidTr="0085474B">
        <w:tc>
          <w:tcPr>
            <w:tcW w:w="7371" w:type="dxa"/>
            <w:hideMark/>
          </w:tcPr>
          <w:p w:rsidR="00CB5D87" w:rsidRPr="001D1068" w:rsidRDefault="00CB5D87" w:rsidP="0085474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CB5D87" w:rsidRPr="001D1068" w:rsidRDefault="00CB5D87" w:rsidP="0085474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B5D87" w:rsidRPr="001D1068" w:rsidRDefault="00CB5D87" w:rsidP="0085474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B5D87" w:rsidRPr="001D1068" w:rsidRDefault="00CB5D87" w:rsidP="0085474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B5D87" w:rsidRPr="009D5AF2" w:rsidRDefault="00CB5D87" w:rsidP="0085474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B5D87" w:rsidRDefault="00CB5D87" w:rsidP="0085474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CB5D87" w:rsidRPr="001D1068" w:rsidRDefault="00CB5D87" w:rsidP="0085474B">
            <w:pPr>
              <w:rPr>
                <w:rFonts w:ascii="Times New Roman" w:hAnsi="Times New Roman" w:cs="Times New Roman"/>
              </w:rPr>
            </w:pPr>
          </w:p>
          <w:p w:rsidR="00CB5D87" w:rsidRPr="001D1068" w:rsidRDefault="00CB5D87" w:rsidP="0085474B">
            <w:pPr>
              <w:rPr>
                <w:rFonts w:ascii="Times New Roman" w:hAnsi="Times New Roman" w:cs="Times New Roman"/>
              </w:rPr>
            </w:pPr>
          </w:p>
          <w:p w:rsidR="00CB5D87" w:rsidRDefault="00CB5D87" w:rsidP="0085474B">
            <w:pPr>
              <w:rPr>
                <w:rFonts w:ascii="Times New Roman" w:hAnsi="Times New Roman" w:cs="Times New Roman"/>
              </w:rPr>
            </w:pPr>
          </w:p>
          <w:p w:rsidR="00CB5D87" w:rsidRDefault="00CB5D87" w:rsidP="0085474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87" w:rsidRPr="001D1068" w:rsidRDefault="00CB5D87" w:rsidP="0085474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CB5D87" w:rsidRPr="009D5AF2" w:rsidRDefault="00CB5D87" w:rsidP="00CB5D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D87" w:rsidRPr="009D5AF2" w:rsidRDefault="00CB5D87" w:rsidP="00CB5D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D87" w:rsidRPr="00BA7785" w:rsidRDefault="00CB5D87" w:rsidP="00CB5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B5D87" w:rsidRPr="0056280A" w:rsidRDefault="00CB5D87" w:rsidP="00CB5D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D87" w:rsidRPr="00C737CC" w:rsidRDefault="00CB5D87" w:rsidP="00CB5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B5D87" w:rsidRPr="00EB3693" w:rsidRDefault="00CB5D87" w:rsidP="00CB5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B5D87" w:rsidRPr="00DA7D53" w:rsidRDefault="00CB5D87" w:rsidP="00CB5D8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CB5D87" w:rsidRPr="00F36C3E" w:rsidRDefault="00CB5D87" w:rsidP="00CB5D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D87" w:rsidRPr="006B73BB" w:rsidRDefault="00CB5D87" w:rsidP="00CB5D8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B5D87" w:rsidRPr="00D6316A" w:rsidRDefault="00CB5D87" w:rsidP="00CB5D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D87" w:rsidRPr="00D33903" w:rsidRDefault="00CB5D87" w:rsidP="00CB5D8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B5D87" w:rsidRPr="00BC5901" w:rsidRDefault="00CB5D87" w:rsidP="00CB5D8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B5D87" w:rsidRPr="00A62FE5" w:rsidRDefault="00CB5D87" w:rsidP="00CB5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B5D87" w:rsidRPr="006A6115" w:rsidRDefault="00CB5D87" w:rsidP="00CB5D8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CB5D87" w:rsidRDefault="00AC2228" w:rsidP="00CB5D8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B5D8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B1577"/>
    <w:rsid w:val="002354B6"/>
    <w:rsid w:val="00265512"/>
    <w:rsid w:val="002862AC"/>
    <w:rsid w:val="00376414"/>
    <w:rsid w:val="003F4B1E"/>
    <w:rsid w:val="003F7653"/>
    <w:rsid w:val="004013D3"/>
    <w:rsid w:val="00416973"/>
    <w:rsid w:val="00486D15"/>
    <w:rsid w:val="00487F84"/>
    <w:rsid w:val="0055316C"/>
    <w:rsid w:val="005B3D79"/>
    <w:rsid w:val="006409B2"/>
    <w:rsid w:val="00683A07"/>
    <w:rsid w:val="00785F8F"/>
    <w:rsid w:val="007A570B"/>
    <w:rsid w:val="00954616"/>
    <w:rsid w:val="009F1F39"/>
    <w:rsid w:val="00A7636B"/>
    <w:rsid w:val="00AC2228"/>
    <w:rsid w:val="00C737CC"/>
    <w:rsid w:val="00C9371D"/>
    <w:rsid w:val="00CB5D87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B5D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B5D8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B5D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2541</Characters>
  <Application>Microsoft Office Word</Application>
  <DocSecurity>0</DocSecurity>
  <Lines>21</Lines>
  <Paragraphs>5</Paragraphs>
  <ScaleCrop>false</ScaleCrop>
  <Company>123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2020-01-29T05:35:00Z</cp:lastPrinted>
  <dcterms:created xsi:type="dcterms:W3CDTF">2015-11-24T06:39:00Z</dcterms:created>
  <dcterms:modified xsi:type="dcterms:W3CDTF">2020-02-04T11:49:00Z</dcterms:modified>
</cp:coreProperties>
</file>