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C135C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C135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C135C">
              <w:rPr>
                <w:rFonts w:ascii="Times New Roman" w:hAnsi="Times New Roman" w:cs="Times New Roman"/>
                <w:bCs/>
              </w:rPr>
              <w:t>122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09C" w:rsidRDefault="0091509C" w:rsidP="0091509C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9C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91509C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91509C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13 декабря 2001 </w:t>
      </w:r>
      <w:r w:rsidRPr="0091509C">
        <w:rPr>
          <w:rFonts w:ascii="Times New Roman" w:hAnsi="Times New Roman" w:cs="Times New Roman"/>
          <w:b/>
          <w:sz w:val="28"/>
          <w:szCs w:val="28"/>
        </w:rPr>
        <w:t xml:space="preserve">года № 350 </w:t>
      </w:r>
    </w:p>
    <w:p w:rsidR="0091509C" w:rsidRDefault="0091509C" w:rsidP="0091509C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9C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границ земельного участка гр. </w:t>
      </w:r>
      <w:proofErr w:type="spellStart"/>
      <w:r w:rsidRPr="0091509C">
        <w:rPr>
          <w:rFonts w:ascii="Times New Roman" w:hAnsi="Times New Roman" w:cs="Times New Roman"/>
          <w:b/>
          <w:sz w:val="28"/>
          <w:szCs w:val="28"/>
        </w:rPr>
        <w:t>Шпакова</w:t>
      </w:r>
      <w:proofErr w:type="spellEnd"/>
      <w:r w:rsidRPr="0091509C">
        <w:rPr>
          <w:rFonts w:ascii="Times New Roman" w:hAnsi="Times New Roman" w:cs="Times New Roman"/>
          <w:b/>
          <w:sz w:val="28"/>
          <w:szCs w:val="28"/>
        </w:rPr>
        <w:t xml:space="preserve"> Н.В.»</w:t>
      </w:r>
    </w:p>
    <w:p w:rsidR="0091509C" w:rsidRPr="0091509C" w:rsidRDefault="0091509C" w:rsidP="0091509C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509C" w:rsidRPr="0091509C" w:rsidRDefault="0091509C" w:rsidP="0091509C">
      <w:pPr>
        <w:tabs>
          <w:tab w:val="left" w:pos="3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1509C" w:rsidRPr="0091509C" w:rsidRDefault="0091509C" w:rsidP="0091509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91509C">
        <w:rPr>
          <w:rFonts w:ascii="Times New Roman" w:hAnsi="Times New Roman" w:cs="Times New Roman"/>
          <w:sz w:val="28"/>
          <w:szCs w:val="28"/>
        </w:rPr>
        <w:t xml:space="preserve">акона от 6 октября 2003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9150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Pr="009150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91509C">
        <w:rPr>
          <w:rFonts w:ascii="Times New Roman" w:hAnsi="Times New Roman" w:cs="Times New Roman"/>
          <w:sz w:val="28"/>
          <w:szCs w:val="28"/>
        </w:rPr>
        <w:t xml:space="preserve">, в соответствии со статьёй 25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509C">
        <w:rPr>
          <w:rFonts w:ascii="Times New Roman" w:hAnsi="Times New Roman" w:cs="Times New Roman"/>
          <w:sz w:val="28"/>
          <w:szCs w:val="28"/>
        </w:rPr>
        <w:t>№ 221 – ФЗ «О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ственном кадастре недвижимости», решения ФГБУ </w:t>
      </w:r>
      <w:r w:rsidRPr="0091509C">
        <w:rPr>
          <w:rFonts w:ascii="Times New Roman" w:hAnsi="Times New Roman" w:cs="Times New Roman"/>
          <w:sz w:val="28"/>
          <w:szCs w:val="28"/>
        </w:rPr>
        <w:t>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от 5 марта 2014 года </w:t>
      </w:r>
      <w:r w:rsidRPr="0091509C">
        <w:rPr>
          <w:rFonts w:ascii="Times New Roman" w:hAnsi="Times New Roman" w:cs="Times New Roman"/>
          <w:sz w:val="28"/>
          <w:szCs w:val="28"/>
        </w:rPr>
        <w:t>« О государственной регистрации  недвижимости»</w:t>
      </w:r>
      <w:proofErr w:type="gramStart"/>
      <w:r w:rsidRPr="00915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09C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исправления реестровой ошибки </w:t>
      </w:r>
      <w:r w:rsidRPr="0091509C">
        <w:rPr>
          <w:rFonts w:ascii="Times New Roman" w:hAnsi="Times New Roman" w:cs="Times New Roman"/>
          <w:sz w:val="28"/>
          <w:szCs w:val="28"/>
        </w:rPr>
        <w:t>местоположения гр</w:t>
      </w:r>
      <w:r w:rsidRPr="0091509C">
        <w:rPr>
          <w:rFonts w:ascii="Times New Roman" w:hAnsi="Times New Roman" w:cs="Times New Roman"/>
          <w:sz w:val="28"/>
          <w:szCs w:val="28"/>
        </w:rPr>
        <w:t>а</w:t>
      </w:r>
      <w:r w:rsidRPr="0091509C">
        <w:rPr>
          <w:rFonts w:ascii="Times New Roman" w:hAnsi="Times New Roman" w:cs="Times New Roman"/>
          <w:sz w:val="28"/>
          <w:szCs w:val="28"/>
        </w:rPr>
        <w:t xml:space="preserve">ниц и площади земельного участка находящегося по адресу: Краснодарский край, Красноармейский район, станица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>, улица Запоро</w:t>
      </w:r>
      <w:r w:rsidRPr="0091509C">
        <w:rPr>
          <w:rFonts w:ascii="Times New Roman" w:hAnsi="Times New Roman" w:cs="Times New Roman"/>
          <w:sz w:val="28"/>
          <w:szCs w:val="28"/>
        </w:rPr>
        <w:t>ж</w:t>
      </w:r>
      <w:r w:rsidRPr="0091509C">
        <w:rPr>
          <w:rFonts w:ascii="Times New Roman" w:hAnsi="Times New Roman" w:cs="Times New Roman"/>
          <w:sz w:val="28"/>
          <w:szCs w:val="28"/>
        </w:rPr>
        <w:t>ская, 76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50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50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91509C" w:rsidRPr="0091509C" w:rsidRDefault="0091509C" w:rsidP="0091509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150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9C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91509C">
        <w:rPr>
          <w:rFonts w:ascii="Times New Roman" w:hAnsi="Times New Roman" w:cs="Times New Roman"/>
          <w:sz w:val="28"/>
          <w:szCs w:val="28"/>
        </w:rPr>
        <w:t>в</w:t>
      </w:r>
      <w:r w:rsidR="006553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65530F">
        <w:rPr>
          <w:rFonts w:ascii="Times New Roman" w:hAnsi="Times New Roman" w:cs="Times New Roman"/>
          <w:sz w:val="28"/>
          <w:szCs w:val="28"/>
        </w:rPr>
        <w:t>дминистрации от 13 декабря 2001</w:t>
      </w:r>
      <w:r w:rsidRPr="0091509C">
        <w:rPr>
          <w:rFonts w:ascii="Times New Roman" w:hAnsi="Times New Roman" w:cs="Times New Roman"/>
          <w:sz w:val="28"/>
          <w:szCs w:val="28"/>
        </w:rPr>
        <w:t xml:space="preserve"> года № 350 «Об утверждении плана границ земельного участка гр.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Н.В.», дополнив и изложив его </w:t>
      </w:r>
      <w:proofErr w:type="gramStart"/>
      <w:r w:rsidRPr="00915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09C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1509C" w:rsidRPr="0091509C" w:rsidRDefault="0091509C" w:rsidP="0091509C">
      <w:pPr>
        <w:pStyle w:val="a6"/>
        <w:tabs>
          <w:tab w:val="left" w:pos="1276"/>
        </w:tabs>
        <w:ind w:left="0" w:right="-426" w:firstLine="709"/>
        <w:jc w:val="both"/>
        <w:rPr>
          <w:sz w:val="28"/>
          <w:szCs w:val="28"/>
        </w:rPr>
      </w:pPr>
      <w:r w:rsidRPr="0091509C">
        <w:rPr>
          <w:sz w:val="28"/>
          <w:szCs w:val="28"/>
        </w:rPr>
        <w:t>«Утвердить план внешних границ земельного участка площадью 1373</w:t>
      </w:r>
      <w:r>
        <w:rPr>
          <w:sz w:val="28"/>
          <w:szCs w:val="28"/>
        </w:rPr>
        <w:t xml:space="preserve"> кв.м., с кадастровым номером 23:13:0401096: 7, </w:t>
      </w:r>
      <w:r w:rsidRPr="0091509C">
        <w:rPr>
          <w:sz w:val="28"/>
          <w:szCs w:val="28"/>
        </w:rPr>
        <w:t>в результате исправления реес</w:t>
      </w:r>
      <w:r w:rsidRPr="0091509C">
        <w:rPr>
          <w:sz w:val="28"/>
          <w:szCs w:val="28"/>
        </w:rPr>
        <w:t>т</w:t>
      </w:r>
      <w:r w:rsidRPr="0091509C">
        <w:rPr>
          <w:sz w:val="28"/>
          <w:szCs w:val="28"/>
        </w:rPr>
        <w:t>ровой ошибки в части местоположения границ земельного уч</w:t>
      </w:r>
      <w:r>
        <w:rPr>
          <w:sz w:val="28"/>
          <w:szCs w:val="28"/>
        </w:rPr>
        <w:t xml:space="preserve">астка, </w:t>
      </w:r>
      <w:r w:rsidRPr="0091509C">
        <w:rPr>
          <w:sz w:val="28"/>
          <w:szCs w:val="28"/>
        </w:rPr>
        <w:t>категория земель</w:t>
      </w:r>
      <w:r>
        <w:rPr>
          <w:sz w:val="28"/>
          <w:szCs w:val="28"/>
        </w:rPr>
        <w:t xml:space="preserve"> - земли населённых пунктов, с </w:t>
      </w:r>
      <w:r w:rsidRPr="0091509C">
        <w:rPr>
          <w:sz w:val="28"/>
          <w:szCs w:val="28"/>
        </w:rPr>
        <w:t>видом разрешённого использования: для индивидуального жилищного строител</w:t>
      </w:r>
      <w:r w:rsidR="0065530F">
        <w:rPr>
          <w:sz w:val="28"/>
          <w:szCs w:val="28"/>
        </w:rPr>
        <w:t>ьства, расположенного по адресу</w:t>
      </w:r>
      <w:r w:rsidRPr="0091509C">
        <w:rPr>
          <w:sz w:val="28"/>
          <w:szCs w:val="28"/>
        </w:rPr>
        <w:t>: Кра</w:t>
      </w:r>
      <w:r w:rsidRPr="0091509C">
        <w:rPr>
          <w:sz w:val="28"/>
          <w:szCs w:val="28"/>
        </w:rPr>
        <w:t>с</w:t>
      </w:r>
      <w:r w:rsidRPr="0091509C">
        <w:rPr>
          <w:sz w:val="28"/>
          <w:szCs w:val="28"/>
        </w:rPr>
        <w:t xml:space="preserve">нодарский край, Красноармейский район, станица </w:t>
      </w:r>
      <w:proofErr w:type="spellStart"/>
      <w:r w:rsidRPr="0091509C">
        <w:rPr>
          <w:sz w:val="28"/>
          <w:szCs w:val="28"/>
        </w:rPr>
        <w:t>Старонижестеблиевская</w:t>
      </w:r>
      <w:proofErr w:type="spellEnd"/>
      <w:r w:rsidRPr="0091509C">
        <w:rPr>
          <w:sz w:val="28"/>
          <w:szCs w:val="28"/>
        </w:rPr>
        <w:t>, ул</w:t>
      </w:r>
      <w:r w:rsidRPr="0091509C">
        <w:rPr>
          <w:sz w:val="28"/>
          <w:szCs w:val="28"/>
        </w:rPr>
        <w:t>и</w:t>
      </w:r>
      <w:r w:rsidRPr="0091509C">
        <w:rPr>
          <w:sz w:val="28"/>
          <w:szCs w:val="28"/>
        </w:rPr>
        <w:t>ца Запорожская, 76».</w:t>
      </w:r>
    </w:p>
    <w:p w:rsidR="0091509C" w:rsidRPr="0091509C" w:rsidRDefault="0091509C" w:rsidP="0091509C">
      <w:pPr>
        <w:ind w:right="-426"/>
        <w:rPr>
          <w:rFonts w:ascii="Times New Roman" w:hAnsi="Times New Roman" w:cs="Times New Roman"/>
          <w:sz w:val="28"/>
          <w:szCs w:val="28"/>
        </w:rPr>
      </w:pPr>
      <w:r w:rsidRPr="0091509C">
        <w:rPr>
          <w:rFonts w:ascii="Times New Roman" w:hAnsi="Times New Roman" w:cs="Times New Roman"/>
          <w:sz w:val="28"/>
          <w:szCs w:val="28"/>
        </w:rPr>
        <w:t xml:space="preserve">2 Главному специалисту по земельным отношениям администрации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Ст</w:t>
      </w:r>
      <w:r w:rsidRPr="0091509C">
        <w:rPr>
          <w:rFonts w:ascii="Times New Roman" w:hAnsi="Times New Roman" w:cs="Times New Roman"/>
          <w:sz w:val="28"/>
          <w:szCs w:val="28"/>
        </w:rPr>
        <w:t>а</w:t>
      </w:r>
      <w:r w:rsidRPr="0091509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1509C">
        <w:rPr>
          <w:rFonts w:ascii="Times New Roman" w:hAnsi="Times New Roman" w:cs="Times New Roman"/>
          <w:sz w:val="28"/>
          <w:szCs w:val="28"/>
        </w:rPr>
        <w:t>А.С. Ни</w:t>
      </w:r>
      <w:r w:rsidRPr="0091509C">
        <w:rPr>
          <w:rFonts w:ascii="Times New Roman" w:hAnsi="Times New Roman" w:cs="Times New Roman"/>
          <w:sz w:val="28"/>
          <w:szCs w:val="28"/>
        </w:rPr>
        <w:t>м</w:t>
      </w:r>
      <w:r w:rsidRPr="0091509C">
        <w:rPr>
          <w:rFonts w:ascii="Times New Roman" w:hAnsi="Times New Roman" w:cs="Times New Roman"/>
          <w:sz w:val="28"/>
          <w:szCs w:val="28"/>
        </w:rPr>
        <w:t xml:space="preserve">ченко внести изменения в </w:t>
      </w:r>
      <w:proofErr w:type="spellStart"/>
      <w:proofErr w:type="gramStart"/>
      <w:r w:rsidRPr="0091509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150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91509C" w:rsidRPr="0091509C" w:rsidRDefault="0065530F" w:rsidP="0091509C">
      <w:pPr>
        <w:tabs>
          <w:tab w:val="left" w:pos="709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15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509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1509C" w:rsidRPr="009150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1509C" w:rsidRPr="009150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1509C" w:rsidRPr="0091509C">
        <w:rPr>
          <w:rFonts w:ascii="Times New Roman" w:hAnsi="Times New Roman" w:cs="Times New Roman"/>
          <w:sz w:val="28"/>
          <w:szCs w:val="28"/>
        </w:rPr>
        <w:t>а</w:t>
      </w:r>
      <w:r w:rsidR="0091509C" w:rsidRPr="0091509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91509C" w:rsidRPr="009150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1509C" w:rsidRPr="0091509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91509C" w:rsidRPr="0091509C">
        <w:rPr>
          <w:rFonts w:ascii="Times New Roman" w:hAnsi="Times New Roman" w:cs="Times New Roman"/>
          <w:sz w:val="28"/>
          <w:szCs w:val="28"/>
        </w:rPr>
        <w:t>й</w:t>
      </w:r>
      <w:r w:rsidR="0091509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1509C" w:rsidRPr="0091509C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91509C" w:rsidRPr="0091509C" w:rsidRDefault="0065530F" w:rsidP="0091509C">
      <w:pPr>
        <w:tabs>
          <w:tab w:val="left" w:pos="3720"/>
        </w:tabs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09C" w:rsidRPr="0091509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91509C" w:rsidRDefault="0091509C" w:rsidP="0091509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1509C" w:rsidRDefault="0091509C" w:rsidP="0091509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150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509C" w:rsidRPr="0091509C" w:rsidRDefault="0091509C" w:rsidP="0091509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0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9C" w:rsidRPr="0091509C" w:rsidRDefault="0091509C" w:rsidP="0091509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1509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91509C" w:rsidRPr="0091509C" w:rsidRDefault="0091509C" w:rsidP="0091509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150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5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9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9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1509C" w:rsidRPr="0091509C" w:rsidSect="0091509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12854"/>
    <w:rsid w:val="002354B6"/>
    <w:rsid w:val="002617EF"/>
    <w:rsid w:val="00265512"/>
    <w:rsid w:val="002862AC"/>
    <w:rsid w:val="002C135C"/>
    <w:rsid w:val="00376414"/>
    <w:rsid w:val="003F4B1E"/>
    <w:rsid w:val="003F7653"/>
    <w:rsid w:val="00416973"/>
    <w:rsid w:val="004209C4"/>
    <w:rsid w:val="00486D15"/>
    <w:rsid w:val="00487F84"/>
    <w:rsid w:val="0055316C"/>
    <w:rsid w:val="005A4BB0"/>
    <w:rsid w:val="005B3D79"/>
    <w:rsid w:val="006409B2"/>
    <w:rsid w:val="0065530F"/>
    <w:rsid w:val="00683A07"/>
    <w:rsid w:val="00806189"/>
    <w:rsid w:val="008D7B46"/>
    <w:rsid w:val="0091509C"/>
    <w:rsid w:val="00954616"/>
    <w:rsid w:val="009F1F39"/>
    <w:rsid w:val="009F7DD8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509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9F7DD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F7D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F7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2020-10-07T06:51:00Z</cp:lastPrinted>
  <dcterms:created xsi:type="dcterms:W3CDTF">2015-11-24T06:39:00Z</dcterms:created>
  <dcterms:modified xsi:type="dcterms:W3CDTF">2020-11-03T05:48:00Z</dcterms:modified>
</cp:coreProperties>
</file>