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AB8" w:rsidRDefault="00C15AB8" w:rsidP="00D609F6">
      <w:pPr>
        <w:rPr>
          <w:b/>
        </w:rPr>
      </w:pPr>
    </w:p>
    <w:p w:rsidR="00526B80" w:rsidRPr="00966B65" w:rsidRDefault="00526B80" w:rsidP="00465865">
      <w:pPr>
        <w:jc w:val="center"/>
        <w:rPr>
          <w:b/>
        </w:rPr>
      </w:pPr>
      <w:r w:rsidRPr="00966B65">
        <w:rPr>
          <w:b/>
        </w:rPr>
        <w:t xml:space="preserve">Решение </w:t>
      </w:r>
      <w:r w:rsidR="00966B65" w:rsidRPr="00966B65">
        <w:rPr>
          <w:b/>
        </w:rPr>
        <w:t xml:space="preserve">14 сессии </w:t>
      </w:r>
      <w:r w:rsidRPr="00966B65">
        <w:rPr>
          <w:b/>
        </w:rPr>
        <w:t>Совета Старонижестеблиевского  сельского поселения Красноармейского района четвертого</w:t>
      </w:r>
      <w:r w:rsidR="00C15AB8" w:rsidRPr="00966B65">
        <w:rPr>
          <w:b/>
        </w:rPr>
        <w:t xml:space="preserve"> созыва </w:t>
      </w:r>
      <w:r w:rsidR="00966B65" w:rsidRPr="00966B65">
        <w:rPr>
          <w:b/>
        </w:rPr>
        <w:t>12</w:t>
      </w:r>
      <w:r w:rsidR="00C15AB8" w:rsidRPr="00966B65">
        <w:rPr>
          <w:b/>
        </w:rPr>
        <w:t>.</w:t>
      </w:r>
      <w:r w:rsidR="00966B65" w:rsidRPr="00966B65">
        <w:rPr>
          <w:b/>
        </w:rPr>
        <w:t>11</w:t>
      </w:r>
      <w:r w:rsidR="00C15AB8" w:rsidRPr="00966B65">
        <w:rPr>
          <w:b/>
        </w:rPr>
        <w:t>.2020 год</w:t>
      </w:r>
    </w:p>
    <w:tbl>
      <w:tblPr>
        <w:tblStyle w:val="ab"/>
        <w:tblW w:w="0" w:type="auto"/>
        <w:tblLook w:val="04A0"/>
      </w:tblPr>
      <w:tblGrid>
        <w:gridCol w:w="817"/>
        <w:gridCol w:w="8754"/>
      </w:tblGrid>
      <w:tr w:rsidR="00526B80" w:rsidRPr="00966B65" w:rsidTr="00B91828">
        <w:tc>
          <w:tcPr>
            <w:tcW w:w="817" w:type="dxa"/>
          </w:tcPr>
          <w:p w:rsidR="00526B80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14/1</w:t>
            </w:r>
          </w:p>
        </w:tc>
        <w:tc>
          <w:tcPr>
            <w:tcW w:w="8754" w:type="dxa"/>
          </w:tcPr>
          <w:p w:rsidR="00526B80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 xml:space="preserve">О внесении изменений в решение Совета Старонижестеблиевского сельского поселения Красноармейского района от 13 ноября 2014 № 14 «Об утверждении положения о бюджетном процессе в </w:t>
            </w:r>
            <w:proofErr w:type="spellStart"/>
            <w:r w:rsidRPr="00966B65">
              <w:rPr>
                <w:sz w:val="24"/>
                <w:szCs w:val="24"/>
              </w:rPr>
              <w:t>Старонижестеблиевском</w:t>
            </w:r>
            <w:proofErr w:type="spellEnd"/>
            <w:r w:rsidRPr="00966B65">
              <w:rPr>
                <w:sz w:val="24"/>
                <w:szCs w:val="24"/>
              </w:rPr>
              <w:t xml:space="preserve"> сельском поселении Красноармейского района»</w:t>
            </w:r>
          </w:p>
        </w:tc>
      </w:tr>
      <w:tr w:rsidR="00526B80" w:rsidRPr="00966B65" w:rsidTr="007765F1">
        <w:tc>
          <w:tcPr>
            <w:tcW w:w="817" w:type="dxa"/>
          </w:tcPr>
          <w:p w:rsidR="00526B80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14/2</w:t>
            </w:r>
          </w:p>
        </w:tc>
        <w:tc>
          <w:tcPr>
            <w:tcW w:w="8754" w:type="dxa"/>
          </w:tcPr>
          <w:p w:rsidR="00526B80" w:rsidRPr="00966B65" w:rsidRDefault="00966B65" w:rsidP="00966B65">
            <w:pPr>
              <w:ind w:right="1133"/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О передаче части полномочий Старонижестеблиевского сельского поселения Красноармейского района муниципальному образованию Красноармейский район</w:t>
            </w:r>
          </w:p>
        </w:tc>
      </w:tr>
      <w:tr w:rsidR="00526B80" w:rsidRPr="00966B65" w:rsidTr="00BC7D7F">
        <w:tc>
          <w:tcPr>
            <w:tcW w:w="817" w:type="dxa"/>
          </w:tcPr>
          <w:p w:rsidR="00526B80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14/3</w:t>
            </w:r>
          </w:p>
        </w:tc>
        <w:tc>
          <w:tcPr>
            <w:tcW w:w="8754" w:type="dxa"/>
          </w:tcPr>
          <w:p w:rsidR="00966B65" w:rsidRPr="00966B65" w:rsidRDefault="00966B65" w:rsidP="00966B65">
            <w:pPr>
              <w:ind w:right="1133"/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О передаче части полномочий Старонижестеблиевского сельского поселения Красноармейского района муниципальному образованию Красноармейский район</w:t>
            </w:r>
          </w:p>
          <w:p w:rsidR="00526B80" w:rsidRPr="00966B65" w:rsidRDefault="00526B80" w:rsidP="00966B65">
            <w:pPr>
              <w:rPr>
                <w:sz w:val="24"/>
                <w:szCs w:val="24"/>
              </w:rPr>
            </w:pPr>
          </w:p>
        </w:tc>
      </w:tr>
      <w:tr w:rsidR="00966B65" w:rsidRPr="00966B65" w:rsidTr="00BC7D7F">
        <w:tc>
          <w:tcPr>
            <w:tcW w:w="817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14/4</w:t>
            </w:r>
          </w:p>
        </w:tc>
        <w:tc>
          <w:tcPr>
            <w:tcW w:w="8754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«О создании  дорожного фонда Старонижестеблиевского сельского поселения Красноармейского района на 2021 год и плановый период 2022-2023 годов и об утверждении порядка формирования и использования бюджетных ассигнований муниципального дорожного фонда»</w:t>
            </w:r>
          </w:p>
        </w:tc>
      </w:tr>
      <w:tr w:rsidR="00966B65" w:rsidRPr="00966B65" w:rsidTr="00966B65">
        <w:trPr>
          <w:trHeight w:val="295"/>
        </w:trPr>
        <w:tc>
          <w:tcPr>
            <w:tcW w:w="817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14/5</w:t>
            </w:r>
          </w:p>
        </w:tc>
        <w:tc>
          <w:tcPr>
            <w:tcW w:w="8754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 xml:space="preserve">Об обнародовании проекта бюджета </w:t>
            </w:r>
          </w:p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Старонижестеблиевского сельского поселения Красноармейского района на 2021и плановый период  2022-2023 год, назначении даты публичных слушаний по данному вопросу и создании организационного комитета по проведению публичных слушаний.</w:t>
            </w:r>
          </w:p>
        </w:tc>
      </w:tr>
      <w:tr w:rsidR="00966B65" w:rsidRPr="00966B65" w:rsidTr="00BC7D7F">
        <w:tc>
          <w:tcPr>
            <w:tcW w:w="817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14/6</w:t>
            </w:r>
          </w:p>
        </w:tc>
        <w:tc>
          <w:tcPr>
            <w:tcW w:w="8754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О принятии имущества безвозмездно передаваемого в муниципальную собственность  Старонижестеблиевского сельского поселения Красноармейского района</w:t>
            </w:r>
          </w:p>
        </w:tc>
      </w:tr>
      <w:tr w:rsidR="00966B65" w:rsidRPr="00966B65" w:rsidTr="00BC7D7F">
        <w:tc>
          <w:tcPr>
            <w:tcW w:w="817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14/7</w:t>
            </w:r>
          </w:p>
        </w:tc>
        <w:tc>
          <w:tcPr>
            <w:tcW w:w="8754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О принятии имущества безвозмездно передаваемого в муниципальную собственность  Старонижестеблиевского сельского поселения Красноармейского района</w:t>
            </w:r>
          </w:p>
        </w:tc>
      </w:tr>
      <w:tr w:rsidR="00966B65" w:rsidRPr="00966B65" w:rsidTr="00BC7D7F">
        <w:tc>
          <w:tcPr>
            <w:tcW w:w="817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14/8</w:t>
            </w:r>
          </w:p>
        </w:tc>
        <w:tc>
          <w:tcPr>
            <w:tcW w:w="8754" w:type="dxa"/>
          </w:tcPr>
          <w:p w:rsidR="00966B65" w:rsidRPr="00966B65" w:rsidRDefault="00966B65" w:rsidP="00966B65">
            <w:pPr>
              <w:rPr>
                <w:sz w:val="24"/>
                <w:szCs w:val="24"/>
              </w:rPr>
            </w:pPr>
            <w:r w:rsidRPr="00966B65">
              <w:rPr>
                <w:sz w:val="24"/>
                <w:szCs w:val="24"/>
              </w:rPr>
              <w:t>О внесении изменений в решение Совета</w:t>
            </w:r>
            <w:r>
              <w:rPr>
                <w:sz w:val="24"/>
                <w:szCs w:val="24"/>
              </w:rPr>
              <w:t xml:space="preserve"> С</w:t>
            </w:r>
            <w:r w:rsidRPr="00966B65">
              <w:rPr>
                <w:sz w:val="24"/>
                <w:szCs w:val="24"/>
              </w:rPr>
              <w:t>таронижестеблиевского сельского поселения Красноармейского района</w:t>
            </w:r>
            <w:r>
              <w:rPr>
                <w:sz w:val="24"/>
                <w:szCs w:val="24"/>
              </w:rPr>
              <w:t xml:space="preserve"> </w:t>
            </w:r>
            <w:r w:rsidRPr="00966B65">
              <w:rPr>
                <w:sz w:val="24"/>
                <w:szCs w:val="24"/>
              </w:rPr>
              <w:t xml:space="preserve"> от 20 декабря 2019 года № 4/4 « О бюджете Старонижестеблиевского</w:t>
            </w:r>
            <w:r>
              <w:rPr>
                <w:sz w:val="24"/>
                <w:szCs w:val="24"/>
              </w:rPr>
              <w:t xml:space="preserve"> </w:t>
            </w:r>
            <w:r w:rsidRPr="00966B65">
              <w:rPr>
                <w:sz w:val="24"/>
                <w:szCs w:val="24"/>
              </w:rPr>
              <w:t>сельского поселения Красноармейского района на 2020 год»</w:t>
            </w:r>
          </w:p>
          <w:p w:rsidR="00966B65" w:rsidRPr="00966B65" w:rsidRDefault="00966B65" w:rsidP="00966B65">
            <w:pPr>
              <w:rPr>
                <w:sz w:val="24"/>
                <w:szCs w:val="24"/>
              </w:rPr>
            </w:pPr>
          </w:p>
        </w:tc>
      </w:tr>
    </w:tbl>
    <w:p w:rsidR="00526B80" w:rsidRDefault="00526B80" w:rsidP="00D609F6"/>
    <w:p w:rsidR="003D4436" w:rsidRPr="00526B80" w:rsidRDefault="003D4436" w:rsidP="00D609F6"/>
    <w:sectPr w:rsidR="003D4436" w:rsidRPr="00526B80" w:rsidSect="00966B65">
      <w:pgSz w:w="11906" w:h="16838"/>
      <w:pgMar w:top="28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609F6"/>
    <w:rsid w:val="00035B0D"/>
    <w:rsid w:val="001C1D26"/>
    <w:rsid w:val="00264CBB"/>
    <w:rsid w:val="00290F36"/>
    <w:rsid w:val="00366525"/>
    <w:rsid w:val="003B0CCF"/>
    <w:rsid w:val="003D4436"/>
    <w:rsid w:val="00465865"/>
    <w:rsid w:val="004705D8"/>
    <w:rsid w:val="004D26C0"/>
    <w:rsid w:val="004D4C5C"/>
    <w:rsid w:val="00526B80"/>
    <w:rsid w:val="00573188"/>
    <w:rsid w:val="005C6072"/>
    <w:rsid w:val="00875E18"/>
    <w:rsid w:val="008E6552"/>
    <w:rsid w:val="00966B65"/>
    <w:rsid w:val="00A16127"/>
    <w:rsid w:val="00A5209C"/>
    <w:rsid w:val="00A559E7"/>
    <w:rsid w:val="00AD141B"/>
    <w:rsid w:val="00C15AB8"/>
    <w:rsid w:val="00C761C3"/>
    <w:rsid w:val="00D317FF"/>
    <w:rsid w:val="00D609F6"/>
    <w:rsid w:val="00E806CF"/>
    <w:rsid w:val="00FA0AD9"/>
    <w:rsid w:val="00FA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customStyle="1" w:styleId="s1">
    <w:name w:val="s1"/>
    <w:basedOn w:val="a0"/>
    <w:rsid w:val="00D609F6"/>
  </w:style>
  <w:style w:type="paragraph" w:styleId="a5">
    <w:name w:val="Normal (Web)"/>
    <w:basedOn w:val="a"/>
    <w:uiPriority w:val="99"/>
    <w:unhideWhenUsed/>
    <w:rsid w:val="00D609F6"/>
    <w:pPr>
      <w:spacing w:before="100" w:beforeAutospacing="1" w:after="100" w:afterAutospacing="1"/>
    </w:pPr>
  </w:style>
  <w:style w:type="character" w:styleId="a6">
    <w:name w:val="Strong"/>
    <w:uiPriority w:val="22"/>
    <w:qFormat/>
    <w:rsid w:val="00D609F6"/>
    <w:rPr>
      <w:b/>
      <w:bCs/>
    </w:rPr>
  </w:style>
  <w:style w:type="paragraph" w:styleId="a7">
    <w:name w:val="footer"/>
    <w:basedOn w:val="a"/>
    <w:link w:val="a8"/>
    <w:rsid w:val="00D609F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D609F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D609F6"/>
    <w:rPr>
      <w:rFonts w:ascii="Arial" w:eastAsia="Times New Roman" w:hAnsi="Arial" w:cs="Times New Roman"/>
      <w:sz w:val="26"/>
      <w:szCs w:val="26"/>
      <w:lang w:eastAsia="ru-RU"/>
    </w:rPr>
  </w:style>
  <w:style w:type="paragraph" w:customStyle="1" w:styleId="ConsPlusTitle">
    <w:name w:val="ConsPlusTitle"/>
    <w:rsid w:val="00D609F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9F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9F6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D609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875E18"/>
    <w:pPr>
      <w:jc w:val="center"/>
    </w:pPr>
    <w:rPr>
      <w:b/>
      <w:sz w:val="28"/>
      <w:szCs w:val="20"/>
    </w:rPr>
  </w:style>
  <w:style w:type="character" w:customStyle="1" w:styleId="20">
    <w:name w:val="Основной текст 2 Знак"/>
    <w:basedOn w:val="a0"/>
    <w:link w:val="2"/>
    <w:rsid w:val="00875E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Гипертекстовая ссылка"/>
    <w:basedOn w:val="a0"/>
    <w:uiPriority w:val="99"/>
    <w:rsid w:val="00875E18"/>
    <w:rPr>
      <w:rFonts w:cs="Times New Roman"/>
      <w:b/>
      <w:color w:val="008000"/>
    </w:rPr>
  </w:style>
  <w:style w:type="paragraph" w:customStyle="1" w:styleId="Style6">
    <w:name w:val="Style6"/>
    <w:basedOn w:val="a"/>
    <w:uiPriority w:val="99"/>
    <w:rsid w:val="00035B0D"/>
    <w:pPr>
      <w:widowControl w:val="0"/>
      <w:autoSpaceDE w:val="0"/>
      <w:autoSpaceDN w:val="0"/>
      <w:adjustRightInd w:val="0"/>
      <w:spacing w:line="326" w:lineRule="exact"/>
      <w:ind w:firstLine="696"/>
      <w:jc w:val="both"/>
    </w:pPr>
  </w:style>
  <w:style w:type="character" w:customStyle="1" w:styleId="FontStyle17">
    <w:name w:val="Font Style17"/>
    <w:basedOn w:val="a0"/>
    <w:uiPriority w:val="99"/>
    <w:rsid w:val="00E806CF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123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z</cp:lastModifiedBy>
  <cp:revision>12</cp:revision>
  <cp:lastPrinted>2020-12-03T05:44:00Z</cp:lastPrinted>
  <dcterms:created xsi:type="dcterms:W3CDTF">2020-03-03T07:48:00Z</dcterms:created>
  <dcterms:modified xsi:type="dcterms:W3CDTF">2020-12-03T08:16:00Z</dcterms:modified>
</cp:coreProperties>
</file>