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07" w:rsidRPr="00BB5307" w:rsidRDefault="00BB5307">
      <w:pPr>
        <w:rPr>
          <w:sz w:val="28"/>
          <w:szCs w:val="28"/>
        </w:rPr>
      </w:pPr>
    </w:p>
    <w:p w:rsidR="00BB5307" w:rsidRPr="00BB5307" w:rsidRDefault="00BB530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77B6C" w:rsidRPr="00BB5307" w:rsidTr="00B86C3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77B6C" w:rsidRPr="00BB5307" w:rsidRDefault="00377B6C" w:rsidP="0021285A">
            <w:pPr>
              <w:pStyle w:val="23"/>
              <w:jc w:val="left"/>
              <w:rPr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15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7424F" w:rsidTr="00D7424F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7424F" w:rsidRDefault="00D7424F" w:rsidP="00D7424F">
            <w:pPr>
              <w:pStyle w:val="1"/>
              <w:spacing w:line="276" w:lineRule="auto"/>
              <w:jc w:val="center"/>
              <w:rPr>
                <w:b w:val="0"/>
                <w:bCs w:val="0"/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24F" w:rsidTr="00D7424F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7424F" w:rsidRPr="00487F84" w:rsidRDefault="00D7424F" w:rsidP="00D7424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D7424F" w:rsidRPr="00487F84" w:rsidRDefault="00D7424F" w:rsidP="00D7424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7424F" w:rsidRPr="00D13402" w:rsidRDefault="00D7424F" w:rsidP="00D7424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D7424F" w:rsidRPr="00487F84" w:rsidRDefault="00D7424F" w:rsidP="00D7424F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D7424F" w:rsidTr="00D7424F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4F" w:rsidRPr="00D942AD" w:rsidRDefault="00D7424F" w:rsidP="00D7424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«__</w:t>
            </w:r>
            <w:r w:rsidR="00E667BA">
              <w:rPr>
                <w:bCs/>
              </w:rPr>
              <w:t>25</w:t>
            </w:r>
            <w:r>
              <w:rPr>
                <w:bCs/>
              </w:rPr>
              <w:t>__</w:t>
            </w:r>
            <w:r w:rsidRPr="00D942AD">
              <w:rPr>
                <w:bCs/>
              </w:rPr>
              <w:t>_</w:t>
            </w:r>
            <w:r>
              <w:rPr>
                <w:bCs/>
              </w:rPr>
              <w:t>_»_</w:t>
            </w:r>
            <w:r w:rsidR="00E667BA">
              <w:rPr>
                <w:bCs/>
              </w:rPr>
              <w:t>12</w:t>
            </w:r>
            <w:r>
              <w:rPr>
                <w:bCs/>
              </w:rPr>
              <w:t>__________</w:t>
            </w:r>
            <w:r w:rsidRPr="009B00E3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20</w:t>
            </w:r>
            <w:r>
              <w:rPr>
                <w:bCs/>
              </w:rPr>
              <w:t>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7424F" w:rsidRPr="00D942AD" w:rsidRDefault="00D7424F" w:rsidP="00D7424F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7424F" w:rsidRPr="00D942AD" w:rsidRDefault="00D7424F" w:rsidP="00D7424F">
            <w:pPr>
              <w:spacing w:line="276" w:lineRule="auto"/>
              <w:rPr>
                <w:bCs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Pr="009B00E3">
              <w:rPr>
                <w:bCs/>
                <w:sz w:val="24"/>
                <w:szCs w:val="24"/>
              </w:rPr>
              <w:t>№ _</w:t>
            </w:r>
            <w:r>
              <w:rPr>
                <w:bCs/>
              </w:rPr>
              <w:t>_</w:t>
            </w:r>
            <w:r w:rsidR="00E667BA">
              <w:rPr>
                <w:bCs/>
              </w:rPr>
              <w:t>176</w:t>
            </w:r>
            <w:r>
              <w:rPr>
                <w:bCs/>
              </w:rPr>
              <w:t>______</w:t>
            </w:r>
          </w:p>
        </w:tc>
      </w:tr>
      <w:tr w:rsidR="00D7424F" w:rsidTr="00D7424F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7424F" w:rsidRDefault="00D7424F" w:rsidP="00D7424F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  <w:p w:rsidR="00D7424F" w:rsidRPr="00BB5307" w:rsidRDefault="00D7424F" w:rsidP="00D7424F">
            <w:pPr>
              <w:rPr>
                <w:sz w:val="28"/>
                <w:szCs w:val="28"/>
              </w:rPr>
            </w:pPr>
          </w:p>
          <w:p w:rsidR="00D7424F" w:rsidRPr="00BB5307" w:rsidRDefault="00D7424F" w:rsidP="00D7424F">
            <w:pPr>
              <w:rPr>
                <w:sz w:val="28"/>
                <w:szCs w:val="28"/>
              </w:rPr>
            </w:pPr>
          </w:p>
          <w:p w:rsidR="00D7424F" w:rsidRPr="00BB5307" w:rsidRDefault="00D7424F" w:rsidP="00D7424F">
            <w:pPr>
              <w:rPr>
                <w:sz w:val="28"/>
                <w:szCs w:val="28"/>
              </w:rPr>
            </w:pPr>
          </w:p>
          <w:p w:rsidR="00D7424F" w:rsidRDefault="00D7424F" w:rsidP="00D742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D7424F" w:rsidRDefault="00D7424F" w:rsidP="00D742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Старонижестеблиевского сельского поселения Красноармейского района</w:t>
            </w:r>
          </w:p>
          <w:p w:rsidR="00BB5307" w:rsidRDefault="00D7424F" w:rsidP="00D742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14 ноября 2017 года № 230 «Об утверждении </w:t>
            </w:r>
            <w:proofErr w:type="gramStart"/>
            <w:r>
              <w:rPr>
                <w:b/>
                <w:sz w:val="28"/>
                <w:szCs w:val="28"/>
              </w:rPr>
              <w:t>муниципальной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D7424F" w:rsidRPr="0021285A" w:rsidRDefault="00D7424F" w:rsidP="00D742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программы «Молодежь </w:t>
            </w:r>
            <w:proofErr w:type="spellStart"/>
            <w:r>
              <w:rPr>
                <w:b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</w:tbl>
    <w:p w:rsidR="00D7424F" w:rsidRPr="009F7323" w:rsidRDefault="00D7424F" w:rsidP="00D7424F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BB5307">
        <w:rPr>
          <w:sz w:val="28"/>
          <w:szCs w:val="28"/>
        </w:rPr>
        <w:tab/>
      </w:r>
      <w:r w:rsidRPr="00846A36">
        <w:rPr>
          <w:sz w:val="28"/>
          <w:szCs w:val="28"/>
        </w:rPr>
        <w:t xml:space="preserve">В целях реализации молодежной политики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Старониж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стеблиевского</w:t>
      </w:r>
      <w:proofErr w:type="spellEnd"/>
      <w:r>
        <w:rPr>
          <w:sz w:val="28"/>
          <w:szCs w:val="28"/>
        </w:rPr>
        <w:t xml:space="preserve"> </w:t>
      </w:r>
      <w:r w:rsidRPr="00846A3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Красноармейского района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9F7323">
        <w:rPr>
          <w:sz w:val="28"/>
          <w:szCs w:val="28"/>
        </w:rPr>
        <w:t>о исполнение Федерального закона от 6 октября 2003 года № 131-ФЗ</w:t>
      </w:r>
      <w:r>
        <w:rPr>
          <w:sz w:val="28"/>
          <w:szCs w:val="28"/>
        </w:rPr>
        <w:t xml:space="preserve"> </w:t>
      </w:r>
      <w:r w:rsidRPr="009F732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статьи 179 Бюджетного кодекса Российской Федерации, Устава </w:t>
      </w:r>
      <w:proofErr w:type="spellStart"/>
      <w:r w:rsidRPr="009F7323">
        <w:rPr>
          <w:sz w:val="28"/>
          <w:szCs w:val="28"/>
        </w:rPr>
        <w:t>Старонижестеблиевского</w:t>
      </w:r>
      <w:proofErr w:type="spellEnd"/>
      <w:r w:rsidRPr="009F7323">
        <w:rPr>
          <w:sz w:val="28"/>
          <w:szCs w:val="28"/>
        </w:rPr>
        <w:t xml:space="preserve"> сельского поселения Красноармейского района </w:t>
      </w:r>
      <w:r w:rsidRPr="00D7424F">
        <w:rPr>
          <w:sz w:val="28"/>
          <w:szCs w:val="28"/>
        </w:rPr>
        <w:t xml:space="preserve">  </w:t>
      </w:r>
      <w:proofErr w:type="spellStart"/>
      <w:proofErr w:type="gramStart"/>
      <w:r w:rsidRPr="009F7323">
        <w:rPr>
          <w:sz w:val="28"/>
          <w:szCs w:val="28"/>
        </w:rPr>
        <w:t>п</w:t>
      </w:r>
      <w:proofErr w:type="spellEnd"/>
      <w:proofErr w:type="gramEnd"/>
      <w:r w:rsidRPr="009F7323">
        <w:rPr>
          <w:sz w:val="28"/>
          <w:szCs w:val="28"/>
        </w:rPr>
        <w:t xml:space="preserve"> о с т а </w:t>
      </w:r>
      <w:proofErr w:type="spellStart"/>
      <w:r w:rsidRPr="009F7323">
        <w:rPr>
          <w:sz w:val="28"/>
          <w:szCs w:val="28"/>
        </w:rPr>
        <w:t>н</w:t>
      </w:r>
      <w:proofErr w:type="spellEnd"/>
      <w:r w:rsidRPr="009F7323">
        <w:rPr>
          <w:sz w:val="28"/>
          <w:szCs w:val="28"/>
        </w:rPr>
        <w:t xml:space="preserve"> о в л я ю:</w:t>
      </w:r>
    </w:p>
    <w:p w:rsidR="00D7424F" w:rsidRPr="009F7323" w:rsidRDefault="00D7424F" w:rsidP="00D7424F">
      <w:pPr>
        <w:pStyle w:val="23"/>
        <w:ind w:right="-284" w:firstLine="709"/>
        <w:jc w:val="both"/>
        <w:rPr>
          <w:b w:val="0"/>
          <w:szCs w:val="28"/>
        </w:rPr>
      </w:pPr>
      <w:r w:rsidRPr="009F7323">
        <w:rPr>
          <w:b w:val="0"/>
          <w:szCs w:val="28"/>
        </w:rPr>
        <w:t>1.</w:t>
      </w:r>
      <w:r>
        <w:rPr>
          <w:b w:val="0"/>
          <w:szCs w:val="28"/>
        </w:rPr>
        <w:t xml:space="preserve"> Внести изменение в муниципальную программу «Молодежь</w:t>
      </w:r>
      <w:r w:rsidRPr="009F7323">
        <w:rPr>
          <w:b w:val="0"/>
          <w:szCs w:val="28"/>
        </w:rPr>
        <w:t xml:space="preserve"> </w:t>
      </w:r>
      <w:proofErr w:type="spellStart"/>
      <w:r w:rsidRPr="009F7323">
        <w:rPr>
          <w:b w:val="0"/>
          <w:szCs w:val="28"/>
        </w:rPr>
        <w:t>Старон</w:t>
      </w:r>
      <w:r w:rsidRPr="009F7323">
        <w:rPr>
          <w:b w:val="0"/>
          <w:szCs w:val="28"/>
        </w:rPr>
        <w:t>и</w:t>
      </w:r>
      <w:r w:rsidRPr="009F7323">
        <w:rPr>
          <w:b w:val="0"/>
          <w:szCs w:val="28"/>
        </w:rPr>
        <w:t>жестеблиевского</w:t>
      </w:r>
      <w:proofErr w:type="spellEnd"/>
      <w:r w:rsidRPr="009F7323">
        <w:rPr>
          <w:b w:val="0"/>
          <w:szCs w:val="28"/>
        </w:rPr>
        <w:t xml:space="preserve"> сельского пос</w:t>
      </w:r>
      <w:r>
        <w:rPr>
          <w:b w:val="0"/>
          <w:szCs w:val="28"/>
        </w:rPr>
        <w:t>еления Красноармейского района»</w:t>
      </w:r>
      <w:r w:rsidRPr="009F7323">
        <w:rPr>
          <w:b w:val="0"/>
          <w:szCs w:val="28"/>
        </w:rPr>
        <w:t xml:space="preserve"> (прилагае</w:t>
      </w:r>
      <w:r w:rsidRPr="009F7323">
        <w:rPr>
          <w:b w:val="0"/>
          <w:szCs w:val="28"/>
        </w:rPr>
        <w:t>т</w:t>
      </w:r>
      <w:r w:rsidRPr="009F7323">
        <w:rPr>
          <w:b w:val="0"/>
          <w:szCs w:val="28"/>
        </w:rPr>
        <w:t>ся).</w:t>
      </w:r>
    </w:p>
    <w:p w:rsidR="00D7424F" w:rsidRPr="009F7323" w:rsidRDefault="00D7424F" w:rsidP="00D7424F">
      <w:pPr>
        <w:pStyle w:val="23"/>
        <w:ind w:right="-284" w:firstLine="709"/>
        <w:jc w:val="both"/>
        <w:rPr>
          <w:b w:val="0"/>
          <w:szCs w:val="28"/>
        </w:rPr>
      </w:pPr>
      <w:r w:rsidRPr="009F7323">
        <w:rPr>
          <w:b w:val="0"/>
          <w:szCs w:val="28"/>
        </w:rPr>
        <w:t>2.</w:t>
      </w:r>
      <w:r>
        <w:rPr>
          <w:b w:val="0"/>
          <w:szCs w:val="28"/>
        </w:rPr>
        <w:t xml:space="preserve"> </w:t>
      </w:r>
      <w:r w:rsidRPr="009F7323">
        <w:rPr>
          <w:b w:val="0"/>
          <w:szCs w:val="28"/>
        </w:rPr>
        <w:t xml:space="preserve">Отделу по бухгалтерскому учету и финансам администрации </w:t>
      </w:r>
      <w:proofErr w:type="spellStart"/>
      <w:r w:rsidRPr="009F7323">
        <w:rPr>
          <w:b w:val="0"/>
          <w:szCs w:val="28"/>
        </w:rPr>
        <w:t>Старон</w:t>
      </w:r>
      <w:r w:rsidRPr="009F7323">
        <w:rPr>
          <w:b w:val="0"/>
          <w:szCs w:val="28"/>
        </w:rPr>
        <w:t>и</w:t>
      </w:r>
      <w:r w:rsidRPr="009F7323">
        <w:rPr>
          <w:b w:val="0"/>
          <w:szCs w:val="28"/>
        </w:rPr>
        <w:t>жестеблиевского</w:t>
      </w:r>
      <w:proofErr w:type="spellEnd"/>
      <w:r w:rsidRPr="009F7323">
        <w:rPr>
          <w:b w:val="0"/>
          <w:szCs w:val="28"/>
        </w:rPr>
        <w:t xml:space="preserve"> сельского поселения Красноармейского района (Коваленко) осуществлять финансирование расходов на р</w:t>
      </w:r>
      <w:r>
        <w:rPr>
          <w:b w:val="0"/>
          <w:szCs w:val="28"/>
        </w:rPr>
        <w:t xml:space="preserve">еализацию данной программы в </w:t>
      </w:r>
      <w:r w:rsidRPr="009F7323">
        <w:rPr>
          <w:b w:val="0"/>
          <w:szCs w:val="28"/>
        </w:rPr>
        <w:t>20</w:t>
      </w:r>
      <w:r>
        <w:rPr>
          <w:b w:val="0"/>
          <w:szCs w:val="28"/>
        </w:rPr>
        <w:t>20 году</w:t>
      </w:r>
      <w:r w:rsidRPr="009F7323">
        <w:rPr>
          <w:b w:val="0"/>
          <w:szCs w:val="28"/>
        </w:rPr>
        <w:t xml:space="preserve"> в пределах средств утвержденных бюджетом поселения на эти цели.</w:t>
      </w:r>
    </w:p>
    <w:p w:rsidR="00D7424F" w:rsidRDefault="00D7424F" w:rsidP="00D7424F">
      <w:pPr>
        <w:ind w:right="-284" w:firstLine="709"/>
        <w:jc w:val="both"/>
        <w:rPr>
          <w:sz w:val="28"/>
          <w:szCs w:val="28"/>
        </w:rPr>
      </w:pPr>
      <w:r w:rsidRPr="009F732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9F7323">
        <w:rPr>
          <w:sz w:val="28"/>
          <w:szCs w:val="28"/>
        </w:rPr>
        <w:t>Контроль за</w:t>
      </w:r>
      <w:proofErr w:type="gramEnd"/>
      <w:r w:rsidRPr="009F7323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D7424F" w:rsidRPr="009F7323" w:rsidRDefault="00D7424F" w:rsidP="00D7424F">
      <w:pPr>
        <w:ind w:right="-284" w:firstLine="709"/>
        <w:jc w:val="both"/>
        <w:rPr>
          <w:sz w:val="28"/>
          <w:szCs w:val="28"/>
        </w:rPr>
      </w:pPr>
      <w:r w:rsidRPr="009F732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9F7323">
        <w:rPr>
          <w:sz w:val="28"/>
          <w:szCs w:val="28"/>
        </w:rPr>
        <w:t>Постановление вступает в силу со дня его обнародования.</w:t>
      </w:r>
    </w:p>
    <w:p w:rsidR="00D66994" w:rsidRDefault="00D66994" w:rsidP="00D7424F">
      <w:pPr>
        <w:ind w:right="-284"/>
        <w:rPr>
          <w:sz w:val="28"/>
          <w:szCs w:val="28"/>
        </w:rPr>
      </w:pPr>
    </w:p>
    <w:p w:rsidR="00D7424F" w:rsidRDefault="00D7424F" w:rsidP="00D7424F">
      <w:pPr>
        <w:ind w:right="-284"/>
        <w:rPr>
          <w:sz w:val="28"/>
          <w:szCs w:val="28"/>
        </w:rPr>
      </w:pPr>
    </w:p>
    <w:p w:rsidR="00D7424F" w:rsidRDefault="00D7424F" w:rsidP="00D7424F">
      <w:pPr>
        <w:ind w:right="-284"/>
        <w:rPr>
          <w:sz w:val="28"/>
          <w:szCs w:val="28"/>
        </w:rPr>
      </w:pPr>
    </w:p>
    <w:p w:rsidR="00D7424F" w:rsidRPr="009F7323" w:rsidRDefault="00D7424F" w:rsidP="00D7424F">
      <w:pPr>
        <w:ind w:right="-284"/>
        <w:rPr>
          <w:sz w:val="28"/>
          <w:szCs w:val="28"/>
        </w:rPr>
      </w:pPr>
      <w:r w:rsidRPr="009F7323">
        <w:rPr>
          <w:sz w:val="28"/>
          <w:szCs w:val="28"/>
        </w:rPr>
        <w:t xml:space="preserve">Глава </w:t>
      </w:r>
    </w:p>
    <w:p w:rsidR="00D7424F" w:rsidRPr="009F7323" w:rsidRDefault="00D7424F" w:rsidP="00D7424F">
      <w:pPr>
        <w:ind w:right="-284"/>
        <w:rPr>
          <w:sz w:val="28"/>
          <w:szCs w:val="28"/>
        </w:rPr>
      </w:pPr>
      <w:proofErr w:type="spellStart"/>
      <w:r w:rsidRPr="009F7323">
        <w:rPr>
          <w:sz w:val="28"/>
          <w:szCs w:val="28"/>
        </w:rPr>
        <w:t>Старонижестеблиевского</w:t>
      </w:r>
      <w:proofErr w:type="spellEnd"/>
      <w:r w:rsidRPr="009F7323">
        <w:rPr>
          <w:sz w:val="28"/>
          <w:szCs w:val="28"/>
        </w:rPr>
        <w:t xml:space="preserve"> </w:t>
      </w:r>
    </w:p>
    <w:p w:rsidR="00D7424F" w:rsidRPr="009F7323" w:rsidRDefault="00D7424F" w:rsidP="00D7424F">
      <w:pPr>
        <w:ind w:right="-284"/>
        <w:rPr>
          <w:sz w:val="28"/>
          <w:szCs w:val="28"/>
        </w:rPr>
      </w:pPr>
      <w:r w:rsidRPr="009F7323">
        <w:rPr>
          <w:sz w:val="28"/>
          <w:szCs w:val="28"/>
        </w:rPr>
        <w:t>сельского поселения</w:t>
      </w:r>
    </w:p>
    <w:p w:rsidR="00B716E3" w:rsidRPr="002E1BB5" w:rsidRDefault="00D7424F" w:rsidP="00D7424F">
      <w:pPr>
        <w:tabs>
          <w:tab w:val="left" w:pos="525"/>
        </w:tabs>
        <w:ind w:right="-284"/>
        <w:rPr>
          <w:sz w:val="28"/>
          <w:szCs w:val="28"/>
        </w:rPr>
      </w:pPr>
      <w:r w:rsidRPr="009F7323">
        <w:rPr>
          <w:sz w:val="28"/>
          <w:szCs w:val="28"/>
        </w:rPr>
        <w:t xml:space="preserve">Красноармейского района </w:t>
      </w:r>
      <w:r w:rsidRPr="00D7424F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</w:t>
      </w:r>
      <w:r w:rsidRPr="00D7424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9F7323">
        <w:rPr>
          <w:sz w:val="28"/>
          <w:szCs w:val="28"/>
        </w:rPr>
        <w:t xml:space="preserve">В.В. </w:t>
      </w:r>
      <w:proofErr w:type="spellStart"/>
      <w:r w:rsidRPr="009F7323">
        <w:rPr>
          <w:sz w:val="28"/>
          <w:szCs w:val="28"/>
        </w:rPr>
        <w:t>Новак</w:t>
      </w:r>
      <w:proofErr w:type="spellEnd"/>
    </w:p>
    <w:p w:rsidR="006F1E9F" w:rsidRDefault="006F1E9F" w:rsidP="00D7424F">
      <w:pPr>
        <w:pStyle w:val="23"/>
        <w:ind w:right="-284"/>
        <w:jc w:val="left"/>
        <w:rPr>
          <w:szCs w:val="28"/>
        </w:rPr>
      </w:pPr>
    </w:p>
    <w:p w:rsidR="00D7424F" w:rsidRPr="00D7424F" w:rsidRDefault="00D7424F" w:rsidP="00D7424F">
      <w:pPr>
        <w:pStyle w:val="23"/>
        <w:ind w:right="-284"/>
        <w:rPr>
          <w:szCs w:val="28"/>
        </w:rPr>
      </w:pPr>
    </w:p>
    <w:p w:rsidR="00D7424F" w:rsidRPr="00D7424F" w:rsidRDefault="00D7424F" w:rsidP="00D7424F">
      <w:pPr>
        <w:pStyle w:val="23"/>
        <w:ind w:right="-284"/>
        <w:rPr>
          <w:szCs w:val="28"/>
        </w:rPr>
      </w:pPr>
    </w:p>
    <w:p w:rsidR="00D7424F" w:rsidRDefault="00D7424F" w:rsidP="00377B6C">
      <w:pPr>
        <w:rPr>
          <w:sz w:val="28"/>
          <w:szCs w:val="28"/>
        </w:rPr>
      </w:pPr>
    </w:p>
    <w:p w:rsidR="00D7424F" w:rsidRDefault="00D7424F" w:rsidP="00377B6C">
      <w:pPr>
        <w:rPr>
          <w:sz w:val="28"/>
          <w:szCs w:val="28"/>
        </w:rPr>
      </w:pPr>
    </w:p>
    <w:p w:rsidR="00D66994" w:rsidRDefault="00D7424F" w:rsidP="00D7424F">
      <w:pPr>
        <w:ind w:firstLine="558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7424F" w:rsidRDefault="00D7424F" w:rsidP="00D7424F">
      <w:pPr>
        <w:ind w:firstLine="5580"/>
        <w:rPr>
          <w:sz w:val="28"/>
          <w:szCs w:val="28"/>
        </w:rPr>
      </w:pPr>
    </w:p>
    <w:p w:rsidR="00D66994" w:rsidRDefault="005B7066" w:rsidP="00D7424F">
      <w:pPr>
        <w:ind w:firstLine="558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D66994">
        <w:rPr>
          <w:sz w:val="28"/>
          <w:szCs w:val="28"/>
        </w:rPr>
        <w:t xml:space="preserve"> </w:t>
      </w:r>
      <w:r w:rsidR="006F1E9F">
        <w:rPr>
          <w:sz w:val="28"/>
          <w:szCs w:val="28"/>
        </w:rPr>
        <w:t xml:space="preserve">главы                                             </w:t>
      </w:r>
    </w:p>
    <w:p w:rsidR="00D66994" w:rsidRDefault="00D66994" w:rsidP="00D7424F">
      <w:pPr>
        <w:ind w:firstLine="5580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D66994" w:rsidRDefault="00D66994" w:rsidP="00D7424F">
      <w:pPr>
        <w:ind w:firstLine="558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66994" w:rsidRDefault="00D66994" w:rsidP="00D7424F">
      <w:pPr>
        <w:ind w:firstLine="5580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D66994" w:rsidRPr="00626543" w:rsidRDefault="005B7066" w:rsidP="00D7424F">
      <w:pPr>
        <w:ind w:firstLine="558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74CC">
        <w:rPr>
          <w:sz w:val="28"/>
          <w:szCs w:val="28"/>
        </w:rPr>
        <w:t xml:space="preserve">                    № </w:t>
      </w:r>
    </w:p>
    <w:p w:rsidR="00D66994" w:rsidRPr="009103B3" w:rsidRDefault="00D66994" w:rsidP="00D66994">
      <w:pPr>
        <w:rPr>
          <w:sz w:val="28"/>
        </w:rPr>
      </w:pPr>
      <w:r>
        <w:rPr>
          <w:sz w:val="28"/>
        </w:rPr>
        <w:t xml:space="preserve"> </w:t>
      </w:r>
    </w:p>
    <w:p w:rsidR="00D66994" w:rsidRDefault="00D66994" w:rsidP="00D66994">
      <w:pPr>
        <w:jc w:val="center"/>
        <w:rPr>
          <w:b/>
          <w:sz w:val="28"/>
        </w:rPr>
      </w:pPr>
    </w:p>
    <w:p w:rsidR="00D66994" w:rsidRPr="005B7066" w:rsidRDefault="00D66994" w:rsidP="00D66994">
      <w:pPr>
        <w:jc w:val="center"/>
        <w:rPr>
          <w:b/>
          <w:sz w:val="28"/>
        </w:rPr>
      </w:pPr>
      <w:r w:rsidRPr="005B7066">
        <w:rPr>
          <w:b/>
          <w:sz w:val="28"/>
        </w:rPr>
        <w:t>ПАСПОРТ</w:t>
      </w:r>
    </w:p>
    <w:p w:rsidR="00D66994" w:rsidRPr="005B7066" w:rsidRDefault="00D66994" w:rsidP="00D66994">
      <w:pPr>
        <w:jc w:val="center"/>
        <w:rPr>
          <w:b/>
          <w:sz w:val="28"/>
        </w:rPr>
      </w:pPr>
      <w:r w:rsidRPr="005B7066">
        <w:rPr>
          <w:b/>
          <w:sz w:val="28"/>
        </w:rPr>
        <w:t xml:space="preserve"> муниципальной  программы </w:t>
      </w:r>
    </w:p>
    <w:p w:rsidR="00D66994" w:rsidRPr="005B7066" w:rsidRDefault="005B7066" w:rsidP="00D66994">
      <w:pPr>
        <w:pStyle w:val="23"/>
      </w:pPr>
      <w:r>
        <w:t>«</w:t>
      </w:r>
      <w:r w:rsidR="00D66994" w:rsidRPr="005B7066">
        <w:t xml:space="preserve">Молодежь Старонижестеблиевского сельского поселения </w:t>
      </w:r>
    </w:p>
    <w:p w:rsidR="00D66994" w:rsidRPr="005B7066" w:rsidRDefault="00D66994" w:rsidP="00D66994">
      <w:pPr>
        <w:pStyle w:val="23"/>
      </w:pPr>
      <w:r w:rsidRPr="005B7066">
        <w:t>Красноарме</w:t>
      </w:r>
      <w:r w:rsidR="005B7066">
        <w:t>йского района»</w:t>
      </w:r>
      <w:r w:rsidRPr="005B7066">
        <w:t xml:space="preserve"> </w:t>
      </w:r>
    </w:p>
    <w:p w:rsidR="00D66994" w:rsidRPr="00EF7E25" w:rsidRDefault="00D66994" w:rsidP="00D66994">
      <w:pPr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2B4F8B" w:rsidRPr="00AA7F29" w:rsidTr="0045234B">
        <w:tc>
          <w:tcPr>
            <w:tcW w:w="3528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Координатор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муниципальной 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Ведущий специалист по делам несовершеннолетних адм</w:t>
            </w:r>
            <w:r w:rsidRPr="002B4A5D">
              <w:rPr>
                <w:sz w:val="24"/>
                <w:szCs w:val="24"/>
              </w:rPr>
              <w:t>и</w:t>
            </w:r>
            <w:r w:rsidRPr="002B4A5D">
              <w:rPr>
                <w:sz w:val="24"/>
                <w:szCs w:val="24"/>
              </w:rPr>
              <w:t>нистрации Старонижестеблиевского сельского поселения Красноармейского района</w:t>
            </w:r>
          </w:p>
        </w:tc>
      </w:tr>
      <w:tr w:rsidR="002B4A5D" w:rsidRPr="00AA7F29" w:rsidTr="0045234B">
        <w:tc>
          <w:tcPr>
            <w:tcW w:w="3528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Координаторы подпрограмм</w:t>
            </w:r>
          </w:p>
        </w:tc>
        <w:tc>
          <w:tcPr>
            <w:tcW w:w="6361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Не предусмотрены</w:t>
            </w:r>
          </w:p>
        </w:tc>
      </w:tr>
      <w:tr w:rsidR="00D66994" w:rsidRPr="00AA7F29" w:rsidTr="0045234B">
        <w:tc>
          <w:tcPr>
            <w:tcW w:w="3528" w:type="dxa"/>
          </w:tcPr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61" w:type="dxa"/>
          </w:tcPr>
          <w:p w:rsidR="00D66994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Администрация</w:t>
            </w:r>
            <w:r w:rsidR="00D66994" w:rsidRPr="002B4A5D">
              <w:rPr>
                <w:sz w:val="24"/>
                <w:szCs w:val="24"/>
              </w:rPr>
              <w:t xml:space="preserve"> Старонижестеблиевского сельского пос</w:t>
            </w:r>
            <w:r w:rsidR="00D66994" w:rsidRPr="002B4A5D">
              <w:rPr>
                <w:sz w:val="24"/>
                <w:szCs w:val="24"/>
              </w:rPr>
              <w:t>е</w:t>
            </w:r>
            <w:r w:rsidR="00D66994" w:rsidRPr="002B4A5D">
              <w:rPr>
                <w:sz w:val="24"/>
                <w:szCs w:val="24"/>
              </w:rPr>
              <w:t>ления Красноармейского района</w:t>
            </w:r>
          </w:p>
        </w:tc>
      </w:tr>
      <w:tr w:rsidR="002B4A5D" w:rsidRPr="00AA7F29" w:rsidTr="0045234B">
        <w:tc>
          <w:tcPr>
            <w:tcW w:w="3528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361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</w:t>
            </w:r>
          </w:p>
        </w:tc>
      </w:tr>
      <w:tr w:rsidR="002B4A5D" w:rsidRPr="00AA7F29" w:rsidTr="0045234B">
        <w:tc>
          <w:tcPr>
            <w:tcW w:w="3528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Ведомственные целевые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</w:t>
            </w:r>
          </w:p>
        </w:tc>
        <w:tc>
          <w:tcPr>
            <w:tcW w:w="6361" w:type="dxa"/>
          </w:tcPr>
          <w:p w:rsidR="002B4A5D" w:rsidRDefault="002B4A5D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="0045234B">
              <w:rPr>
                <w:sz w:val="24"/>
                <w:szCs w:val="24"/>
              </w:rPr>
              <w:t>предусмотрены</w:t>
            </w:r>
          </w:p>
        </w:tc>
      </w:tr>
      <w:tr w:rsidR="00D66994" w:rsidRPr="00AA7F29" w:rsidTr="0045234B">
        <w:tc>
          <w:tcPr>
            <w:tcW w:w="3528" w:type="dxa"/>
          </w:tcPr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Цели муниципальной </w:t>
            </w:r>
          </w:p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Создание условий для социального становления и развития молодежи Старонижестеблиевского сельского поселения Красноармейского района;</w:t>
            </w:r>
          </w:p>
        </w:tc>
      </w:tr>
      <w:tr w:rsidR="00D66994" w:rsidRPr="00AA7F29" w:rsidTr="0045234B">
        <w:tc>
          <w:tcPr>
            <w:tcW w:w="3528" w:type="dxa"/>
          </w:tcPr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Задачи муниципальной пр</w:t>
            </w:r>
            <w:r w:rsidRPr="002B4A5D">
              <w:rPr>
                <w:sz w:val="24"/>
                <w:szCs w:val="24"/>
              </w:rPr>
              <w:t>о</w:t>
            </w:r>
            <w:r w:rsidRPr="002B4A5D">
              <w:rPr>
                <w:sz w:val="24"/>
                <w:szCs w:val="24"/>
              </w:rPr>
              <w:t>граммы</w:t>
            </w:r>
          </w:p>
        </w:tc>
        <w:tc>
          <w:tcPr>
            <w:tcW w:w="6361" w:type="dxa"/>
          </w:tcPr>
          <w:p w:rsidR="00D66994" w:rsidRPr="002B4A5D" w:rsidRDefault="0065638C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</w:t>
            </w:r>
            <w:r w:rsidR="00D66994" w:rsidRPr="002B4A5D">
              <w:rPr>
                <w:sz w:val="24"/>
                <w:szCs w:val="24"/>
              </w:rPr>
              <w:t>реализация творческого потенциала молодежи и подрос</w:t>
            </w:r>
            <w:r w:rsidR="00D66994" w:rsidRPr="002B4A5D">
              <w:rPr>
                <w:sz w:val="24"/>
                <w:szCs w:val="24"/>
              </w:rPr>
              <w:t>т</w:t>
            </w:r>
            <w:r w:rsidR="00D66994" w:rsidRPr="002B4A5D">
              <w:rPr>
                <w:sz w:val="24"/>
                <w:szCs w:val="24"/>
              </w:rPr>
              <w:t>ков  в интересах общества;</w:t>
            </w:r>
          </w:p>
          <w:p w:rsidR="00D66994" w:rsidRPr="002B4A5D" w:rsidRDefault="00D66994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 формирование у молодежи чувства готовности  к служ</w:t>
            </w:r>
            <w:r w:rsidRPr="002B4A5D">
              <w:rPr>
                <w:sz w:val="24"/>
                <w:szCs w:val="24"/>
              </w:rPr>
              <w:t>е</w:t>
            </w:r>
            <w:r w:rsidRPr="002B4A5D">
              <w:rPr>
                <w:sz w:val="24"/>
                <w:szCs w:val="24"/>
              </w:rPr>
              <w:t>нию обществу и государству;</w:t>
            </w:r>
          </w:p>
        </w:tc>
      </w:tr>
      <w:tr w:rsidR="002B4F8B" w:rsidRPr="00AA7F29" w:rsidTr="0045234B">
        <w:tc>
          <w:tcPr>
            <w:tcW w:w="3528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Перечень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целевых показателей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муниципальной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2B4F8B" w:rsidRPr="002B4A5D" w:rsidRDefault="008B2BC6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</w:t>
            </w:r>
            <w:r w:rsidR="005B318A" w:rsidRPr="002B4A5D">
              <w:rPr>
                <w:sz w:val="24"/>
                <w:szCs w:val="24"/>
              </w:rPr>
              <w:t xml:space="preserve">количество </w:t>
            </w:r>
            <w:r w:rsidRPr="002B4A5D">
              <w:rPr>
                <w:sz w:val="24"/>
                <w:szCs w:val="24"/>
              </w:rPr>
              <w:t>м</w:t>
            </w:r>
            <w:r w:rsidR="002B4F8B" w:rsidRPr="002B4A5D">
              <w:rPr>
                <w:sz w:val="24"/>
                <w:szCs w:val="24"/>
              </w:rPr>
              <w:t>ероприятия, направленных на повышение творческого и духовно- нравственного потенциала подр</w:t>
            </w:r>
            <w:r w:rsidR="002B4F8B" w:rsidRPr="002B4A5D">
              <w:rPr>
                <w:sz w:val="24"/>
                <w:szCs w:val="24"/>
              </w:rPr>
              <w:t>о</w:t>
            </w:r>
            <w:r w:rsidR="002B4F8B" w:rsidRPr="002B4A5D">
              <w:rPr>
                <w:sz w:val="24"/>
                <w:szCs w:val="24"/>
              </w:rPr>
              <w:t>стков и молодежи сельского поселения;</w:t>
            </w:r>
          </w:p>
          <w:p w:rsidR="00823602" w:rsidRPr="002B4A5D" w:rsidRDefault="00823602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-количество молодых людей, в возрасте от 14 до  30 лет, участвующих в мероприятиях;</w:t>
            </w:r>
          </w:p>
          <w:p w:rsidR="002B4F8B" w:rsidRPr="002B4A5D" w:rsidRDefault="008B2BC6" w:rsidP="005B318A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B4A5D">
              <w:rPr>
                <w:rFonts w:ascii="Times New Roman" w:hAnsi="Times New Roman"/>
                <w:sz w:val="24"/>
                <w:szCs w:val="24"/>
              </w:rPr>
              <w:t>-</w:t>
            </w:r>
            <w:r w:rsidR="005B318A" w:rsidRPr="002B4A5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2B4A5D">
              <w:rPr>
                <w:rFonts w:ascii="Times New Roman" w:hAnsi="Times New Roman"/>
                <w:sz w:val="24"/>
                <w:szCs w:val="24"/>
              </w:rPr>
              <w:t>т</w:t>
            </w:r>
            <w:r w:rsidR="005B318A" w:rsidRPr="002B4A5D">
              <w:rPr>
                <w:rFonts w:ascii="Times New Roman" w:hAnsi="Times New Roman"/>
                <w:sz w:val="24"/>
                <w:szCs w:val="24"/>
              </w:rPr>
              <w:t xml:space="preserve">рудоустроенных </w:t>
            </w:r>
            <w:r w:rsidR="002B4F8B" w:rsidRPr="002B4A5D">
              <w:rPr>
                <w:rFonts w:ascii="Times New Roman" w:hAnsi="Times New Roman"/>
                <w:sz w:val="24"/>
                <w:szCs w:val="24"/>
              </w:rPr>
              <w:t>несовершеннолетних;</w:t>
            </w:r>
          </w:p>
          <w:p w:rsidR="00AD0601" w:rsidRPr="002B4A5D" w:rsidRDefault="008B2BC6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</w:t>
            </w:r>
            <w:r w:rsidR="00AD0601" w:rsidRPr="002B4A5D">
              <w:rPr>
                <w:sz w:val="24"/>
                <w:szCs w:val="24"/>
              </w:rPr>
              <w:t xml:space="preserve">процент </w:t>
            </w:r>
            <w:r w:rsidRPr="002B4A5D">
              <w:rPr>
                <w:sz w:val="24"/>
                <w:szCs w:val="24"/>
              </w:rPr>
              <w:t>о</w:t>
            </w:r>
            <w:r w:rsidR="00AD0601" w:rsidRPr="002B4A5D">
              <w:rPr>
                <w:sz w:val="24"/>
                <w:szCs w:val="24"/>
              </w:rPr>
              <w:t>снащения</w:t>
            </w:r>
            <w:r w:rsidR="002B4F8B" w:rsidRPr="002B4A5D">
              <w:rPr>
                <w:sz w:val="24"/>
                <w:szCs w:val="24"/>
              </w:rPr>
              <w:t xml:space="preserve"> дворовых площадок, </w:t>
            </w:r>
          </w:p>
          <w:p w:rsidR="002B4F8B" w:rsidRPr="002B4A5D" w:rsidRDefault="00AD0601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 количество организованных</w:t>
            </w:r>
            <w:r w:rsidR="002B4F8B" w:rsidRPr="002B4A5D">
              <w:rPr>
                <w:sz w:val="24"/>
                <w:szCs w:val="24"/>
              </w:rPr>
              <w:t xml:space="preserve"> мероприятий на дворовых площадках</w:t>
            </w:r>
            <w:r w:rsidRPr="002B4A5D">
              <w:rPr>
                <w:sz w:val="24"/>
                <w:szCs w:val="24"/>
              </w:rPr>
              <w:t>.</w:t>
            </w:r>
          </w:p>
        </w:tc>
      </w:tr>
      <w:tr w:rsidR="002B4F8B" w:rsidRPr="00AA7F29" w:rsidTr="0045234B">
        <w:tc>
          <w:tcPr>
            <w:tcW w:w="3528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Этапы и сроки реализации м</w:t>
            </w:r>
            <w:r w:rsidRPr="002B4A5D">
              <w:rPr>
                <w:sz w:val="24"/>
                <w:szCs w:val="24"/>
              </w:rPr>
              <w:t>у</w:t>
            </w:r>
            <w:r w:rsidRPr="002B4A5D">
              <w:rPr>
                <w:sz w:val="24"/>
                <w:szCs w:val="24"/>
              </w:rPr>
              <w:t xml:space="preserve">ниципальной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2B4F8B" w:rsidRPr="002B4A5D" w:rsidRDefault="002B4F8B" w:rsidP="00D66994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2018-2020 годы</w:t>
            </w:r>
          </w:p>
        </w:tc>
      </w:tr>
      <w:tr w:rsidR="002B4F8B" w:rsidRPr="00AA7F29" w:rsidTr="0045234B">
        <w:tc>
          <w:tcPr>
            <w:tcW w:w="3528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Объем бюджетных ассигнов</w:t>
            </w:r>
            <w:r w:rsidRPr="002B4A5D">
              <w:rPr>
                <w:sz w:val="24"/>
                <w:szCs w:val="24"/>
              </w:rPr>
              <w:t>а</w:t>
            </w:r>
            <w:r w:rsidRPr="002B4A5D">
              <w:rPr>
                <w:sz w:val="24"/>
                <w:szCs w:val="24"/>
              </w:rPr>
              <w:t>ний муниципальной программы</w:t>
            </w:r>
          </w:p>
        </w:tc>
        <w:tc>
          <w:tcPr>
            <w:tcW w:w="6361" w:type="dxa"/>
          </w:tcPr>
          <w:p w:rsidR="00A2272C" w:rsidRDefault="00A2272C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</w:t>
            </w:r>
            <w:r w:rsidR="00B274CC">
              <w:rPr>
                <w:sz w:val="24"/>
                <w:szCs w:val="24"/>
              </w:rPr>
              <w:t xml:space="preserve">ансирования </w:t>
            </w:r>
            <w:r w:rsidR="00B81A61">
              <w:rPr>
                <w:sz w:val="24"/>
                <w:szCs w:val="24"/>
              </w:rPr>
              <w:t xml:space="preserve">программы, всего </w:t>
            </w:r>
            <w:r w:rsidR="00CC64F9">
              <w:rPr>
                <w:sz w:val="24"/>
                <w:szCs w:val="24"/>
              </w:rPr>
              <w:t>147,3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2018 год – 85,0 тысяч рублей </w:t>
            </w:r>
          </w:p>
          <w:p w:rsidR="002B4F8B" w:rsidRPr="002B4A5D" w:rsidRDefault="00B274CC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50</w:t>
            </w:r>
            <w:r w:rsidR="002B4F8B" w:rsidRPr="002B4A5D">
              <w:rPr>
                <w:sz w:val="24"/>
                <w:szCs w:val="24"/>
              </w:rPr>
              <w:t>,0 тысяч рублей</w:t>
            </w:r>
          </w:p>
          <w:p w:rsidR="002B4F8B" w:rsidRPr="002B4A5D" w:rsidRDefault="00B81A61" w:rsidP="00CC64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</w:t>
            </w:r>
            <w:r w:rsidR="00CC64F9">
              <w:rPr>
                <w:sz w:val="24"/>
                <w:szCs w:val="24"/>
              </w:rPr>
              <w:t>12,3</w:t>
            </w:r>
            <w:r w:rsidR="002B4F8B" w:rsidRPr="002B4A5D">
              <w:rPr>
                <w:sz w:val="24"/>
                <w:szCs w:val="24"/>
              </w:rPr>
              <w:t xml:space="preserve">  тысяч рублей </w:t>
            </w:r>
          </w:p>
        </w:tc>
      </w:tr>
      <w:tr w:rsidR="002B4F8B" w:rsidRPr="00AA7F29" w:rsidTr="0045234B">
        <w:tc>
          <w:tcPr>
            <w:tcW w:w="3528" w:type="dxa"/>
          </w:tcPr>
          <w:p w:rsidR="002B4F8B" w:rsidRPr="002B4A5D" w:rsidRDefault="002B4F8B" w:rsidP="003B765C">
            <w:pPr>
              <w:rPr>
                <w:sz w:val="24"/>
                <w:szCs w:val="24"/>
              </w:rPr>
            </w:pPr>
            <w:proofErr w:type="gramStart"/>
            <w:r w:rsidRPr="002B4A5D">
              <w:rPr>
                <w:sz w:val="24"/>
                <w:szCs w:val="24"/>
              </w:rPr>
              <w:t>Контроль за</w:t>
            </w:r>
            <w:proofErr w:type="gramEnd"/>
            <w:r w:rsidRPr="002B4A5D">
              <w:rPr>
                <w:sz w:val="24"/>
                <w:szCs w:val="24"/>
              </w:rPr>
              <w:t xml:space="preserve"> выполнением м</w:t>
            </w:r>
            <w:r w:rsidRPr="002B4A5D">
              <w:rPr>
                <w:sz w:val="24"/>
                <w:szCs w:val="24"/>
              </w:rPr>
              <w:t>у</w:t>
            </w:r>
            <w:r w:rsidRPr="002B4A5D">
              <w:rPr>
                <w:sz w:val="24"/>
                <w:szCs w:val="24"/>
              </w:rPr>
              <w:t>ниципальной программы</w:t>
            </w:r>
          </w:p>
        </w:tc>
        <w:tc>
          <w:tcPr>
            <w:tcW w:w="6361" w:type="dxa"/>
          </w:tcPr>
          <w:p w:rsidR="002B4F8B" w:rsidRPr="002B4A5D" w:rsidRDefault="003B765C" w:rsidP="003B7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Заместитель г</w:t>
            </w:r>
            <w:r w:rsidR="002B4F8B" w:rsidRPr="002B4A5D">
              <w:rPr>
                <w:sz w:val="24"/>
                <w:szCs w:val="24"/>
              </w:rPr>
              <w:t>ла</w:t>
            </w:r>
            <w:r>
              <w:rPr>
                <w:sz w:val="24"/>
                <w:szCs w:val="24"/>
              </w:rPr>
              <w:t>вы</w:t>
            </w:r>
            <w:r w:rsidR="002B4F8B" w:rsidRPr="002B4A5D">
              <w:rPr>
                <w:sz w:val="24"/>
                <w:szCs w:val="24"/>
              </w:rPr>
              <w:t xml:space="preserve"> администрации Старонижестеблие</w:t>
            </w:r>
            <w:r w:rsidR="002B4F8B" w:rsidRPr="002B4A5D">
              <w:rPr>
                <w:sz w:val="24"/>
                <w:szCs w:val="24"/>
              </w:rPr>
              <w:t>в</w:t>
            </w:r>
            <w:r w:rsidR="002B4F8B" w:rsidRPr="002B4A5D">
              <w:rPr>
                <w:sz w:val="24"/>
                <w:szCs w:val="24"/>
              </w:rPr>
              <w:t>ского сельского поселения Красноармейского района</w:t>
            </w:r>
          </w:p>
        </w:tc>
      </w:tr>
    </w:tbl>
    <w:p w:rsidR="00442F60" w:rsidRDefault="00442F60" w:rsidP="005B7066">
      <w:pPr>
        <w:pStyle w:val="1"/>
        <w:keepNext w:val="0"/>
        <w:widowControl w:val="0"/>
        <w:autoSpaceDE w:val="0"/>
        <w:autoSpaceDN w:val="0"/>
        <w:adjustRightInd w:val="0"/>
        <w:spacing w:before="0" w:after="0"/>
        <w:ind w:left="360"/>
        <w:jc w:val="center"/>
        <w:rPr>
          <w:rFonts w:ascii="Times New Roman" w:hAnsi="Times New Roman"/>
          <w:sz w:val="28"/>
          <w:szCs w:val="28"/>
        </w:rPr>
      </w:pPr>
      <w:bookmarkStart w:id="0" w:name="sub_100"/>
    </w:p>
    <w:p w:rsidR="003B765C" w:rsidRPr="00681267" w:rsidRDefault="005B7066" w:rsidP="005B7066">
      <w:pPr>
        <w:pStyle w:val="1"/>
        <w:keepNext w:val="0"/>
        <w:widowControl w:val="0"/>
        <w:autoSpaceDE w:val="0"/>
        <w:autoSpaceDN w:val="0"/>
        <w:adjustRightInd w:val="0"/>
        <w:spacing w:before="0"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3B765C" w:rsidRPr="00681267">
        <w:rPr>
          <w:rFonts w:ascii="Times New Roman" w:hAnsi="Times New Roman"/>
          <w:sz w:val="28"/>
          <w:szCs w:val="28"/>
        </w:rPr>
        <w:t xml:space="preserve">Характеристика текущего состояния и прогноз развития сферы </w:t>
      </w:r>
    </w:p>
    <w:p w:rsidR="003B765C" w:rsidRPr="00681267" w:rsidRDefault="003B765C" w:rsidP="003B765C">
      <w:pPr>
        <w:pStyle w:val="1"/>
        <w:keepNext w:val="0"/>
        <w:widowControl w:val="0"/>
        <w:autoSpaceDE w:val="0"/>
        <w:autoSpaceDN w:val="0"/>
        <w:adjustRightInd w:val="0"/>
        <w:spacing w:before="0"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681267">
        <w:rPr>
          <w:rFonts w:ascii="Times New Roman" w:hAnsi="Times New Roman"/>
          <w:sz w:val="28"/>
          <w:szCs w:val="28"/>
        </w:rPr>
        <w:t xml:space="preserve">молодежной политики </w:t>
      </w:r>
      <w:bookmarkEnd w:id="0"/>
    </w:p>
    <w:p w:rsidR="003B765C" w:rsidRPr="00681267" w:rsidRDefault="003B765C" w:rsidP="003B765C">
      <w:pPr>
        <w:rPr>
          <w:b/>
        </w:rPr>
      </w:pPr>
    </w:p>
    <w:p w:rsidR="003B765C" w:rsidRDefault="003B765C" w:rsidP="00D7424F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государственная молодежная политика представляет собой совокупность приоритетов и мер, направленных на создание условий и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можностей для успешной социализации и эффективной самореализации мол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дежи,  для развития ее потенциала в интересах общества и государства, след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вательно, на социально – экономическое и культурное развитие нашей страны, обеспечение ее конкурентоспособности и укрепление национальной безопасн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3B765C" w:rsidRDefault="003B765C" w:rsidP="00D7424F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российском обществе, когда для большинства граждан приоритетом стало накопление материальных благ, семья перестала полноце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 выполнять воспитательные функции, что привело к формированию у мол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дежи неопределенных стереотипов, отсутствию выраженной жизненной страт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гии. Одним из проявлений данной проблемы является социальное и культурное обособление молодежи. В совокупности с естественными протестными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строениями, юношеским максимализмом, потребностью выделиться при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идентификации, это может привести не только к утрате молодым человеком потенциала инновационного развития, но и к преобладанию негативных жи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ненных стратегий и склонности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поведению.</w:t>
      </w:r>
    </w:p>
    <w:p w:rsidR="003B765C" w:rsidRDefault="003B765C" w:rsidP="00D7424F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Отличительной чертой Краснодарского края, которую следует учитывать при разработке муниципальной программы по реализации молодежной полит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ки, является тот факт, что Кубань – многонациональный регион. На территории Краснодарского края проживают представители более ста народов. В данных условиях молодежь призвана выступать проводником идеологии толерантн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развития российской культуры и укрепления межнациональных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ний.</w:t>
      </w:r>
    </w:p>
    <w:p w:rsidR="003B765C" w:rsidRDefault="003B765C" w:rsidP="00D7424F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</w:t>
      </w:r>
      <w:r w:rsidR="009920A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старением населения и неблагоприятными демографическими тенденциями</w:t>
      </w:r>
      <w:r w:rsidR="009920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сегодняшние 14 – 30 – летние жители Краснодарского края,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 Красноармейского района станут в ближайшие годы основным трудовым ресурсом, который позволит решать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оритетные задачи социально – экономического развития Краснодарского края, Старонижестеблиевского сельского поселения Красноармейского района, а их трудовая деятельность станет основным источником средств для социального обеспечения детей, инвалидов и людей старшего поколения.</w:t>
      </w:r>
      <w:proofErr w:type="gramEnd"/>
    </w:p>
    <w:p w:rsidR="003B765C" w:rsidRDefault="003B765C" w:rsidP="00D7424F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позиции молодежи в общественно – политической жизни края, ее 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ренности в завтрашнем дне и активности будет зависеть достижение приор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тетных задач социально – экономического развития Краснодарского края,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 Красноармейского района.</w:t>
      </w:r>
    </w:p>
    <w:p w:rsidR="00377B6C" w:rsidRDefault="003B765C" w:rsidP="00D7424F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 программно – целевого метода решения проблемы позволяет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сматривать саму молодежь в качестве целевой группы муниципальной</w:t>
      </w:r>
      <w:r w:rsidR="00B27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«Молодежь Старонижестеблиевского сельского поселения Красноа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мейского района». Таким образом, молодежь, выступая в качестве </w:t>
      </w:r>
    </w:p>
    <w:p w:rsidR="003B765C" w:rsidRPr="003B765C" w:rsidRDefault="003B765C" w:rsidP="00D7424F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субъекта муниципальной программы, становится также и активным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стником муниципальной программы на всех этапах ее реализации.</w:t>
      </w:r>
    </w:p>
    <w:p w:rsidR="003B765C" w:rsidRDefault="003B765C" w:rsidP="00D7424F">
      <w:pPr>
        <w:ind w:left="360" w:right="-284" w:firstLine="709"/>
        <w:jc w:val="center"/>
        <w:rPr>
          <w:b/>
          <w:sz w:val="28"/>
        </w:rPr>
      </w:pPr>
    </w:p>
    <w:p w:rsidR="003B765C" w:rsidRPr="00681267" w:rsidRDefault="00D66994" w:rsidP="003B765C">
      <w:pPr>
        <w:pStyle w:val="1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b w:val="0"/>
          <w:sz w:val="28"/>
        </w:rPr>
        <w:lastRenderedPageBreak/>
        <w:t xml:space="preserve"> </w:t>
      </w:r>
      <w:r w:rsidR="003B765C" w:rsidRPr="00681267">
        <w:rPr>
          <w:rFonts w:ascii="Times New Roman" w:hAnsi="Times New Roman"/>
          <w:sz w:val="28"/>
          <w:szCs w:val="28"/>
        </w:rPr>
        <w:t xml:space="preserve">Цели, задачи и целевые показатели, </w:t>
      </w:r>
    </w:p>
    <w:p w:rsidR="00D66994" w:rsidRPr="003B765C" w:rsidRDefault="003B765C" w:rsidP="003B765C">
      <w:pPr>
        <w:pStyle w:val="1"/>
        <w:spacing w:before="0"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681267">
        <w:rPr>
          <w:rFonts w:ascii="Times New Roman" w:hAnsi="Times New Roman"/>
          <w:sz w:val="28"/>
          <w:szCs w:val="28"/>
        </w:rPr>
        <w:t>сроки и этапы реализации муниципальной программы</w:t>
      </w:r>
    </w:p>
    <w:p w:rsidR="00D66994" w:rsidRDefault="00D66994" w:rsidP="00D66994">
      <w:pPr>
        <w:ind w:left="360"/>
        <w:jc w:val="center"/>
        <w:rPr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2827"/>
        <w:gridCol w:w="1471"/>
        <w:gridCol w:w="1205"/>
        <w:gridCol w:w="1299"/>
        <w:gridCol w:w="1149"/>
        <w:gridCol w:w="1149"/>
      </w:tblGrid>
      <w:tr w:rsidR="00D66994" w:rsidRPr="00AA7F29" w:rsidTr="0045234B">
        <w:trPr>
          <w:trHeight w:val="480"/>
        </w:trPr>
        <w:tc>
          <w:tcPr>
            <w:tcW w:w="778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№</w:t>
            </w:r>
          </w:p>
          <w:p w:rsidR="00D66994" w:rsidRPr="00AA7F29" w:rsidRDefault="00D66994" w:rsidP="0045234B">
            <w:pPr>
              <w:jc w:val="center"/>
              <w:rPr>
                <w:sz w:val="28"/>
              </w:rPr>
            </w:pPr>
            <w:proofErr w:type="spellStart"/>
            <w:r w:rsidRPr="00AA7F29">
              <w:rPr>
                <w:sz w:val="28"/>
              </w:rPr>
              <w:t>п</w:t>
            </w:r>
            <w:proofErr w:type="spellEnd"/>
            <w:r w:rsidRPr="00AA7F29">
              <w:rPr>
                <w:sz w:val="28"/>
              </w:rPr>
              <w:t>/</w:t>
            </w:r>
            <w:proofErr w:type="spellStart"/>
            <w:r w:rsidRPr="00AA7F29">
              <w:rPr>
                <w:sz w:val="28"/>
              </w:rPr>
              <w:t>п</w:t>
            </w:r>
            <w:proofErr w:type="spellEnd"/>
          </w:p>
        </w:tc>
        <w:tc>
          <w:tcPr>
            <w:tcW w:w="2345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Наименование</w:t>
            </w:r>
          </w:p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целевого</w:t>
            </w:r>
          </w:p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показателя</w:t>
            </w:r>
          </w:p>
        </w:tc>
        <w:tc>
          <w:tcPr>
            <w:tcW w:w="1435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Статус</w:t>
            </w:r>
          </w:p>
        </w:tc>
        <w:tc>
          <w:tcPr>
            <w:tcW w:w="4132" w:type="dxa"/>
            <w:gridSpan w:val="3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Значение показателей</w:t>
            </w:r>
          </w:p>
        </w:tc>
      </w:tr>
      <w:tr w:rsidR="00D66994" w:rsidRPr="00AA7F29" w:rsidTr="0045234B">
        <w:trPr>
          <w:trHeight w:val="480"/>
        </w:trPr>
        <w:tc>
          <w:tcPr>
            <w:tcW w:w="778" w:type="dxa"/>
            <w:vMerge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  <w:vMerge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1435" w:type="dxa"/>
            <w:vMerge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Merge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1520" w:type="dxa"/>
          </w:tcPr>
          <w:p w:rsidR="00D66994" w:rsidRDefault="003B765C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</w:p>
          <w:p w:rsidR="003B765C" w:rsidRPr="00AA7F29" w:rsidRDefault="003B765C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306" w:type="dxa"/>
          </w:tcPr>
          <w:p w:rsidR="00D66994" w:rsidRPr="00AA7F29" w:rsidRDefault="003B765C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 год</w:t>
            </w:r>
          </w:p>
        </w:tc>
        <w:tc>
          <w:tcPr>
            <w:tcW w:w="1306" w:type="dxa"/>
          </w:tcPr>
          <w:p w:rsidR="00D66994" w:rsidRDefault="003B765C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  <w:p w:rsidR="003B765C" w:rsidRPr="00AA7F29" w:rsidRDefault="003B765C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</w:tr>
      <w:tr w:rsidR="00D66994" w:rsidRPr="00AA7F29" w:rsidTr="0045234B">
        <w:tc>
          <w:tcPr>
            <w:tcW w:w="778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1</w:t>
            </w:r>
          </w:p>
        </w:tc>
        <w:tc>
          <w:tcPr>
            <w:tcW w:w="2345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2</w:t>
            </w:r>
          </w:p>
        </w:tc>
        <w:tc>
          <w:tcPr>
            <w:tcW w:w="1435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3</w:t>
            </w:r>
          </w:p>
        </w:tc>
        <w:tc>
          <w:tcPr>
            <w:tcW w:w="1276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4</w:t>
            </w:r>
          </w:p>
        </w:tc>
        <w:tc>
          <w:tcPr>
            <w:tcW w:w="1520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5</w:t>
            </w:r>
          </w:p>
        </w:tc>
        <w:tc>
          <w:tcPr>
            <w:tcW w:w="1306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6</w:t>
            </w:r>
          </w:p>
        </w:tc>
        <w:tc>
          <w:tcPr>
            <w:tcW w:w="1306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7</w:t>
            </w:r>
          </w:p>
        </w:tc>
      </w:tr>
      <w:tr w:rsidR="00D66994" w:rsidRPr="00AA7F29" w:rsidTr="0045234B">
        <w:tc>
          <w:tcPr>
            <w:tcW w:w="778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1</w:t>
            </w:r>
          </w:p>
        </w:tc>
        <w:tc>
          <w:tcPr>
            <w:tcW w:w="9188" w:type="dxa"/>
            <w:gridSpan w:val="6"/>
          </w:tcPr>
          <w:p w:rsidR="00D66994" w:rsidRDefault="00D66994" w:rsidP="00452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муниципальная </w:t>
            </w:r>
            <w:r w:rsidRPr="00AA7F29">
              <w:rPr>
                <w:sz w:val="28"/>
              </w:rPr>
              <w:t xml:space="preserve"> программа </w:t>
            </w:r>
            <w:r>
              <w:rPr>
                <w:sz w:val="28"/>
                <w:szCs w:val="28"/>
              </w:rPr>
              <w:t>«Молодежь</w:t>
            </w:r>
            <w:r w:rsidRPr="00AA7F29">
              <w:rPr>
                <w:sz w:val="28"/>
                <w:szCs w:val="28"/>
              </w:rPr>
              <w:t xml:space="preserve"> Старонижестеблиевского </w:t>
            </w:r>
          </w:p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  <w:szCs w:val="28"/>
              </w:rPr>
              <w:t xml:space="preserve">сельского поселения  Красноармейского района» </w:t>
            </w:r>
          </w:p>
        </w:tc>
      </w:tr>
      <w:tr w:rsidR="00D66994" w:rsidRPr="00AA7F29" w:rsidTr="0045234B">
        <w:tc>
          <w:tcPr>
            <w:tcW w:w="778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1.1</w:t>
            </w:r>
          </w:p>
        </w:tc>
        <w:tc>
          <w:tcPr>
            <w:tcW w:w="2345" w:type="dxa"/>
          </w:tcPr>
          <w:p w:rsidR="00D66994" w:rsidRPr="00823602" w:rsidRDefault="00823602" w:rsidP="0045234B">
            <w:pPr>
              <w:rPr>
                <w:sz w:val="24"/>
                <w:szCs w:val="24"/>
              </w:rPr>
            </w:pPr>
            <w:r w:rsidRPr="00823602">
              <w:rPr>
                <w:sz w:val="24"/>
                <w:szCs w:val="24"/>
              </w:rPr>
              <w:t>Создание условий для социального становл</w:t>
            </w:r>
            <w:r w:rsidRPr="00823602">
              <w:rPr>
                <w:sz w:val="24"/>
                <w:szCs w:val="24"/>
              </w:rPr>
              <w:t>е</w:t>
            </w:r>
            <w:r w:rsidRPr="00823602">
              <w:rPr>
                <w:sz w:val="24"/>
                <w:szCs w:val="24"/>
              </w:rPr>
              <w:t>ния и развития молод</w:t>
            </w:r>
            <w:r w:rsidRPr="00823602">
              <w:rPr>
                <w:sz w:val="24"/>
                <w:szCs w:val="24"/>
              </w:rPr>
              <w:t>е</w:t>
            </w:r>
            <w:r w:rsidRPr="00823602">
              <w:rPr>
                <w:sz w:val="24"/>
                <w:szCs w:val="24"/>
              </w:rPr>
              <w:t>жи Старонижестеблие</w:t>
            </w:r>
            <w:r w:rsidRPr="00823602">
              <w:rPr>
                <w:sz w:val="24"/>
                <w:szCs w:val="24"/>
              </w:rPr>
              <w:t>в</w:t>
            </w:r>
            <w:r w:rsidRPr="00823602">
              <w:rPr>
                <w:sz w:val="24"/>
                <w:szCs w:val="24"/>
              </w:rPr>
              <w:t>ского сельского посел</w:t>
            </w:r>
            <w:r w:rsidRPr="00823602">
              <w:rPr>
                <w:sz w:val="24"/>
                <w:szCs w:val="24"/>
              </w:rPr>
              <w:t>е</w:t>
            </w:r>
            <w:r w:rsidRPr="00823602">
              <w:rPr>
                <w:sz w:val="24"/>
                <w:szCs w:val="24"/>
              </w:rPr>
              <w:t>ния Красноармейского района;</w:t>
            </w:r>
          </w:p>
        </w:tc>
        <w:tc>
          <w:tcPr>
            <w:tcW w:w="1435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4"/>
                <w:szCs w:val="24"/>
              </w:rPr>
              <w:t>тыс</w:t>
            </w:r>
            <w:proofErr w:type="gramStart"/>
            <w:r w:rsidRPr="00AA7F29">
              <w:rPr>
                <w:sz w:val="24"/>
                <w:szCs w:val="24"/>
              </w:rPr>
              <w:t>.р</w:t>
            </w:r>
            <w:proofErr w:type="gramEnd"/>
            <w:r w:rsidRPr="00AA7F29">
              <w:rPr>
                <w:sz w:val="24"/>
                <w:szCs w:val="24"/>
              </w:rPr>
              <w:t>уб</w:t>
            </w:r>
            <w:r w:rsidRPr="00AA7F29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3</w:t>
            </w:r>
          </w:p>
        </w:tc>
        <w:tc>
          <w:tcPr>
            <w:tcW w:w="1520" w:type="dxa"/>
          </w:tcPr>
          <w:p w:rsidR="00D66994" w:rsidRPr="00AA7F29" w:rsidRDefault="00D66994" w:rsidP="00D669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  <w:r w:rsidRPr="00AA7F29">
              <w:rPr>
                <w:sz w:val="28"/>
              </w:rPr>
              <w:t>,0</w:t>
            </w:r>
          </w:p>
        </w:tc>
        <w:tc>
          <w:tcPr>
            <w:tcW w:w="1306" w:type="dxa"/>
          </w:tcPr>
          <w:p w:rsidR="00D66994" w:rsidRPr="00AA7F29" w:rsidRDefault="00B274CC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="00D66994" w:rsidRPr="00AA7F29">
              <w:rPr>
                <w:sz w:val="28"/>
              </w:rPr>
              <w:t>,0</w:t>
            </w:r>
          </w:p>
        </w:tc>
        <w:tc>
          <w:tcPr>
            <w:tcW w:w="1306" w:type="dxa"/>
          </w:tcPr>
          <w:p w:rsidR="00D66994" w:rsidRPr="00AA7F29" w:rsidRDefault="00194BFF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12,3</w:t>
            </w:r>
          </w:p>
        </w:tc>
      </w:tr>
      <w:tr w:rsidR="00D66994" w:rsidRPr="00AA7F29" w:rsidTr="0045234B">
        <w:tc>
          <w:tcPr>
            <w:tcW w:w="778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</w:tcPr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количество молодых людей, в возрасте от 14 до  30 лет, участвующих в мероприятиях</w:t>
            </w:r>
          </w:p>
        </w:tc>
        <w:tc>
          <w:tcPr>
            <w:tcW w:w="1435" w:type="dxa"/>
          </w:tcPr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27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3</w:t>
            </w: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30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130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</w:tr>
      <w:tr w:rsidR="00D66994" w:rsidRPr="00AA7F29" w:rsidTr="0045234B">
        <w:tc>
          <w:tcPr>
            <w:tcW w:w="778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</w:tcPr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Количество трудоустр</w:t>
            </w:r>
            <w:r w:rsidRPr="00147D1E">
              <w:rPr>
                <w:sz w:val="24"/>
                <w:szCs w:val="24"/>
              </w:rPr>
              <w:t>о</w:t>
            </w:r>
            <w:r w:rsidRPr="00147D1E">
              <w:rPr>
                <w:sz w:val="24"/>
                <w:szCs w:val="24"/>
              </w:rPr>
              <w:t>енных несовершенн</w:t>
            </w:r>
            <w:r w:rsidRPr="00147D1E">
              <w:rPr>
                <w:sz w:val="24"/>
                <w:szCs w:val="24"/>
              </w:rPr>
              <w:t>о</w:t>
            </w:r>
            <w:r w:rsidRPr="00147D1E">
              <w:rPr>
                <w:sz w:val="24"/>
                <w:szCs w:val="24"/>
              </w:rPr>
              <w:t>летних</w:t>
            </w:r>
          </w:p>
        </w:tc>
        <w:tc>
          <w:tcPr>
            <w:tcW w:w="1435" w:type="dxa"/>
          </w:tcPr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 xml:space="preserve"> </w:t>
            </w:r>
          </w:p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0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0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23602" w:rsidRPr="00AA7F29" w:rsidTr="0045234B">
        <w:tc>
          <w:tcPr>
            <w:tcW w:w="778" w:type="dxa"/>
          </w:tcPr>
          <w:p w:rsidR="00823602" w:rsidRPr="00AA7F29" w:rsidRDefault="00823602" w:rsidP="0045234B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</w:tcPr>
          <w:p w:rsidR="00823602" w:rsidRPr="00823602" w:rsidRDefault="00823602" w:rsidP="00823602">
            <w:pPr>
              <w:rPr>
                <w:sz w:val="28"/>
                <w:szCs w:val="28"/>
              </w:rPr>
            </w:pPr>
            <w:r w:rsidRPr="00823602">
              <w:rPr>
                <w:sz w:val="24"/>
                <w:szCs w:val="24"/>
              </w:rPr>
              <w:t>процент оснащения дв</w:t>
            </w:r>
            <w:r w:rsidRPr="00823602">
              <w:rPr>
                <w:sz w:val="24"/>
                <w:szCs w:val="24"/>
              </w:rPr>
              <w:t>о</w:t>
            </w:r>
            <w:r w:rsidRPr="00823602">
              <w:rPr>
                <w:sz w:val="24"/>
                <w:szCs w:val="24"/>
              </w:rPr>
              <w:t>ровых площадок,</w:t>
            </w:r>
            <w:r w:rsidRPr="002B4F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35" w:type="dxa"/>
          </w:tcPr>
          <w:p w:rsidR="00823602" w:rsidRPr="00147D1E" w:rsidRDefault="00823602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%</w:t>
            </w:r>
          </w:p>
        </w:tc>
        <w:tc>
          <w:tcPr>
            <w:tcW w:w="1276" w:type="dxa"/>
          </w:tcPr>
          <w:p w:rsidR="00823602" w:rsidRPr="00147D1E" w:rsidRDefault="00823602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823602" w:rsidRPr="00147D1E" w:rsidRDefault="00823602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306" w:type="dxa"/>
          </w:tcPr>
          <w:p w:rsidR="00823602" w:rsidRPr="00147D1E" w:rsidRDefault="00823602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306" w:type="dxa"/>
          </w:tcPr>
          <w:p w:rsidR="00823602" w:rsidRPr="00147D1E" w:rsidRDefault="00823602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D66994" w:rsidRPr="00AA7F29" w:rsidTr="0045234B">
        <w:tc>
          <w:tcPr>
            <w:tcW w:w="778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</w:tcPr>
          <w:p w:rsidR="00D66994" w:rsidRPr="00147D1E" w:rsidRDefault="00823602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66994" w:rsidRPr="00147D1E">
              <w:rPr>
                <w:sz w:val="24"/>
                <w:szCs w:val="24"/>
              </w:rPr>
              <w:t>оличество проведенных летних оздоровительных смен</w:t>
            </w:r>
          </w:p>
        </w:tc>
        <w:tc>
          <w:tcPr>
            <w:tcW w:w="1435" w:type="dxa"/>
          </w:tcPr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23602" w:rsidRPr="00AA7F29" w:rsidTr="0045234B">
        <w:tc>
          <w:tcPr>
            <w:tcW w:w="778" w:type="dxa"/>
          </w:tcPr>
          <w:p w:rsidR="00823602" w:rsidRPr="00AA7F29" w:rsidRDefault="00823602" w:rsidP="0045234B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</w:tcPr>
          <w:p w:rsidR="00823602" w:rsidRPr="00823602" w:rsidRDefault="00823602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23602">
              <w:rPr>
                <w:sz w:val="24"/>
                <w:szCs w:val="24"/>
              </w:rPr>
              <w:t>количество организова</w:t>
            </w:r>
            <w:r w:rsidRPr="00823602">
              <w:rPr>
                <w:sz w:val="24"/>
                <w:szCs w:val="24"/>
              </w:rPr>
              <w:t>н</w:t>
            </w:r>
            <w:r w:rsidRPr="00823602">
              <w:rPr>
                <w:sz w:val="24"/>
                <w:szCs w:val="24"/>
              </w:rPr>
              <w:t>ных мероприятий на дворовых площадках.</w:t>
            </w:r>
          </w:p>
        </w:tc>
        <w:tc>
          <w:tcPr>
            <w:tcW w:w="1435" w:type="dxa"/>
          </w:tcPr>
          <w:p w:rsidR="00823602" w:rsidRPr="00147D1E" w:rsidRDefault="00823602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823602" w:rsidRPr="00147D1E" w:rsidRDefault="00823602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823602" w:rsidRPr="00147D1E" w:rsidRDefault="00823602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6" w:type="dxa"/>
          </w:tcPr>
          <w:p w:rsidR="00823602" w:rsidRPr="00147D1E" w:rsidRDefault="00823602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06" w:type="dxa"/>
          </w:tcPr>
          <w:p w:rsidR="00823602" w:rsidRPr="00147D1E" w:rsidRDefault="00823602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D66994" w:rsidRDefault="00D66994" w:rsidP="00D66994">
      <w:pPr>
        <w:pStyle w:val="2"/>
        <w:ind w:firstLine="720"/>
        <w:jc w:val="both"/>
        <w:rPr>
          <w:b w:val="0"/>
          <w:i w:val="0"/>
        </w:rPr>
      </w:pPr>
    </w:p>
    <w:p w:rsidR="00D66994" w:rsidRDefault="00D66994" w:rsidP="00D7424F">
      <w:pPr>
        <w:pStyle w:val="afa"/>
        <w:spacing w:before="0" w:after="0"/>
        <w:ind w:firstLine="851"/>
        <w:jc w:val="both"/>
        <w:rPr>
          <w:sz w:val="28"/>
          <w:szCs w:val="28"/>
        </w:rPr>
      </w:pPr>
      <w:r w:rsidRPr="00960BDD">
        <w:rPr>
          <w:sz w:val="28"/>
          <w:szCs w:val="28"/>
        </w:rPr>
        <w:t>Программа ориентирована на достижение  основной цели:</w:t>
      </w:r>
    </w:p>
    <w:p w:rsidR="00D66994" w:rsidRPr="00C615ED" w:rsidRDefault="00D66994" w:rsidP="00D66994">
      <w:pPr>
        <w:pStyle w:val="afa"/>
        <w:spacing w:before="0" w:after="0"/>
        <w:ind w:firstLine="708"/>
        <w:jc w:val="both"/>
        <w:rPr>
          <w:sz w:val="28"/>
          <w:szCs w:val="28"/>
        </w:rPr>
      </w:pPr>
      <w:r w:rsidRPr="00C615ED">
        <w:rPr>
          <w:sz w:val="28"/>
          <w:szCs w:val="28"/>
        </w:rPr>
        <w:t>Организация полноценной работы с молодежью  Старонижестеблиевского сельского поселения Красноармейского района на 20</w:t>
      </w:r>
      <w:r>
        <w:rPr>
          <w:sz w:val="28"/>
          <w:szCs w:val="28"/>
        </w:rPr>
        <w:t>18</w:t>
      </w:r>
      <w:r w:rsidRPr="00C615ED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C615ED">
        <w:rPr>
          <w:sz w:val="28"/>
          <w:szCs w:val="28"/>
        </w:rPr>
        <w:t xml:space="preserve"> годы.</w:t>
      </w:r>
    </w:p>
    <w:p w:rsidR="00D66994" w:rsidRDefault="00D66994" w:rsidP="00B274CC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Возрастная группа молодежи Старонижестеблиевского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Красноармейского района в возрасте от 14 до 30 лет составляет 2588 человек от всего населения Старонижестеблиевского сельского поселения Красноармейского района. В настоящее время актуальными остаются 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блемы интеграции молодого поколения в обществе, его воспитание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циализация. В молодежной и подростковой  среде продолжают нарастать негативные тенденции: социальное расслоение, отсутствие духовных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ностей и нравственных ориентиров, трудности в получении работы,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вой нигилизм и экстремистские настроения, рост наркомании и алкоголизма и ВИЧ - инфекции. </w:t>
      </w:r>
    </w:p>
    <w:p w:rsidR="00D66994" w:rsidRDefault="00D66994" w:rsidP="00D66994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Необходимо учесть, что защита интересов основной части молодежи лежит не в сфере традиционных форм социальной защиты в виде различных пособий, компенсаций и льготного снабжения товарами первой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мости, а в услугах, которые компенсируют недостаток жизненного опыта, предоставляют возможности самореализации и самовыражения.</w:t>
      </w:r>
    </w:p>
    <w:p w:rsidR="00D66994" w:rsidRPr="00C615ED" w:rsidRDefault="00D66994" w:rsidP="00D66994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тоже время, можно с уверенностью говорить о качественном улу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шении деловых и волевых характеристик молодежи Старонижестеблиевск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сельского поселения Красноармейского района: новые возможности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бора, ставка на собственные силы, для достижения жизненного успеха,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сутствие гарантий благополучия, все это требует жизненного самоопред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и высокого напряжения сил. У нового поколения  утверждаются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кие качества, как самостоятельность, ответственность за свою судьбу,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альная оценка своих возможностей, мобильность.</w:t>
      </w:r>
    </w:p>
    <w:p w:rsidR="00D66994" w:rsidRDefault="00D66994" w:rsidP="00D66994">
      <w:pPr>
        <w:jc w:val="center"/>
        <w:rPr>
          <w:b/>
          <w:sz w:val="28"/>
        </w:rPr>
      </w:pPr>
    </w:p>
    <w:p w:rsidR="009920A2" w:rsidRPr="009920A2" w:rsidRDefault="00D66994" w:rsidP="009920A2">
      <w:pPr>
        <w:pStyle w:val="ab"/>
        <w:numPr>
          <w:ilvl w:val="0"/>
          <w:numId w:val="3"/>
        </w:numPr>
        <w:jc w:val="center"/>
        <w:rPr>
          <w:b/>
          <w:sz w:val="28"/>
        </w:rPr>
      </w:pPr>
      <w:r w:rsidRPr="009920A2">
        <w:rPr>
          <w:b/>
          <w:sz w:val="28"/>
        </w:rPr>
        <w:t>Перечень</w:t>
      </w:r>
      <w:r w:rsidR="00F24868" w:rsidRPr="009920A2">
        <w:rPr>
          <w:b/>
          <w:sz w:val="28"/>
        </w:rPr>
        <w:t xml:space="preserve"> и краткое описание</w:t>
      </w:r>
      <w:r w:rsidRPr="009920A2">
        <w:rPr>
          <w:b/>
          <w:sz w:val="28"/>
        </w:rPr>
        <w:t xml:space="preserve"> основных мероприятий</w:t>
      </w:r>
    </w:p>
    <w:p w:rsidR="00D66994" w:rsidRPr="009920A2" w:rsidRDefault="00D66994" w:rsidP="009920A2">
      <w:pPr>
        <w:pStyle w:val="ab"/>
        <w:jc w:val="center"/>
        <w:rPr>
          <w:b/>
          <w:sz w:val="28"/>
        </w:rPr>
      </w:pPr>
      <w:r w:rsidRPr="009920A2">
        <w:rPr>
          <w:b/>
          <w:sz w:val="28"/>
        </w:rPr>
        <w:t>муниципальной программы</w:t>
      </w:r>
    </w:p>
    <w:p w:rsidR="00D66994" w:rsidRDefault="00D66994" w:rsidP="00D66994">
      <w:pPr>
        <w:jc w:val="center"/>
        <w:rPr>
          <w:b/>
          <w:sz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1519"/>
        <w:gridCol w:w="744"/>
        <w:gridCol w:w="1240"/>
        <w:gridCol w:w="1134"/>
        <w:gridCol w:w="851"/>
        <w:gridCol w:w="850"/>
        <w:gridCol w:w="851"/>
        <w:gridCol w:w="1275"/>
        <w:gridCol w:w="1560"/>
      </w:tblGrid>
      <w:tr w:rsidR="00D66994" w:rsidRPr="00AA7F29" w:rsidTr="0045234B">
        <w:trPr>
          <w:trHeight w:val="390"/>
        </w:trPr>
        <w:tc>
          <w:tcPr>
            <w:tcW w:w="466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№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proofErr w:type="spellStart"/>
            <w:r w:rsidRPr="00AA7F29">
              <w:rPr>
                <w:sz w:val="18"/>
                <w:szCs w:val="18"/>
              </w:rPr>
              <w:t>п</w:t>
            </w:r>
            <w:proofErr w:type="spellEnd"/>
            <w:r w:rsidRPr="00AA7F29">
              <w:rPr>
                <w:sz w:val="18"/>
                <w:szCs w:val="18"/>
              </w:rPr>
              <w:t>/</w:t>
            </w:r>
            <w:proofErr w:type="spellStart"/>
            <w:r w:rsidRPr="00AA7F2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19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Наименование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мероприятия</w:t>
            </w:r>
          </w:p>
        </w:tc>
        <w:tc>
          <w:tcPr>
            <w:tcW w:w="744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Статус</w:t>
            </w:r>
          </w:p>
        </w:tc>
        <w:tc>
          <w:tcPr>
            <w:tcW w:w="1240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 xml:space="preserve">Источники 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финансир</w:t>
            </w:r>
            <w:r w:rsidRPr="00AA7F29">
              <w:rPr>
                <w:sz w:val="18"/>
                <w:szCs w:val="18"/>
              </w:rPr>
              <w:t>о</w:t>
            </w:r>
            <w:r w:rsidRPr="00AA7F29">
              <w:rPr>
                <w:sz w:val="18"/>
                <w:szCs w:val="18"/>
              </w:rPr>
              <w:t>вания</w:t>
            </w:r>
          </w:p>
        </w:tc>
        <w:tc>
          <w:tcPr>
            <w:tcW w:w="1134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 xml:space="preserve">Объем 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Финанс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рования всего (</w:t>
            </w:r>
            <w:proofErr w:type="spellStart"/>
            <w:r w:rsidRPr="00AA7F29">
              <w:rPr>
                <w:sz w:val="18"/>
                <w:szCs w:val="18"/>
              </w:rPr>
              <w:t>тыс</w:t>
            </w:r>
            <w:proofErr w:type="gramStart"/>
            <w:r w:rsidRPr="00AA7F29">
              <w:rPr>
                <w:sz w:val="18"/>
                <w:szCs w:val="18"/>
              </w:rPr>
              <w:t>.р</w:t>
            </w:r>
            <w:proofErr w:type="gramEnd"/>
            <w:r w:rsidRPr="00AA7F29">
              <w:rPr>
                <w:sz w:val="18"/>
                <w:szCs w:val="18"/>
              </w:rPr>
              <w:t>уб</w:t>
            </w:r>
            <w:proofErr w:type="spellEnd"/>
            <w:r w:rsidRPr="00AA7F29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  <w:gridSpan w:val="3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1275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Непосредс</w:t>
            </w:r>
            <w:r w:rsidRPr="00AA7F29">
              <w:rPr>
                <w:sz w:val="18"/>
                <w:szCs w:val="18"/>
              </w:rPr>
              <w:t>т</w:t>
            </w:r>
            <w:r w:rsidRPr="00AA7F29">
              <w:rPr>
                <w:sz w:val="18"/>
                <w:szCs w:val="18"/>
              </w:rPr>
              <w:t>венный р</w:t>
            </w:r>
            <w:r w:rsidRPr="00AA7F29">
              <w:rPr>
                <w:sz w:val="18"/>
                <w:szCs w:val="18"/>
              </w:rPr>
              <w:t>е</w:t>
            </w:r>
            <w:r w:rsidRPr="00AA7F29">
              <w:rPr>
                <w:sz w:val="18"/>
                <w:szCs w:val="18"/>
              </w:rPr>
              <w:t>зультат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 xml:space="preserve"> реализации 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мероприятия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Участник мун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ципальной пр</w:t>
            </w:r>
            <w:r w:rsidRPr="00AA7F29">
              <w:rPr>
                <w:sz w:val="18"/>
                <w:szCs w:val="18"/>
              </w:rPr>
              <w:t>о</w:t>
            </w:r>
            <w:r w:rsidRPr="00AA7F29">
              <w:rPr>
                <w:sz w:val="18"/>
                <w:szCs w:val="18"/>
              </w:rPr>
              <w:t>граммы (к пр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меру, муниц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пальный зака</w:t>
            </w:r>
            <w:r w:rsidRPr="00AA7F29">
              <w:rPr>
                <w:sz w:val="18"/>
                <w:szCs w:val="18"/>
              </w:rPr>
              <w:t>з</w:t>
            </w:r>
            <w:r w:rsidRPr="00AA7F29">
              <w:rPr>
                <w:sz w:val="18"/>
                <w:szCs w:val="18"/>
              </w:rPr>
              <w:t>чик, главный распоряд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тел</w:t>
            </w:r>
            <w:proofErr w:type="gramStart"/>
            <w:r w:rsidRPr="00AA7F29">
              <w:rPr>
                <w:sz w:val="18"/>
                <w:szCs w:val="18"/>
              </w:rPr>
              <w:t>ь(</w:t>
            </w:r>
            <w:proofErr w:type="gramEnd"/>
            <w:r w:rsidRPr="00AA7F29">
              <w:rPr>
                <w:sz w:val="18"/>
                <w:szCs w:val="18"/>
              </w:rPr>
              <w:t>распорядитель) бюджетных средств, испо</w:t>
            </w:r>
            <w:r w:rsidRPr="00AA7F29">
              <w:rPr>
                <w:sz w:val="18"/>
                <w:szCs w:val="18"/>
              </w:rPr>
              <w:t>л</w:t>
            </w:r>
            <w:r w:rsidRPr="00AA7F29">
              <w:rPr>
                <w:sz w:val="18"/>
                <w:szCs w:val="18"/>
              </w:rPr>
              <w:t>нитель)</w:t>
            </w:r>
          </w:p>
        </w:tc>
      </w:tr>
      <w:tr w:rsidR="00D66994" w:rsidRPr="00AA7F29" w:rsidTr="0045234B">
        <w:trPr>
          <w:trHeight w:val="225"/>
        </w:trPr>
        <w:tc>
          <w:tcPr>
            <w:tcW w:w="466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6994" w:rsidRPr="00AA7F29" w:rsidRDefault="00B274CC" w:rsidP="00452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850" w:type="dxa"/>
          </w:tcPr>
          <w:p w:rsidR="00D66994" w:rsidRPr="00AA7F29" w:rsidRDefault="00B274CC" w:rsidP="00452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851" w:type="dxa"/>
          </w:tcPr>
          <w:p w:rsidR="00D66994" w:rsidRPr="00AA7F29" w:rsidRDefault="00B274CC" w:rsidP="00452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275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</w:tr>
      <w:tr w:rsidR="00D66994" w:rsidRPr="00AA7F29" w:rsidTr="0045234B">
        <w:tc>
          <w:tcPr>
            <w:tcW w:w="466" w:type="dxa"/>
          </w:tcPr>
          <w:p w:rsidR="00D66994" w:rsidRPr="00442A54" w:rsidRDefault="00D66994" w:rsidP="0045234B">
            <w:pPr>
              <w:jc w:val="center"/>
            </w:pPr>
            <w:r w:rsidRPr="00442A54">
              <w:t>1</w:t>
            </w:r>
          </w:p>
        </w:tc>
        <w:tc>
          <w:tcPr>
            <w:tcW w:w="1519" w:type="dxa"/>
          </w:tcPr>
          <w:p w:rsidR="00D66994" w:rsidRPr="00442A54" w:rsidRDefault="00D66994" w:rsidP="0045234B">
            <w:pPr>
              <w:jc w:val="center"/>
            </w:pPr>
            <w:r w:rsidRPr="00442A54">
              <w:t>2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  <w:r w:rsidRPr="00442A54">
              <w:t>3</w:t>
            </w:r>
          </w:p>
        </w:tc>
        <w:tc>
          <w:tcPr>
            <w:tcW w:w="1240" w:type="dxa"/>
          </w:tcPr>
          <w:p w:rsidR="00D66994" w:rsidRPr="00442A54" w:rsidRDefault="00D66994" w:rsidP="0045234B">
            <w:pPr>
              <w:jc w:val="center"/>
            </w:pPr>
            <w:r w:rsidRPr="00442A54">
              <w:t>4</w:t>
            </w:r>
          </w:p>
        </w:tc>
        <w:tc>
          <w:tcPr>
            <w:tcW w:w="1134" w:type="dxa"/>
          </w:tcPr>
          <w:p w:rsidR="00D66994" w:rsidRPr="00442A54" w:rsidRDefault="00D66994" w:rsidP="0045234B">
            <w:pPr>
              <w:jc w:val="center"/>
            </w:pPr>
            <w:r w:rsidRPr="00442A54">
              <w:t>5</w:t>
            </w: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  <w:r w:rsidRPr="00442A54">
              <w:t>6</w:t>
            </w:r>
          </w:p>
        </w:tc>
        <w:tc>
          <w:tcPr>
            <w:tcW w:w="850" w:type="dxa"/>
          </w:tcPr>
          <w:p w:rsidR="00D66994" w:rsidRPr="00442A54" w:rsidRDefault="00D66994" w:rsidP="0045234B">
            <w:pPr>
              <w:jc w:val="center"/>
            </w:pPr>
            <w:r w:rsidRPr="00442A54">
              <w:t>7</w:t>
            </w: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  <w:r w:rsidRPr="00442A54">
              <w:t>8</w:t>
            </w: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  <w:r w:rsidRPr="00442A54">
              <w:t>9</w:t>
            </w:r>
          </w:p>
        </w:tc>
        <w:tc>
          <w:tcPr>
            <w:tcW w:w="1560" w:type="dxa"/>
          </w:tcPr>
          <w:p w:rsidR="00D66994" w:rsidRPr="00442A54" w:rsidRDefault="00D66994" w:rsidP="0045234B">
            <w:pPr>
              <w:jc w:val="center"/>
            </w:pPr>
            <w:r w:rsidRPr="00442A54">
              <w:t>10</w:t>
            </w:r>
          </w:p>
        </w:tc>
      </w:tr>
      <w:tr w:rsidR="00D66994" w:rsidRPr="00AA7F29" w:rsidTr="0045234B">
        <w:tc>
          <w:tcPr>
            <w:tcW w:w="466" w:type="dxa"/>
          </w:tcPr>
          <w:p w:rsidR="00D66994" w:rsidRPr="00442A54" w:rsidRDefault="00D66994" w:rsidP="0045234B">
            <w:pPr>
              <w:jc w:val="center"/>
            </w:pPr>
            <w:r w:rsidRPr="00442A54">
              <w:t>1</w:t>
            </w:r>
          </w:p>
        </w:tc>
        <w:tc>
          <w:tcPr>
            <w:tcW w:w="1519" w:type="dxa"/>
          </w:tcPr>
          <w:p w:rsidR="00D66994" w:rsidRPr="00442A54" w:rsidRDefault="00D66994" w:rsidP="0045234B">
            <w:pPr>
              <w:jc w:val="center"/>
            </w:pPr>
            <w:r>
              <w:t>Цель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761" w:type="dxa"/>
            <w:gridSpan w:val="7"/>
          </w:tcPr>
          <w:p w:rsidR="00D66994" w:rsidRPr="00AA7F29" w:rsidRDefault="00AA7280" w:rsidP="0045234B">
            <w:pPr>
              <w:rPr>
                <w:sz w:val="24"/>
                <w:szCs w:val="24"/>
              </w:rPr>
            </w:pPr>
            <w:r w:rsidRPr="00823602">
              <w:rPr>
                <w:sz w:val="24"/>
                <w:szCs w:val="24"/>
              </w:rPr>
              <w:t>Создание условий для социального становления и развития молодежи Старонижестеблиевского сельского поселения Красноармейского ра</w:t>
            </w:r>
            <w:r w:rsidRPr="00823602">
              <w:rPr>
                <w:sz w:val="24"/>
                <w:szCs w:val="24"/>
              </w:rPr>
              <w:t>й</w:t>
            </w:r>
            <w:r w:rsidRPr="00823602">
              <w:rPr>
                <w:sz w:val="24"/>
                <w:szCs w:val="24"/>
              </w:rPr>
              <w:t>она;</w:t>
            </w:r>
          </w:p>
        </w:tc>
      </w:tr>
      <w:tr w:rsidR="00D66994" w:rsidRPr="00AA7F29" w:rsidTr="0045234B">
        <w:tc>
          <w:tcPr>
            <w:tcW w:w="466" w:type="dxa"/>
          </w:tcPr>
          <w:p w:rsidR="00D66994" w:rsidRPr="00442A54" w:rsidRDefault="00D66994" w:rsidP="0045234B">
            <w:r>
              <w:t>1.</w:t>
            </w:r>
            <w:r w:rsidRPr="00442A54">
              <w:t>1</w:t>
            </w:r>
          </w:p>
        </w:tc>
        <w:tc>
          <w:tcPr>
            <w:tcW w:w="1519" w:type="dxa"/>
          </w:tcPr>
          <w:p w:rsidR="00D66994" w:rsidRPr="00442A54" w:rsidRDefault="00D66994" w:rsidP="0045234B">
            <w:pPr>
              <w:jc w:val="center"/>
            </w:pPr>
            <w:r>
              <w:t>Задача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761" w:type="dxa"/>
            <w:gridSpan w:val="7"/>
          </w:tcPr>
          <w:p w:rsidR="00D66994" w:rsidRPr="00A169C6" w:rsidRDefault="00D66994" w:rsidP="00452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169C6">
              <w:rPr>
                <w:sz w:val="24"/>
                <w:szCs w:val="24"/>
              </w:rPr>
              <w:t>еализация творческого потенциала молодежи и подростков  в интересах общества;</w:t>
            </w:r>
          </w:p>
        </w:tc>
      </w:tr>
      <w:tr w:rsidR="00D66994" w:rsidRPr="00AA7F29" w:rsidTr="0045234B">
        <w:tc>
          <w:tcPr>
            <w:tcW w:w="466" w:type="dxa"/>
            <w:vMerge w:val="restart"/>
          </w:tcPr>
          <w:p w:rsidR="00D66994" w:rsidRPr="00442A54" w:rsidRDefault="00D66994" w:rsidP="0045234B"/>
        </w:tc>
        <w:tc>
          <w:tcPr>
            <w:tcW w:w="1519" w:type="dxa"/>
            <w:vMerge w:val="restart"/>
            <w:tcBorders>
              <w:top w:val="nil"/>
            </w:tcBorders>
          </w:tcPr>
          <w:p w:rsidR="00D66994" w:rsidRDefault="00D66994" w:rsidP="0045234B">
            <w:pPr>
              <w:jc w:val="center"/>
            </w:pPr>
            <w:r>
              <w:t>Основное</w:t>
            </w:r>
          </w:p>
          <w:p w:rsidR="00D66994" w:rsidRPr="00442A54" w:rsidRDefault="00D66994" w:rsidP="0045234B">
            <w:pPr>
              <w:jc w:val="center"/>
            </w:pPr>
            <w:r>
              <w:t>Мероприятие №1 в том чи</w:t>
            </w:r>
            <w:r>
              <w:t>с</w:t>
            </w:r>
            <w:r>
              <w:t>ле: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D66994" w:rsidRPr="00442A54" w:rsidRDefault="00194BFF" w:rsidP="00D66994">
            <w:pPr>
              <w:jc w:val="center"/>
            </w:pPr>
            <w:r>
              <w:t>147,3</w:t>
            </w:r>
          </w:p>
        </w:tc>
        <w:tc>
          <w:tcPr>
            <w:tcW w:w="851" w:type="dxa"/>
          </w:tcPr>
          <w:p w:rsidR="00D66994" w:rsidRPr="00442A54" w:rsidRDefault="00D66994" w:rsidP="00D66994">
            <w:r>
              <w:t>85,0</w:t>
            </w:r>
          </w:p>
        </w:tc>
        <w:tc>
          <w:tcPr>
            <w:tcW w:w="850" w:type="dxa"/>
          </w:tcPr>
          <w:p w:rsidR="00D66994" w:rsidRPr="00442A54" w:rsidRDefault="00B274CC" w:rsidP="0045234B">
            <w:pPr>
              <w:jc w:val="center"/>
            </w:pPr>
            <w:r>
              <w:t>5</w:t>
            </w:r>
            <w:r w:rsidR="00D66994">
              <w:t>0,0</w:t>
            </w:r>
          </w:p>
        </w:tc>
        <w:tc>
          <w:tcPr>
            <w:tcW w:w="851" w:type="dxa"/>
          </w:tcPr>
          <w:p w:rsidR="00D66994" w:rsidRPr="00442A54" w:rsidRDefault="00194BFF" w:rsidP="0045234B">
            <w:pPr>
              <w:jc w:val="center"/>
            </w:pPr>
            <w:r>
              <w:t>12,3</w:t>
            </w: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60" w:type="dxa"/>
          </w:tcPr>
          <w:p w:rsidR="00D66994" w:rsidRPr="00442A54" w:rsidRDefault="00D66994" w:rsidP="0045234B">
            <w:pPr>
              <w:jc w:val="center"/>
            </w:pPr>
          </w:p>
        </w:tc>
      </w:tr>
      <w:tr w:rsidR="00D66994" w:rsidRPr="00AA7F29" w:rsidTr="0045234B">
        <w:tc>
          <w:tcPr>
            <w:tcW w:w="466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  <w:r>
              <w:t>3</w:t>
            </w: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D66994" w:rsidRPr="00442A54" w:rsidRDefault="00194BFF" w:rsidP="00D66994">
            <w:pPr>
              <w:jc w:val="center"/>
            </w:pPr>
            <w:r>
              <w:t>147,3</w:t>
            </w:r>
          </w:p>
        </w:tc>
        <w:tc>
          <w:tcPr>
            <w:tcW w:w="851" w:type="dxa"/>
          </w:tcPr>
          <w:p w:rsidR="00D66994" w:rsidRPr="00442A54" w:rsidRDefault="00D66994" w:rsidP="00D66994">
            <w:r>
              <w:t>85,0</w:t>
            </w:r>
          </w:p>
        </w:tc>
        <w:tc>
          <w:tcPr>
            <w:tcW w:w="850" w:type="dxa"/>
          </w:tcPr>
          <w:p w:rsidR="00D66994" w:rsidRPr="00442A54" w:rsidRDefault="00B274CC" w:rsidP="0045234B">
            <w:pPr>
              <w:jc w:val="center"/>
            </w:pPr>
            <w:r>
              <w:t>5</w:t>
            </w:r>
            <w:r w:rsidR="00D66994">
              <w:t>0,0</w:t>
            </w:r>
          </w:p>
        </w:tc>
        <w:tc>
          <w:tcPr>
            <w:tcW w:w="851" w:type="dxa"/>
          </w:tcPr>
          <w:p w:rsidR="00D66994" w:rsidRPr="00442A54" w:rsidRDefault="00194BFF" w:rsidP="0045234B">
            <w:pPr>
              <w:jc w:val="center"/>
            </w:pPr>
            <w:r>
              <w:t>12,3</w:t>
            </w:r>
          </w:p>
        </w:tc>
        <w:tc>
          <w:tcPr>
            <w:tcW w:w="1275" w:type="dxa"/>
          </w:tcPr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Реализация мероприятий для достиж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ния поста</w:t>
            </w:r>
            <w:r w:rsidRPr="00AA7F29">
              <w:rPr>
                <w:sz w:val="16"/>
                <w:szCs w:val="16"/>
              </w:rPr>
              <w:t>в</w:t>
            </w:r>
            <w:r w:rsidRPr="00AA7F29">
              <w:rPr>
                <w:sz w:val="16"/>
                <w:szCs w:val="16"/>
              </w:rPr>
              <w:t>ленной цели</w:t>
            </w:r>
          </w:p>
        </w:tc>
        <w:tc>
          <w:tcPr>
            <w:tcW w:w="1560" w:type="dxa"/>
          </w:tcPr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Администрация </w:t>
            </w:r>
          </w:p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Старонижестебл</w:t>
            </w:r>
            <w:r w:rsidRPr="00AA7F29">
              <w:rPr>
                <w:sz w:val="16"/>
                <w:szCs w:val="16"/>
              </w:rPr>
              <w:t>и</w:t>
            </w:r>
            <w:r w:rsidRPr="00AA7F29">
              <w:rPr>
                <w:sz w:val="16"/>
                <w:szCs w:val="16"/>
              </w:rPr>
              <w:t>евского сельского поселения Красн</w:t>
            </w:r>
            <w:r w:rsidRPr="00AA7F29">
              <w:rPr>
                <w:sz w:val="16"/>
                <w:szCs w:val="16"/>
              </w:rPr>
              <w:t>о</w:t>
            </w:r>
            <w:r w:rsidRPr="00AA7F29">
              <w:rPr>
                <w:sz w:val="16"/>
                <w:szCs w:val="16"/>
              </w:rPr>
              <w:t xml:space="preserve">армейского </w:t>
            </w:r>
          </w:p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района</w:t>
            </w:r>
          </w:p>
        </w:tc>
      </w:tr>
      <w:tr w:rsidR="00D66994" w:rsidRPr="00AA7F29" w:rsidTr="0045234B">
        <w:tc>
          <w:tcPr>
            <w:tcW w:w="466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13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0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60" w:type="dxa"/>
          </w:tcPr>
          <w:p w:rsidR="00D66994" w:rsidRPr="00442A54" w:rsidRDefault="00D66994" w:rsidP="0045234B">
            <w:pPr>
              <w:jc w:val="center"/>
            </w:pPr>
          </w:p>
        </w:tc>
      </w:tr>
      <w:tr w:rsidR="00D66994" w:rsidRPr="00AA7F29" w:rsidTr="0045234B">
        <w:tc>
          <w:tcPr>
            <w:tcW w:w="466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Краевой </w:t>
            </w:r>
          </w:p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бюджет</w:t>
            </w:r>
          </w:p>
        </w:tc>
        <w:tc>
          <w:tcPr>
            <w:tcW w:w="113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0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60" w:type="dxa"/>
          </w:tcPr>
          <w:p w:rsidR="00D66994" w:rsidRPr="00442A54" w:rsidRDefault="00D66994" w:rsidP="0045234B">
            <w:pPr>
              <w:jc w:val="center"/>
            </w:pPr>
          </w:p>
        </w:tc>
      </w:tr>
      <w:tr w:rsidR="00D66994" w:rsidRPr="00AA7F29" w:rsidTr="0045234B">
        <w:tc>
          <w:tcPr>
            <w:tcW w:w="466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40" w:type="dxa"/>
          </w:tcPr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Внебюдже</w:t>
            </w:r>
            <w:r w:rsidRPr="00AA7F29">
              <w:rPr>
                <w:sz w:val="16"/>
                <w:szCs w:val="16"/>
              </w:rPr>
              <w:t>т</w:t>
            </w:r>
            <w:r w:rsidRPr="00AA7F29">
              <w:rPr>
                <w:sz w:val="16"/>
                <w:szCs w:val="16"/>
              </w:rPr>
              <w:t>ные источн</w:t>
            </w:r>
            <w:r w:rsidRPr="00AA7F29">
              <w:rPr>
                <w:sz w:val="16"/>
                <w:szCs w:val="16"/>
              </w:rPr>
              <w:t>и</w:t>
            </w:r>
            <w:r w:rsidRPr="00AA7F29">
              <w:rPr>
                <w:sz w:val="16"/>
                <w:szCs w:val="16"/>
              </w:rPr>
              <w:t>ки</w:t>
            </w:r>
          </w:p>
        </w:tc>
        <w:tc>
          <w:tcPr>
            <w:tcW w:w="113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0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60" w:type="dxa"/>
          </w:tcPr>
          <w:p w:rsidR="00D66994" w:rsidRPr="00442A54" w:rsidRDefault="00D66994" w:rsidP="0045234B">
            <w:pPr>
              <w:jc w:val="center"/>
            </w:pPr>
          </w:p>
        </w:tc>
      </w:tr>
      <w:tr w:rsidR="00D66994" w:rsidRPr="00AA7F29" w:rsidTr="0045234B">
        <w:tc>
          <w:tcPr>
            <w:tcW w:w="466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40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13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0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60" w:type="dxa"/>
          </w:tcPr>
          <w:p w:rsidR="00D66994" w:rsidRPr="00442A54" w:rsidRDefault="00D66994" w:rsidP="0045234B">
            <w:pPr>
              <w:jc w:val="center"/>
            </w:pPr>
          </w:p>
        </w:tc>
      </w:tr>
      <w:tr w:rsidR="00D66994" w:rsidRPr="00AA7F29" w:rsidTr="0045234B">
        <w:tc>
          <w:tcPr>
            <w:tcW w:w="466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</w:tcPr>
          <w:p w:rsidR="00D66994" w:rsidRPr="00D867E5" w:rsidRDefault="00D66994" w:rsidP="0045234B">
            <w:pPr>
              <w:rPr>
                <w:sz w:val="22"/>
                <w:szCs w:val="22"/>
              </w:rPr>
            </w:pPr>
            <w:r w:rsidRPr="00D867E5">
              <w:rPr>
                <w:sz w:val="22"/>
                <w:szCs w:val="22"/>
              </w:rPr>
              <w:t xml:space="preserve">Проведение культурно </w:t>
            </w:r>
          </w:p>
          <w:p w:rsidR="00D66994" w:rsidRPr="00442A54" w:rsidRDefault="00D66994" w:rsidP="0045234B">
            <w:pPr>
              <w:jc w:val="center"/>
            </w:pPr>
            <w:r w:rsidRPr="00D867E5">
              <w:rPr>
                <w:sz w:val="22"/>
                <w:szCs w:val="22"/>
              </w:rPr>
              <w:t>массовых мероприятий  направле</w:t>
            </w:r>
            <w:r w:rsidRPr="00D867E5">
              <w:rPr>
                <w:sz w:val="22"/>
                <w:szCs w:val="22"/>
              </w:rPr>
              <w:t>н</w:t>
            </w:r>
            <w:r w:rsidRPr="00D867E5">
              <w:rPr>
                <w:sz w:val="22"/>
                <w:szCs w:val="22"/>
              </w:rPr>
              <w:t>ных на тво</w:t>
            </w:r>
            <w:r w:rsidRPr="00D867E5">
              <w:rPr>
                <w:sz w:val="22"/>
                <w:szCs w:val="22"/>
              </w:rPr>
              <w:t>р</w:t>
            </w:r>
            <w:r w:rsidRPr="00D867E5">
              <w:rPr>
                <w:sz w:val="22"/>
                <w:szCs w:val="22"/>
              </w:rPr>
              <w:t>ческое, д</w:t>
            </w:r>
            <w:r w:rsidRPr="00D867E5">
              <w:rPr>
                <w:sz w:val="22"/>
                <w:szCs w:val="22"/>
              </w:rPr>
              <w:t>у</w:t>
            </w:r>
            <w:r w:rsidRPr="00D867E5">
              <w:rPr>
                <w:sz w:val="22"/>
                <w:szCs w:val="22"/>
              </w:rPr>
              <w:t>ховно- нра</w:t>
            </w:r>
            <w:r w:rsidRPr="00D867E5">
              <w:rPr>
                <w:sz w:val="22"/>
                <w:szCs w:val="22"/>
              </w:rPr>
              <w:t>в</w:t>
            </w:r>
            <w:r w:rsidRPr="00D867E5">
              <w:rPr>
                <w:sz w:val="22"/>
                <w:szCs w:val="22"/>
              </w:rPr>
              <w:t>ственное и физическое развитие м</w:t>
            </w:r>
            <w:r w:rsidRPr="00D867E5">
              <w:rPr>
                <w:sz w:val="22"/>
                <w:szCs w:val="22"/>
              </w:rPr>
              <w:t>о</w:t>
            </w:r>
            <w:r w:rsidRPr="00D867E5">
              <w:rPr>
                <w:sz w:val="22"/>
                <w:szCs w:val="22"/>
              </w:rPr>
              <w:t>лодежи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  <w:r>
              <w:t>3</w:t>
            </w: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D66994" w:rsidRPr="00442A54" w:rsidRDefault="00D66994" w:rsidP="0045234B"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D66994" w:rsidRPr="00442A54" w:rsidRDefault="00194BFF" w:rsidP="00B274CC">
            <w:pPr>
              <w:jc w:val="center"/>
            </w:pPr>
            <w:r>
              <w:t>97,3</w:t>
            </w: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  <w:r>
              <w:t>55,0</w:t>
            </w:r>
          </w:p>
        </w:tc>
        <w:tc>
          <w:tcPr>
            <w:tcW w:w="850" w:type="dxa"/>
          </w:tcPr>
          <w:p w:rsidR="00D66994" w:rsidRPr="00442A54" w:rsidRDefault="00B274CC" w:rsidP="00D66994">
            <w:pPr>
              <w:jc w:val="center"/>
            </w:pPr>
            <w:r>
              <w:t>30</w:t>
            </w:r>
            <w:r w:rsidR="00D66994">
              <w:t>,0</w:t>
            </w:r>
          </w:p>
        </w:tc>
        <w:tc>
          <w:tcPr>
            <w:tcW w:w="851" w:type="dxa"/>
          </w:tcPr>
          <w:p w:rsidR="00D66994" w:rsidRPr="00442A54" w:rsidRDefault="00194BFF" w:rsidP="0045234B">
            <w:pPr>
              <w:jc w:val="center"/>
            </w:pPr>
            <w:r>
              <w:t>12,3</w:t>
            </w: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  <w:r w:rsidRPr="00AA7F29">
              <w:rPr>
                <w:sz w:val="16"/>
                <w:szCs w:val="16"/>
              </w:rPr>
              <w:t>Реализация мероприятий для достиж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ния поста</w:t>
            </w:r>
            <w:r w:rsidRPr="00AA7F29">
              <w:rPr>
                <w:sz w:val="16"/>
                <w:szCs w:val="16"/>
              </w:rPr>
              <w:t>в</w:t>
            </w:r>
            <w:r w:rsidRPr="00AA7F29">
              <w:rPr>
                <w:sz w:val="16"/>
                <w:szCs w:val="16"/>
              </w:rPr>
              <w:t>ленной цели</w:t>
            </w:r>
          </w:p>
        </w:tc>
        <w:tc>
          <w:tcPr>
            <w:tcW w:w="1560" w:type="dxa"/>
          </w:tcPr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Администрация </w:t>
            </w:r>
          </w:p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Старонижестебл</w:t>
            </w:r>
            <w:r w:rsidRPr="00AA7F29">
              <w:rPr>
                <w:sz w:val="16"/>
                <w:szCs w:val="16"/>
              </w:rPr>
              <w:t>и</w:t>
            </w:r>
            <w:r w:rsidRPr="00AA7F29">
              <w:rPr>
                <w:sz w:val="16"/>
                <w:szCs w:val="16"/>
              </w:rPr>
              <w:t>евского сельского поселения Красн</w:t>
            </w:r>
            <w:r w:rsidRPr="00AA7F29">
              <w:rPr>
                <w:sz w:val="16"/>
                <w:szCs w:val="16"/>
              </w:rPr>
              <w:t>о</w:t>
            </w:r>
            <w:r w:rsidRPr="00AA7F29">
              <w:rPr>
                <w:sz w:val="16"/>
                <w:szCs w:val="16"/>
              </w:rPr>
              <w:t xml:space="preserve">армейского </w:t>
            </w:r>
          </w:p>
          <w:p w:rsidR="00D66994" w:rsidRPr="00442A54" w:rsidRDefault="00D66994" w:rsidP="0045234B">
            <w:pPr>
              <w:jc w:val="center"/>
            </w:pPr>
            <w:r w:rsidRPr="00AA7F29">
              <w:rPr>
                <w:sz w:val="16"/>
                <w:szCs w:val="16"/>
              </w:rPr>
              <w:t>района</w:t>
            </w:r>
          </w:p>
        </w:tc>
      </w:tr>
      <w:tr w:rsidR="00D66994" w:rsidRPr="00AA7F29" w:rsidTr="0045234B">
        <w:trPr>
          <w:trHeight w:val="116"/>
        </w:trPr>
        <w:tc>
          <w:tcPr>
            <w:tcW w:w="466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</w:tcPr>
          <w:p w:rsidR="00D66994" w:rsidRPr="00D867E5" w:rsidRDefault="00D66994" w:rsidP="0045234B">
            <w:pPr>
              <w:jc w:val="center"/>
              <w:rPr>
                <w:sz w:val="22"/>
                <w:szCs w:val="22"/>
              </w:rPr>
            </w:pPr>
            <w:r w:rsidRPr="00D867E5">
              <w:rPr>
                <w:sz w:val="22"/>
                <w:szCs w:val="22"/>
              </w:rPr>
              <w:t xml:space="preserve">Мероприятие по </w:t>
            </w:r>
            <w:r>
              <w:rPr>
                <w:sz w:val="22"/>
                <w:szCs w:val="22"/>
              </w:rPr>
              <w:t>трудоус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ройству 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  <w:r>
              <w:t>3</w:t>
            </w: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D66994" w:rsidRPr="00442A54" w:rsidRDefault="00D66994" w:rsidP="0045234B"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D66994" w:rsidRPr="00442A54" w:rsidRDefault="00194BFF" w:rsidP="0045234B">
            <w:pPr>
              <w:jc w:val="center"/>
            </w:pPr>
            <w:r>
              <w:t>2</w:t>
            </w:r>
            <w:r w:rsidR="00A5440D">
              <w:t>8,0</w:t>
            </w: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  <w:r>
              <w:t>18,0</w:t>
            </w:r>
          </w:p>
        </w:tc>
        <w:tc>
          <w:tcPr>
            <w:tcW w:w="850" w:type="dxa"/>
          </w:tcPr>
          <w:p w:rsidR="00D66994" w:rsidRPr="00442A54" w:rsidRDefault="00B274CC" w:rsidP="0045234B">
            <w:pPr>
              <w:jc w:val="center"/>
            </w:pPr>
            <w:r>
              <w:t>10</w:t>
            </w:r>
            <w:r w:rsidR="00D66994">
              <w:t>,0</w:t>
            </w:r>
          </w:p>
        </w:tc>
        <w:tc>
          <w:tcPr>
            <w:tcW w:w="851" w:type="dxa"/>
          </w:tcPr>
          <w:p w:rsidR="00D66994" w:rsidRPr="00442A54" w:rsidRDefault="00D66994" w:rsidP="00D66994">
            <w:pPr>
              <w:jc w:val="center"/>
            </w:pP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  <w:r w:rsidRPr="00AA7F29">
              <w:rPr>
                <w:sz w:val="16"/>
                <w:szCs w:val="16"/>
              </w:rPr>
              <w:t>Реализация мероприятий для достиж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ния поста</w:t>
            </w:r>
            <w:r w:rsidRPr="00AA7F29">
              <w:rPr>
                <w:sz w:val="16"/>
                <w:szCs w:val="16"/>
              </w:rPr>
              <w:t>в</w:t>
            </w:r>
            <w:r w:rsidRPr="00AA7F29">
              <w:rPr>
                <w:sz w:val="16"/>
                <w:szCs w:val="16"/>
              </w:rPr>
              <w:t>ленной цели</w:t>
            </w:r>
          </w:p>
        </w:tc>
        <w:tc>
          <w:tcPr>
            <w:tcW w:w="1560" w:type="dxa"/>
          </w:tcPr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Администрация </w:t>
            </w:r>
          </w:p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Старонижестебл</w:t>
            </w:r>
            <w:r w:rsidRPr="00AA7F29">
              <w:rPr>
                <w:sz w:val="16"/>
                <w:szCs w:val="16"/>
              </w:rPr>
              <w:t>и</w:t>
            </w:r>
            <w:r w:rsidRPr="00AA7F29">
              <w:rPr>
                <w:sz w:val="16"/>
                <w:szCs w:val="16"/>
              </w:rPr>
              <w:t>евского сельского поселения Красн</w:t>
            </w:r>
            <w:r w:rsidRPr="00AA7F29">
              <w:rPr>
                <w:sz w:val="16"/>
                <w:szCs w:val="16"/>
              </w:rPr>
              <w:t>о</w:t>
            </w:r>
            <w:r w:rsidRPr="00AA7F29">
              <w:rPr>
                <w:sz w:val="16"/>
                <w:szCs w:val="16"/>
              </w:rPr>
              <w:t xml:space="preserve">армейского </w:t>
            </w:r>
          </w:p>
          <w:p w:rsidR="00D66994" w:rsidRPr="00442A54" w:rsidRDefault="00D66994" w:rsidP="0045234B">
            <w:pPr>
              <w:jc w:val="center"/>
            </w:pPr>
            <w:r w:rsidRPr="00AA7F29">
              <w:rPr>
                <w:sz w:val="16"/>
                <w:szCs w:val="16"/>
              </w:rPr>
              <w:lastRenderedPageBreak/>
              <w:t>района</w:t>
            </w:r>
          </w:p>
        </w:tc>
      </w:tr>
      <w:tr w:rsidR="00D66994" w:rsidRPr="00AA7F29" w:rsidTr="0045234B">
        <w:tc>
          <w:tcPr>
            <w:tcW w:w="466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1519" w:type="dxa"/>
          </w:tcPr>
          <w:p w:rsidR="00D66994" w:rsidRPr="00D867E5" w:rsidRDefault="00D66994" w:rsidP="0045234B">
            <w:pPr>
              <w:rPr>
                <w:sz w:val="22"/>
                <w:szCs w:val="22"/>
              </w:rPr>
            </w:pPr>
            <w:r w:rsidRPr="00D867E5">
              <w:rPr>
                <w:sz w:val="22"/>
                <w:szCs w:val="22"/>
              </w:rPr>
              <w:t>Оснащение дворовых площадок, организация мероприятий на дворовых площадках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  <w:r>
              <w:t>3</w:t>
            </w: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D66994" w:rsidRPr="00442A54" w:rsidRDefault="00D66994" w:rsidP="0045234B"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D66994" w:rsidRPr="003A17FD" w:rsidRDefault="00194BFF" w:rsidP="00452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71ABF">
              <w:rPr>
                <w:sz w:val="22"/>
                <w:szCs w:val="22"/>
              </w:rPr>
              <w:t>2</w:t>
            </w:r>
            <w:r w:rsidR="00A5440D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D66994" w:rsidRPr="000E1F86" w:rsidRDefault="00D66994" w:rsidP="00D66994">
            <w:pPr>
              <w:jc w:val="center"/>
            </w:pPr>
            <w:r>
              <w:t>12,0</w:t>
            </w:r>
          </w:p>
        </w:tc>
        <w:tc>
          <w:tcPr>
            <w:tcW w:w="850" w:type="dxa"/>
          </w:tcPr>
          <w:p w:rsidR="00D66994" w:rsidRPr="000E1F86" w:rsidRDefault="00B274CC" w:rsidP="0045234B">
            <w:pPr>
              <w:jc w:val="center"/>
            </w:pPr>
            <w:r>
              <w:t>10</w:t>
            </w:r>
            <w:r w:rsidR="00D66994">
              <w:t>,0</w:t>
            </w:r>
          </w:p>
        </w:tc>
        <w:tc>
          <w:tcPr>
            <w:tcW w:w="851" w:type="dxa"/>
          </w:tcPr>
          <w:p w:rsidR="00D66994" w:rsidRPr="000E1F86" w:rsidRDefault="00D66994" w:rsidP="00D66994">
            <w:pPr>
              <w:jc w:val="center"/>
            </w:pP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  <w:r w:rsidRPr="00AA7F29">
              <w:rPr>
                <w:sz w:val="16"/>
                <w:szCs w:val="16"/>
              </w:rPr>
              <w:t>Реализация мероприятий для достиж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ния поста</w:t>
            </w:r>
            <w:r w:rsidRPr="00AA7F29">
              <w:rPr>
                <w:sz w:val="16"/>
                <w:szCs w:val="16"/>
              </w:rPr>
              <w:t>в</w:t>
            </w:r>
            <w:r w:rsidRPr="00AA7F29">
              <w:rPr>
                <w:sz w:val="16"/>
                <w:szCs w:val="16"/>
              </w:rPr>
              <w:t>ленной цели</w:t>
            </w:r>
          </w:p>
        </w:tc>
        <w:tc>
          <w:tcPr>
            <w:tcW w:w="1560" w:type="dxa"/>
          </w:tcPr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Администрация </w:t>
            </w:r>
          </w:p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Старонижестебл</w:t>
            </w:r>
            <w:r w:rsidRPr="00AA7F29">
              <w:rPr>
                <w:sz w:val="16"/>
                <w:szCs w:val="16"/>
              </w:rPr>
              <w:t>и</w:t>
            </w:r>
            <w:r w:rsidRPr="00AA7F29">
              <w:rPr>
                <w:sz w:val="16"/>
                <w:szCs w:val="16"/>
              </w:rPr>
              <w:t>евского сельского поселения Красн</w:t>
            </w:r>
            <w:r w:rsidRPr="00AA7F29">
              <w:rPr>
                <w:sz w:val="16"/>
                <w:szCs w:val="16"/>
              </w:rPr>
              <w:t>о</w:t>
            </w:r>
            <w:r w:rsidRPr="00AA7F29">
              <w:rPr>
                <w:sz w:val="16"/>
                <w:szCs w:val="16"/>
              </w:rPr>
              <w:t xml:space="preserve">армейского </w:t>
            </w:r>
          </w:p>
          <w:p w:rsidR="00D66994" w:rsidRPr="00442A54" w:rsidRDefault="00D66994" w:rsidP="0045234B">
            <w:pPr>
              <w:jc w:val="center"/>
            </w:pPr>
            <w:r w:rsidRPr="00AA7F29">
              <w:rPr>
                <w:sz w:val="16"/>
                <w:szCs w:val="16"/>
              </w:rPr>
              <w:t>района</w:t>
            </w:r>
          </w:p>
        </w:tc>
      </w:tr>
    </w:tbl>
    <w:p w:rsidR="00D66994" w:rsidRDefault="00D66994" w:rsidP="00D66994">
      <w:pPr>
        <w:pStyle w:val="2"/>
        <w:ind w:firstLine="720"/>
        <w:jc w:val="both"/>
        <w:rPr>
          <w:b w:val="0"/>
          <w:i w:val="0"/>
        </w:rPr>
      </w:pPr>
    </w:p>
    <w:p w:rsidR="00D66994" w:rsidRPr="00382983" w:rsidRDefault="00D66994" w:rsidP="00D66994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Старонижестеблиевского</w:t>
      </w:r>
      <w:r w:rsidRPr="00382983">
        <w:rPr>
          <w:sz w:val="28"/>
          <w:szCs w:val="28"/>
        </w:rPr>
        <w:t xml:space="preserve"> сельского поселения осущ</w:t>
      </w:r>
      <w:r w:rsidRPr="00382983">
        <w:rPr>
          <w:sz w:val="28"/>
          <w:szCs w:val="28"/>
        </w:rPr>
        <w:t>е</w:t>
      </w:r>
      <w:r w:rsidRPr="00382983">
        <w:rPr>
          <w:sz w:val="28"/>
          <w:szCs w:val="28"/>
        </w:rPr>
        <w:t>ствляет организацию, координацию действий по выполнению Программы, вносит в установленном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D66994" w:rsidRDefault="00D66994" w:rsidP="00D669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2983">
        <w:rPr>
          <w:sz w:val="28"/>
          <w:szCs w:val="28"/>
        </w:rPr>
        <w:t>Финансирование программных мероприятий осуществляется из средств бюджета сельского поселения в соответствии с Порядком финанс</w:t>
      </w:r>
      <w:r w:rsidRPr="00382983">
        <w:rPr>
          <w:sz w:val="28"/>
          <w:szCs w:val="28"/>
        </w:rPr>
        <w:t>и</w:t>
      </w:r>
      <w:r w:rsidRPr="00382983">
        <w:rPr>
          <w:sz w:val="28"/>
          <w:szCs w:val="28"/>
        </w:rPr>
        <w:t>рования меро</w:t>
      </w:r>
      <w:r>
        <w:rPr>
          <w:sz w:val="28"/>
          <w:szCs w:val="28"/>
        </w:rPr>
        <w:t>приятий целевых программ,</w:t>
      </w:r>
      <w:r w:rsidRPr="00382983">
        <w:rPr>
          <w:sz w:val="28"/>
          <w:szCs w:val="28"/>
        </w:rPr>
        <w:t xml:space="preserve"> другими нормативными правовыми актами, принятыми согласно действующему законодательству Рос</w:t>
      </w:r>
      <w:r>
        <w:rPr>
          <w:sz w:val="28"/>
          <w:szCs w:val="28"/>
        </w:rPr>
        <w:t>сийской Федерации и Краснодарского края</w:t>
      </w:r>
      <w:r w:rsidRPr="00382983">
        <w:rPr>
          <w:sz w:val="28"/>
          <w:szCs w:val="28"/>
        </w:rPr>
        <w:t>.</w:t>
      </w:r>
    </w:p>
    <w:p w:rsidR="00D66994" w:rsidRDefault="00D66994" w:rsidP="00D66994">
      <w:pPr>
        <w:shd w:val="clear" w:color="auto" w:fill="FFFFFF"/>
        <w:jc w:val="both"/>
        <w:outlineLvl w:val="1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>
        <w:rPr>
          <w:color w:val="000000"/>
          <w:kern w:val="36"/>
          <w:sz w:val="28"/>
          <w:szCs w:val="28"/>
        </w:rPr>
        <w:t xml:space="preserve">Федеральный закон Российской Федерации от 5 апреля 2013 г. N 44-ФЗ </w:t>
      </w:r>
      <w:r>
        <w:rPr>
          <w:color w:val="000000"/>
          <w:sz w:val="28"/>
          <w:szCs w:val="28"/>
        </w:rPr>
        <w:t xml:space="preserve">"О контрактной системе в сфере закупок товаров, работ, услуг для обеспечения государственных и муниципальных нужд". </w:t>
      </w:r>
      <w:hyperlink r:id="rId8" w:anchor="comments" w:history="1"/>
    </w:p>
    <w:p w:rsidR="00D66994" w:rsidRPr="00BE2828" w:rsidRDefault="00D66994" w:rsidP="00D66994">
      <w:pPr>
        <w:shd w:val="clear" w:color="auto" w:fill="FFFFFF"/>
        <w:jc w:val="both"/>
        <w:outlineLvl w:val="1"/>
        <w:rPr>
          <w:color w:val="000000"/>
          <w:kern w:val="36"/>
          <w:sz w:val="28"/>
          <w:szCs w:val="28"/>
        </w:rPr>
      </w:pPr>
    </w:p>
    <w:p w:rsidR="00F24868" w:rsidRPr="00681267" w:rsidRDefault="00F24868" w:rsidP="00F2486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81267">
        <w:rPr>
          <w:b/>
          <w:bCs/>
          <w:sz w:val="28"/>
          <w:szCs w:val="28"/>
        </w:rPr>
        <w:t>4. Обоснование ресурсного обеспечения муниципальной программы</w:t>
      </w:r>
    </w:p>
    <w:p w:rsidR="00F24868" w:rsidRDefault="00F24868" w:rsidP="00F248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4868" w:rsidRPr="00F25F16" w:rsidRDefault="00F24868" w:rsidP="00A544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75129">
        <w:rPr>
          <w:rFonts w:ascii="Times New Roman" w:hAnsi="Times New Roman" w:cs="Times New Roman"/>
          <w:sz w:val="28"/>
          <w:szCs w:val="28"/>
        </w:rPr>
        <w:t xml:space="preserve">Общая потребность в финансовых ресурсах для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75129">
        <w:rPr>
          <w:rFonts w:ascii="Times New Roman" w:hAnsi="Times New Roman" w:cs="Times New Roman"/>
          <w:sz w:val="28"/>
          <w:szCs w:val="28"/>
        </w:rPr>
        <w:t xml:space="preserve">программных </w:t>
      </w:r>
      <w:r w:rsidRPr="00F25F16">
        <w:rPr>
          <w:rFonts w:ascii="Times New Roman" w:hAnsi="Times New Roman" w:cs="Times New Roman"/>
          <w:sz w:val="28"/>
          <w:szCs w:val="28"/>
        </w:rPr>
        <w:t xml:space="preserve">мероприятий оценивается в </w:t>
      </w:r>
      <w:r w:rsidR="00B744B2">
        <w:rPr>
          <w:rFonts w:ascii="Times New Roman" w:hAnsi="Times New Roman" w:cs="Times New Roman"/>
          <w:sz w:val="28"/>
          <w:szCs w:val="28"/>
        </w:rPr>
        <w:t>147,3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F16">
        <w:rPr>
          <w:rFonts w:ascii="Times New Roman" w:hAnsi="Times New Roman" w:cs="Times New Roman"/>
          <w:sz w:val="28"/>
          <w:szCs w:val="28"/>
        </w:rPr>
        <w:t>тысяч руб</w:t>
      </w:r>
      <w:r>
        <w:rPr>
          <w:rFonts w:ascii="Times New Roman" w:hAnsi="Times New Roman" w:cs="Times New Roman"/>
          <w:sz w:val="28"/>
          <w:szCs w:val="28"/>
        </w:rPr>
        <w:t>лей.</w:t>
      </w:r>
      <w:r w:rsidRPr="00F25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868" w:rsidRPr="00CE7256" w:rsidRDefault="00F24868" w:rsidP="00D742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256">
        <w:rPr>
          <w:rFonts w:ascii="Times New Roman" w:hAnsi="Times New Roman" w:cs="Times New Roman"/>
          <w:sz w:val="28"/>
          <w:szCs w:val="28"/>
        </w:rPr>
        <w:t>Средства бюджета</w:t>
      </w:r>
      <w:r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Pr="00CE7256">
        <w:rPr>
          <w:rFonts w:ascii="Times New Roman" w:hAnsi="Times New Roman" w:cs="Times New Roman"/>
          <w:sz w:val="28"/>
          <w:szCs w:val="28"/>
        </w:rPr>
        <w:t>, направляемые</w:t>
      </w:r>
      <w:r>
        <w:rPr>
          <w:rFonts w:ascii="Times New Roman" w:hAnsi="Times New Roman" w:cs="Times New Roman"/>
          <w:sz w:val="28"/>
          <w:szCs w:val="28"/>
        </w:rPr>
        <w:t xml:space="preserve"> на финансирование основных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роприятий муниципальной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7256">
        <w:rPr>
          <w:rFonts w:ascii="Times New Roman" w:hAnsi="Times New Roman" w:cs="Times New Roman"/>
          <w:sz w:val="28"/>
          <w:szCs w:val="28"/>
        </w:rPr>
        <w:t xml:space="preserve">рограммы, подлежат ежегодному уточнению при принятии </w:t>
      </w:r>
      <w:r>
        <w:rPr>
          <w:rFonts w:ascii="Times New Roman" w:hAnsi="Times New Roman" w:cs="Times New Roman"/>
          <w:sz w:val="28"/>
          <w:szCs w:val="28"/>
        </w:rPr>
        <w:t>решения Совета Старонижестеблиевского сельского поселения Красноармейского района</w:t>
      </w:r>
      <w:r w:rsidRPr="00CE7256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 сельского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селения Красноармейского района </w:t>
      </w:r>
      <w:r w:rsidRPr="00CE7256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F24868" w:rsidRDefault="00F24868" w:rsidP="00D742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муниципальной п</w:t>
      </w:r>
      <w:r w:rsidRPr="00CE7256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 w:rsidRPr="00CE7256">
        <w:rPr>
          <w:rFonts w:ascii="Times New Roman" w:hAnsi="Times New Roman" w:cs="Times New Roman"/>
          <w:sz w:val="28"/>
          <w:szCs w:val="28"/>
        </w:rPr>
        <w:t xml:space="preserve"> мероприятия, объемы и источники их финансирования могут корректироваться на основе анализа полученных результатов и с учетом реальных возможностей </w:t>
      </w:r>
      <w:r>
        <w:rPr>
          <w:rFonts w:ascii="Times New Roman" w:hAnsi="Times New Roman" w:cs="Times New Roman"/>
          <w:sz w:val="28"/>
          <w:szCs w:val="28"/>
        </w:rPr>
        <w:t>бюдж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Старонижестеблиевского сельского поселения Красноармейского района.</w:t>
      </w:r>
    </w:p>
    <w:p w:rsidR="00F24868" w:rsidRPr="00CE7256" w:rsidRDefault="00F24868" w:rsidP="00D742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E1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7AE1">
        <w:rPr>
          <w:rFonts w:ascii="Times New Roman" w:hAnsi="Times New Roman" w:cs="Times New Roman"/>
          <w:sz w:val="28"/>
          <w:szCs w:val="28"/>
        </w:rPr>
        <w:t xml:space="preserve">рограммы с учетом выделяемых на ее реализацию финансовых средств ежегодно уточняет целевые показатели и затраты по </w:t>
      </w:r>
      <w:r>
        <w:rPr>
          <w:rFonts w:ascii="Times New Roman" w:hAnsi="Times New Roman" w:cs="Times New Roman"/>
          <w:sz w:val="28"/>
          <w:szCs w:val="28"/>
        </w:rPr>
        <w:t>основным</w:t>
      </w:r>
      <w:r w:rsidRPr="00377AE1">
        <w:rPr>
          <w:rFonts w:ascii="Times New Roman" w:hAnsi="Times New Roman" w:cs="Times New Roman"/>
          <w:sz w:val="28"/>
          <w:szCs w:val="28"/>
        </w:rPr>
        <w:t xml:space="preserve"> мероприятиям, механизм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7AE1">
        <w:rPr>
          <w:rFonts w:ascii="Times New Roman" w:hAnsi="Times New Roman" w:cs="Times New Roman"/>
          <w:sz w:val="28"/>
          <w:szCs w:val="28"/>
        </w:rPr>
        <w:t>рограммы, состав исполнителей.</w:t>
      </w:r>
    </w:p>
    <w:p w:rsidR="00F24868" w:rsidRDefault="00F24868" w:rsidP="00F248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4868" w:rsidRPr="00AD2501" w:rsidRDefault="00F24868" w:rsidP="00F2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D2501">
        <w:rPr>
          <w:b/>
          <w:sz w:val="28"/>
          <w:szCs w:val="28"/>
        </w:rPr>
        <w:t>5. Прогноз сводных показателей муниципальных заданий</w:t>
      </w:r>
    </w:p>
    <w:p w:rsidR="00F24868" w:rsidRPr="00AD2501" w:rsidRDefault="00F24868" w:rsidP="00F2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D2501">
        <w:rPr>
          <w:b/>
          <w:sz w:val="28"/>
          <w:szCs w:val="28"/>
        </w:rPr>
        <w:t>по этапам реализации муниципальной программы</w:t>
      </w:r>
    </w:p>
    <w:p w:rsidR="00F24868" w:rsidRPr="00AD2501" w:rsidRDefault="00F24868" w:rsidP="00F2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24868" w:rsidRDefault="00F24868" w:rsidP="00D74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380094">
        <w:rPr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F24868" w:rsidRDefault="00F24868" w:rsidP="00F248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4868" w:rsidRDefault="00F24868" w:rsidP="00F248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424F" w:rsidRDefault="00F24868" w:rsidP="00D7424F">
      <w:pPr>
        <w:ind w:left="708" w:firstLin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B34E15">
        <w:rPr>
          <w:b/>
          <w:sz w:val="28"/>
          <w:szCs w:val="28"/>
        </w:rPr>
        <w:t xml:space="preserve">. Меры муниципального регулирования и управления </w:t>
      </w:r>
    </w:p>
    <w:p w:rsidR="00D7424F" w:rsidRDefault="00F24868" w:rsidP="00D7424F">
      <w:pPr>
        <w:ind w:left="708" w:firstLine="1"/>
        <w:jc w:val="center"/>
        <w:rPr>
          <w:b/>
          <w:sz w:val="28"/>
          <w:szCs w:val="28"/>
        </w:rPr>
      </w:pPr>
      <w:proofErr w:type="gramStart"/>
      <w:r w:rsidRPr="00B34E15">
        <w:rPr>
          <w:b/>
          <w:sz w:val="28"/>
          <w:szCs w:val="28"/>
        </w:rPr>
        <w:t xml:space="preserve">рисками с целью минимизации их влияния на достижение целей муниципальной программы (в случае использования </w:t>
      </w:r>
      <w:proofErr w:type="gramEnd"/>
    </w:p>
    <w:p w:rsidR="00F24868" w:rsidRPr="00B34E15" w:rsidRDefault="00F24868" w:rsidP="00D7424F">
      <w:pPr>
        <w:ind w:left="708" w:firstLine="1"/>
        <w:jc w:val="center"/>
        <w:rPr>
          <w:b/>
          <w:sz w:val="28"/>
          <w:szCs w:val="28"/>
        </w:rPr>
      </w:pPr>
      <w:r w:rsidRPr="00B34E15">
        <w:rPr>
          <w:b/>
          <w:sz w:val="28"/>
          <w:szCs w:val="28"/>
        </w:rPr>
        <w:t>налоговых и иных инструментов)</w:t>
      </w:r>
    </w:p>
    <w:p w:rsidR="00F24868" w:rsidRPr="003A75F2" w:rsidRDefault="00F24868" w:rsidP="00D7424F">
      <w:pPr>
        <w:ind w:firstLine="851"/>
        <w:jc w:val="center"/>
        <w:rPr>
          <w:sz w:val="28"/>
          <w:szCs w:val="28"/>
        </w:rPr>
      </w:pPr>
    </w:p>
    <w:p w:rsidR="00F24868" w:rsidRPr="00380094" w:rsidRDefault="00F24868" w:rsidP="00D74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380094">
        <w:rPr>
          <w:sz w:val="28"/>
          <w:szCs w:val="28"/>
        </w:rPr>
        <w:t>В рамках муниципальной программы меры муниципального регулир</w:t>
      </w:r>
      <w:r w:rsidRPr="00380094">
        <w:rPr>
          <w:sz w:val="28"/>
          <w:szCs w:val="28"/>
        </w:rPr>
        <w:t>о</w:t>
      </w:r>
      <w:r w:rsidRPr="00380094">
        <w:rPr>
          <w:sz w:val="28"/>
          <w:szCs w:val="28"/>
        </w:rPr>
        <w:t>вания не предусматриваются.</w:t>
      </w:r>
    </w:p>
    <w:p w:rsidR="00F24868" w:rsidRDefault="00F24868" w:rsidP="00D7424F">
      <w:pPr>
        <w:pStyle w:val="1"/>
        <w:spacing w:before="0" w:after="0"/>
        <w:ind w:left="720" w:firstLine="709"/>
        <w:jc w:val="center"/>
        <w:rPr>
          <w:rFonts w:ascii="Times New Roman" w:hAnsi="Times New Roman"/>
          <w:sz w:val="28"/>
          <w:szCs w:val="28"/>
        </w:rPr>
      </w:pPr>
    </w:p>
    <w:p w:rsidR="00F24868" w:rsidRDefault="00F24868" w:rsidP="00D7424F">
      <w:pPr>
        <w:ind w:firstLine="709"/>
      </w:pPr>
    </w:p>
    <w:p w:rsidR="00F24868" w:rsidRPr="005E302A" w:rsidRDefault="00F24868" w:rsidP="00D7424F">
      <w:pPr>
        <w:ind w:firstLine="709"/>
      </w:pPr>
    </w:p>
    <w:p w:rsidR="00F24868" w:rsidRPr="00B34E15" w:rsidRDefault="00F24868" w:rsidP="00D7424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B34E15">
        <w:rPr>
          <w:b/>
          <w:sz w:val="28"/>
          <w:szCs w:val="28"/>
        </w:rPr>
        <w:t xml:space="preserve">. Меры правого регулирования в сфере реализации </w:t>
      </w:r>
    </w:p>
    <w:p w:rsidR="00F24868" w:rsidRPr="00B34E15" w:rsidRDefault="00F24868" w:rsidP="00D7424F">
      <w:pPr>
        <w:ind w:firstLine="709"/>
        <w:jc w:val="center"/>
        <w:rPr>
          <w:b/>
          <w:sz w:val="28"/>
          <w:szCs w:val="28"/>
        </w:rPr>
      </w:pPr>
      <w:r w:rsidRPr="00B34E15">
        <w:rPr>
          <w:b/>
          <w:sz w:val="28"/>
          <w:szCs w:val="28"/>
        </w:rPr>
        <w:t>муниципальной программы</w:t>
      </w:r>
    </w:p>
    <w:p w:rsidR="00F24868" w:rsidRPr="00F60FFA" w:rsidRDefault="00F24868" w:rsidP="00D7424F">
      <w:pPr>
        <w:ind w:firstLine="709"/>
        <w:jc w:val="center"/>
        <w:rPr>
          <w:b/>
          <w:sz w:val="28"/>
          <w:szCs w:val="28"/>
        </w:rPr>
      </w:pPr>
    </w:p>
    <w:p w:rsidR="00F24868" w:rsidRPr="00380094" w:rsidRDefault="00F24868" w:rsidP="00D74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380094">
        <w:rPr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F24868" w:rsidRDefault="00F24868" w:rsidP="00D7424F">
      <w:pPr>
        <w:ind w:firstLine="709"/>
        <w:jc w:val="both"/>
        <w:rPr>
          <w:sz w:val="28"/>
          <w:szCs w:val="28"/>
        </w:rPr>
      </w:pPr>
    </w:p>
    <w:p w:rsidR="00F24868" w:rsidRPr="00B34E15" w:rsidRDefault="00F24868" w:rsidP="00D7424F">
      <w:pPr>
        <w:pStyle w:val="1"/>
        <w:spacing w:before="0" w:after="0"/>
        <w:ind w:left="72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34E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4E15">
        <w:rPr>
          <w:rFonts w:ascii="Times New Roman" w:hAnsi="Times New Roman"/>
          <w:sz w:val="28"/>
          <w:szCs w:val="28"/>
        </w:rPr>
        <w:t xml:space="preserve"> Методика оценки эффективности реализации</w:t>
      </w:r>
    </w:p>
    <w:p w:rsidR="00F24868" w:rsidRPr="00B34E15" w:rsidRDefault="00F24868" w:rsidP="00D7424F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34E15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F24868" w:rsidRPr="00082639" w:rsidRDefault="00F24868" w:rsidP="00D7424F">
      <w:pPr>
        <w:ind w:firstLine="709"/>
        <w:rPr>
          <w:szCs w:val="28"/>
        </w:rPr>
      </w:pPr>
    </w:p>
    <w:p w:rsidR="00F24868" w:rsidRPr="002C7AD5" w:rsidRDefault="00F24868" w:rsidP="00D7424F">
      <w:pPr>
        <w:pStyle w:val="1"/>
        <w:spacing w:before="0" w:after="0"/>
        <w:ind w:right="-284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Pr="002C7AD5">
        <w:rPr>
          <w:rFonts w:ascii="Times New Roman" w:hAnsi="Times New Roman"/>
          <w:b w:val="0"/>
          <w:sz w:val="28"/>
          <w:szCs w:val="28"/>
        </w:rPr>
        <w:t>.1. Общие положения</w:t>
      </w:r>
    </w:p>
    <w:p w:rsidR="00F24868" w:rsidRPr="002C7AD5" w:rsidRDefault="00F24868" w:rsidP="00D7424F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.1.1. Оценка эффективности реализации муниципальной программы производится ежегодно. Результаты оценки эффективности реализации мун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ципальной программы представляются ее координатором в составе ежегодного доклада о ходе реализации муниципальной программы и об оценке эффекти</w:t>
      </w:r>
      <w:r w:rsidRPr="002C7AD5">
        <w:rPr>
          <w:sz w:val="28"/>
          <w:szCs w:val="28"/>
        </w:rPr>
        <w:t>в</w:t>
      </w:r>
      <w:r w:rsidRPr="002C7AD5">
        <w:rPr>
          <w:sz w:val="28"/>
          <w:szCs w:val="28"/>
        </w:rPr>
        <w:t>ности ее реализации.</w:t>
      </w:r>
    </w:p>
    <w:p w:rsidR="00F24868" w:rsidRPr="002C7AD5" w:rsidRDefault="00F24868" w:rsidP="00D7424F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.1.2. Оценка эффективности реализации муниципальной программы осуществляется в два этапа.</w:t>
      </w:r>
    </w:p>
    <w:p w:rsidR="00F24868" w:rsidRPr="002C7AD5" w:rsidRDefault="00F24868" w:rsidP="00D7424F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.1.2.1. На первом этапе осуществляется оценка эффективности реализ</w:t>
      </w:r>
      <w:r w:rsidRPr="002C7AD5">
        <w:rPr>
          <w:sz w:val="28"/>
          <w:szCs w:val="28"/>
        </w:rPr>
        <w:t>а</w:t>
      </w:r>
      <w:r w:rsidRPr="002C7AD5">
        <w:rPr>
          <w:sz w:val="28"/>
          <w:szCs w:val="28"/>
        </w:rPr>
        <w:t>ции каждой из подпрограмм, ведомственных целевых программ, основных м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роприятий, включенных в муниципальную программу, и включает:</w:t>
      </w:r>
    </w:p>
    <w:p w:rsidR="00F24868" w:rsidRPr="002C7AD5" w:rsidRDefault="00F24868" w:rsidP="00D7424F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оценку степени реализации мероприятий подпрограмм (ведомственных целевых программ, основных мероприятий) и достижения ожидаемых неп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средственных результатов их реализации;</w:t>
      </w:r>
    </w:p>
    <w:p w:rsidR="00F24868" w:rsidRPr="002C7AD5" w:rsidRDefault="00F24868" w:rsidP="00D7424F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оценку степени соответствия запланированному уровню расходов;</w:t>
      </w:r>
    </w:p>
    <w:p w:rsidR="00F24868" w:rsidRPr="002C7AD5" w:rsidRDefault="00F24868" w:rsidP="00D7424F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оценку </w:t>
      </w:r>
      <w:proofErr w:type="gramStart"/>
      <w:r w:rsidRPr="002C7AD5">
        <w:rPr>
          <w:sz w:val="28"/>
          <w:szCs w:val="28"/>
        </w:rPr>
        <w:t>эффективности использования средств бюджета</w:t>
      </w:r>
      <w:r>
        <w:rPr>
          <w:sz w:val="28"/>
          <w:szCs w:val="28"/>
        </w:rPr>
        <w:t xml:space="preserve"> поселения</w:t>
      </w:r>
      <w:proofErr w:type="gramEnd"/>
      <w:r w:rsidRPr="002C7AD5">
        <w:rPr>
          <w:sz w:val="28"/>
          <w:szCs w:val="28"/>
        </w:rPr>
        <w:t>;</w:t>
      </w:r>
    </w:p>
    <w:p w:rsidR="00F24868" w:rsidRPr="002C7AD5" w:rsidRDefault="00F24868" w:rsidP="00D7424F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оценку степени достижения целей и решения задач подпрограмм, ведо</w:t>
      </w:r>
      <w:r w:rsidRPr="002C7AD5">
        <w:rPr>
          <w:sz w:val="28"/>
          <w:szCs w:val="28"/>
        </w:rPr>
        <w:t>м</w:t>
      </w:r>
      <w:r w:rsidRPr="002C7AD5">
        <w:rPr>
          <w:sz w:val="28"/>
          <w:szCs w:val="28"/>
        </w:rPr>
        <w:t>ственных целевых программ, основных мероприятий, входящих в муниципал</w:t>
      </w:r>
      <w:r w:rsidRPr="002C7AD5">
        <w:rPr>
          <w:sz w:val="28"/>
          <w:szCs w:val="28"/>
        </w:rPr>
        <w:t>ь</w:t>
      </w:r>
      <w:r w:rsidRPr="002C7AD5">
        <w:rPr>
          <w:sz w:val="28"/>
          <w:szCs w:val="28"/>
        </w:rPr>
        <w:t>ную программу (далее - оценка степени реализации подпрограммы (ведомс</w:t>
      </w:r>
      <w:r w:rsidRPr="002C7AD5">
        <w:rPr>
          <w:sz w:val="28"/>
          <w:szCs w:val="28"/>
        </w:rPr>
        <w:t>т</w:t>
      </w:r>
      <w:r w:rsidRPr="002C7AD5">
        <w:rPr>
          <w:sz w:val="28"/>
          <w:szCs w:val="28"/>
        </w:rPr>
        <w:t>венной целевой программы, основного мероприятия);</w:t>
      </w:r>
    </w:p>
    <w:p w:rsidR="00F24868" w:rsidRPr="002C7AD5" w:rsidRDefault="00F24868" w:rsidP="00D7424F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.1.2.2. На втором этапе осуществляется оценка эффективности реализ</w:t>
      </w:r>
      <w:r w:rsidRPr="002C7AD5">
        <w:rPr>
          <w:sz w:val="28"/>
          <w:szCs w:val="28"/>
        </w:rPr>
        <w:t>а</w:t>
      </w:r>
      <w:r w:rsidRPr="002C7AD5">
        <w:rPr>
          <w:sz w:val="28"/>
          <w:szCs w:val="28"/>
        </w:rPr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F24868" w:rsidRPr="002C7AD5" w:rsidRDefault="00F24868" w:rsidP="00D7424F">
      <w:pPr>
        <w:pStyle w:val="1"/>
        <w:spacing w:before="0" w:after="0"/>
        <w:ind w:right="-284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Pr="002C7AD5">
        <w:rPr>
          <w:rFonts w:ascii="Times New Roman" w:hAnsi="Times New Roman"/>
          <w:b w:val="0"/>
          <w:sz w:val="28"/>
          <w:szCs w:val="28"/>
        </w:rPr>
        <w:t xml:space="preserve">.2. Оценка степени реализации мероприятий подпрограмм </w:t>
      </w:r>
    </w:p>
    <w:p w:rsidR="00F24868" w:rsidRPr="002C7AD5" w:rsidRDefault="00F24868" w:rsidP="00D7424F">
      <w:pPr>
        <w:pStyle w:val="1"/>
        <w:spacing w:before="0" w:after="0"/>
        <w:ind w:right="-284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7AD5">
        <w:rPr>
          <w:rFonts w:ascii="Times New Roman" w:hAnsi="Times New Roman"/>
          <w:b w:val="0"/>
          <w:sz w:val="28"/>
          <w:szCs w:val="28"/>
        </w:rPr>
        <w:t xml:space="preserve">(ведомственных целевых программ, основных мероприятий) </w:t>
      </w:r>
    </w:p>
    <w:p w:rsidR="00F24868" w:rsidRPr="002C7AD5" w:rsidRDefault="00F24868" w:rsidP="00D7424F">
      <w:pPr>
        <w:pStyle w:val="1"/>
        <w:spacing w:before="0" w:after="0"/>
        <w:ind w:right="-284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7AD5">
        <w:rPr>
          <w:rFonts w:ascii="Times New Roman" w:hAnsi="Times New Roman"/>
          <w:b w:val="0"/>
          <w:sz w:val="28"/>
          <w:szCs w:val="28"/>
        </w:rPr>
        <w:t>и достижения ожидаемых непосредственных результатов их реализации</w:t>
      </w:r>
    </w:p>
    <w:p w:rsidR="00F24868" w:rsidRPr="002C7AD5" w:rsidRDefault="00F24868" w:rsidP="00D7424F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7424F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2C7AD5">
        <w:rPr>
          <w:sz w:val="28"/>
          <w:szCs w:val="28"/>
        </w:rPr>
        <w:t>.2.1. Степень реализации мероприятий оценивается для каждой подпр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граммы (ведомственной целевой программы, основного мероприятия), как доля мероприятий выполненных в полном объеме по следующей формуле: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ind w:firstLine="698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СРм</w:t>
      </w:r>
      <w:proofErr w:type="spellEnd"/>
      <w:r w:rsidRPr="002C7AD5">
        <w:rPr>
          <w:sz w:val="28"/>
          <w:szCs w:val="28"/>
        </w:rPr>
        <w:t xml:space="preserve"> = </w:t>
      </w:r>
      <w:proofErr w:type="spellStart"/>
      <w:r w:rsidRPr="002C7AD5">
        <w:rPr>
          <w:sz w:val="28"/>
          <w:szCs w:val="28"/>
        </w:rPr>
        <w:t>Мв</w:t>
      </w:r>
      <w:proofErr w:type="spellEnd"/>
      <w:r w:rsidRPr="002C7AD5">
        <w:rPr>
          <w:sz w:val="28"/>
          <w:szCs w:val="28"/>
        </w:rPr>
        <w:t xml:space="preserve"> / М, где: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СРм</w:t>
      </w:r>
      <w:proofErr w:type="spellEnd"/>
      <w:r w:rsidRPr="002C7AD5">
        <w:rPr>
          <w:sz w:val="28"/>
          <w:szCs w:val="28"/>
        </w:rPr>
        <w:t xml:space="preserve"> - степень реализации мероприятий;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Мв</w:t>
      </w:r>
      <w:proofErr w:type="spellEnd"/>
      <w:r w:rsidRPr="002C7AD5">
        <w:rPr>
          <w:sz w:val="28"/>
          <w:szCs w:val="28"/>
        </w:rPr>
        <w:t xml:space="preserve"> - количество мероприятий, выполненных в полном объеме, из числа м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роприятий, запланированных к реализации в отчетном году;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М - общее количество мероприятий, запланированных к реализации в отче</w:t>
      </w:r>
      <w:r w:rsidRPr="002C7AD5">
        <w:rPr>
          <w:sz w:val="28"/>
          <w:szCs w:val="28"/>
        </w:rPr>
        <w:t>т</w:t>
      </w:r>
      <w:r w:rsidRPr="002C7AD5">
        <w:rPr>
          <w:sz w:val="28"/>
          <w:szCs w:val="28"/>
        </w:rPr>
        <w:t>ном году.</w:t>
      </w:r>
    </w:p>
    <w:p w:rsidR="00F24868" w:rsidRPr="002C7AD5" w:rsidRDefault="00F24868" w:rsidP="00D7424F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.2.2. Мероприятие может считаться выполненным в полном объеме при достижении следующих результатов:</w:t>
      </w:r>
    </w:p>
    <w:p w:rsidR="005B7066" w:rsidRDefault="005B7066" w:rsidP="00D7424F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7424F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 xml:space="preserve">.2.2.1. </w:t>
      </w:r>
      <w:proofErr w:type="gramStart"/>
      <w:r w:rsidRPr="002C7AD5">
        <w:rPr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p w:rsidR="00F24868" w:rsidRPr="002C7AD5" w:rsidRDefault="00F24868" w:rsidP="00D7424F">
      <w:pPr>
        <w:ind w:right="-284" w:firstLine="709"/>
        <w:jc w:val="both"/>
        <w:rPr>
          <w:sz w:val="28"/>
          <w:szCs w:val="28"/>
        </w:rPr>
      </w:pPr>
      <w:proofErr w:type="gramStart"/>
      <w:r w:rsidRPr="002527FC">
        <w:rPr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2527FC">
        <w:rPr>
          <w:sz w:val="28"/>
          <w:szCs w:val="28"/>
        </w:rPr>
        <w:t>с</w:t>
      </w:r>
      <w:r w:rsidRPr="002527FC">
        <w:rPr>
          <w:sz w:val="28"/>
          <w:szCs w:val="28"/>
        </w:rPr>
        <w:t>тавление</w:t>
      </w:r>
      <w:r>
        <w:rPr>
          <w:sz w:val="28"/>
          <w:szCs w:val="28"/>
        </w:rPr>
        <w:t xml:space="preserve"> </w:t>
      </w:r>
      <w:r w:rsidRPr="002C7AD5">
        <w:rPr>
          <w:sz w:val="28"/>
          <w:szCs w:val="28"/>
        </w:rPr>
        <w:t>значений показателя результата, достигнутого в отчетном году, со значением данного показателя результата, достигнутого в году, предшеству</w:t>
      </w:r>
      <w:r w:rsidRPr="002C7AD5">
        <w:rPr>
          <w:sz w:val="28"/>
          <w:szCs w:val="28"/>
        </w:rPr>
        <w:t>ю</w:t>
      </w:r>
      <w:r w:rsidRPr="002C7AD5">
        <w:rPr>
          <w:sz w:val="28"/>
          <w:szCs w:val="28"/>
        </w:rPr>
        <w:t>щем отчетному.</w:t>
      </w:r>
      <w:proofErr w:type="gramEnd"/>
      <w:r w:rsidRPr="002C7AD5">
        <w:rPr>
          <w:sz w:val="28"/>
          <w:szCs w:val="28"/>
        </w:rPr>
        <w:t xml:space="preserve"> </w:t>
      </w:r>
      <w:proofErr w:type="gramStart"/>
      <w:r w:rsidRPr="002C7AD5">
        <w:rPr>
          <w:sz w:val="28"/>
          <w:szCs w:val="28"/>
        </w:rPr>
        <w:t>В случае ухудшения значения показателя результата по сра</w:t>
      </w:r>
      <w:r w:rsidRPr="002C7AD5">
        <w:rPr>
          <w:sz w:val="28"/>
          <w:szCs w:val="28"/>
        </w:rPr>
        <w:t>в</w:t>
      </w:r>
      <w:r w:rsidRPr="002C7AD5">
        <w:rPr>
          <w:sz w:val="28"/>
          <w:szCs w:val="28"/>
        </w:rPr>
        <w:t>нению с предыдущим периодом (то есть при снижении значения показателя р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явл</w:t>
      </w:r>
      <w:r w:rsidRPr="002C7AD5">
        <w:rPr>
          <w:sz w:val="28"/>
          <w:szCs w:val="28"/>
        </w:rPr>
        <w:t>я</w:t>
      </w:r>
      <w:r w:rsidRPr="002C7AD5">
        <w:rPr>
          <w:sz w:val="28"/>
          <w:szCs w:val="28"/>
        </w:rPr>
        <w:t>ется снижение), проводится сопоставление темпов роста данного показателя р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зультата с темпами роста объемов расходов по рассматриваемому меропри</w:t>
      </w:r>
      <w:r w:rsidRPr="002C7AD5">
        <w:rPr>
          <w:sz w:val="28"/>
          <w:szCs w:val="28"/>
        </w:rPr>
        <w:t>я</w:t>
      </w:r>
      <w:r w:rsidRPr="002C7AD5">
        <w:rPr>
          <w:sz w:val="28"/>
          <w:szCs w:val="28"/>
        </w:rPr>
        <w:t>тию.</w:t>
      </w:r>
      <w:proofErr w:type="gramEnd"/>
      <w:r w:rsidRPr="002C7AD5">
        <w:rPr>
          <w:sz w:val="28"/>
          <w:szCs w:val="28"/>
        </w:rPr>
        <w:t xml:space="preserve"> При этом мероприятие может считаться выполненным только в случае, если темпы ухудшения значений показателя </w:t>
      </w:r>
      <w:proofErr w:type="gramStart"/>
      <w:r w:rsidRPr="002C7AD5">
        <w:rPr>
          <w:sz w:val="28"/>
          <w:szCs w:val="28"/>
        </w:rPr>
        <w:t>результата</w:t>
      </w:r>
      <w:proofErr w:type="gramEnd"/>
      <w:r w:rsidRPr="002C7AD5">
        <w:rPr>
          <w:sz w:val="28"/>
          <w:szCs w:val="28"/>
        </w:rPr>
        <w:t xml:space="preserve"> ниже темпов сокращ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F24868" w:rsidRPr="002C7AD5" w:rsidRDefault="00F24868" w:rsidP="00D7424F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приятия используется среднее арифметическое значение отношений фактич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ских значений показателей к запланированным значениям, выраженное в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центах.</w:t>
      </w:r>
    </w:p>
    <w:p w:rsidR="00F24868" w:rsidRPr="002C7AD5" w:rsidRDefault="00F24868" w:rsidP="00D7424F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.2.2.</w:t>
      </w:r>
      <w:r>
        <w:rPr>
          <w:sz w:val="28"/>
          <w:szCs w:val="28"/>
        </w:rPr>
        <w:t>2</w:t>
      </w:r>
      <w:r w:rsidRPr="002C7AD5">
        <w:rPr>
          <w:sz w:val="28"/>
          <w:szCs w:val="28"/>
        </w:rPr>
        <w:t xml:space="preserve">. По иным мероприятиям результаты реализации </w:t>
      </w:r>
      <w:proofErr w:type="gramStart"/>
      <w:r w:rsidRPr="002C7AD5">
        <w:rPr>
          <w:sz w:val="28"/>
          <w:szCs w:val="28"/>
        </w:rPr>
        <w:t>могут</w:t>
      </w:r>
      <w:proofErr w:type="gramEnd"/>
      <w:r w:rsidRPr="002C7AD5">
        <w:rPr>
          <w:sz w:val="28"/>
          <w:szCs w:val="28"/>
        </w:rPr>
        <w:t xml:space="preserve"> оцениват</w:t>
      </w:r>
      <w:r w:rsidRPr="002C7AD5">
        <w:rPr>
          <w:sz w:val="28"/>
          <w:szCs w:val="28"/>
        </w:rPr>
        <w:t>ь</w:t>
      </w:r>
      <w:r w:rsidRPr="002C7AD5">
        <w:rPr>
          <w:sz w:val="28"/>
          <w:szCs w:val="28"/>
        </w:rPr>
        <w:t>ся наступление или не</w:t>
      </w:r>
      <w:r>
        <w:rPr>
          <w:sz w:val="28"/>
          <w:szCs w:val="28"/>
        </w:rPr>
        <w:t xml:space="preserve"> </w:t>
      </w:r>
      <w:r w:rsidRPr="002C7AD5">
        <w:rPr>
          <w:sz w:val="28"/>
          <w:szCs w:val="28"/>
        </w:rPr>
        <w:t>наступление контрольного события (событий) и (или) достижение качественного результата.</w:t>
      </w:r>
    </w:p>
    <w:p w:rsidR="00F24868" w:rsidRPr="002C7AD5" w:rsidRDefault="00F24868" w:rsidP="00D7424F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7424F">
      <w:pPr>
        <w:pStyle w:val="1"/>
        <w:spacing w:before="0" w:after="0"/>
        <w:ind w:right="-284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Pr="002C7AD5">
        <w:rPr>
          <w:rFonts w:ascii="Times New Roman" w:hAnsi="Times New Roman"/>
          <w:b w:val="0"/>
          <w:sz w:val="28"/>
          <w:szCs w:val="28"/>
        </w:rPr>
        <w:t>.3. Оценка степени соответствия запланированному уровню расходов</w:t>
      </w:r>
    </w:p>
    <w:p w:rsidR="00F24868" w:rsidRPr="002C7AD5" w:rsidRDefault="00F24868" w:rsidP="00D7424F">
      <w:pPr>
        <w:ind w:right="-284" w:firstLine="709"/>
        <w:jc w:val="both"/>
        <w:rPr>
          <w:sz w:val="28"/>
          <w:szCs w:val="28"/>
        </w:rPr>
      </w:pPr>
    </w:p>
    <w:p w:rsidR="00F24868" w:rsidRPr="00D7424F" w:rsidRDefault="00F24868" w:rsidP="00D7424F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D7424F">
        <w:rPr>
          <w:sz w:val="28"/>
          <w:szCs w:val="28"/>
        </w:rPr>
        <w:t>.3.1. Степень соответствия запланированному уровню расходов оценив</w:t>
      </w:r>
      <w:r w:rsidRPr="00D7424F">
        <w:rPr>
          <w:sz w:val="28"/>
          <w:szCs w:val="28"/>
        </w:rPr>
        <w:t>а</w:t>
      </w:r>
      <w:r w:rsidRPr="00D7424F">
        <w:rPr>
          <w:sz w:val="28"/>
          <w:szCs w:val="28"/>
        </w:rPr>
        <w:t>ется для каждой подпрограммы (ведомственной целевой программы, основного мероприятия) как отношение фактически произведенных в отчетном году ра</w:t>
      </w:r>
      <w:r w:rsidRPr="00D7424F">
        <w:rPr>
          <w:sz w:val="28"/>
          <w:szCs w:val="28"/>
        </w:rPr>
        <w:t>с</w:t>
      </w:r>
      <w:r w:rsidRPr="00D7424F">
        <w:rPr>
          <w:sz w:val="28"/>
          <w:szCs w:val="28"/>
        </w:rPr>
        <w:t>ходов на их реализацию к плановым значениям по следующей формуле: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</w:p>
    <w:p w:rsidR="00F24868" w:rsidRPr="00D7424F" w:rsidRDefault="00F24868" w:rsidP="00D7424F">
      <w:pPr>
        <w:ind w:right="-284" w:firstLine="698"/>
        <w:jc w:val="both"/>
        <w:rPr>
          <w:sz w:val="28"/>
          <w:szCs w:val="28"/>
        </w:rPr>
      </w:pPr>
      <w:proofErr w:type="spellStart"/>
      <w:r w:rsidRPr="00D7424F">
        <w:rPr>
          <w:sz w:val="28"/>
          <w:szCs w:val="28"/>
        </w:rPr>
        <w:t>ССуз</w:t>
      </w:r>
      <w:proofErr w:type="spellEnd"/>
      <w:r w:rsidRPr="00D7424F">
        <w:rPr>
          <w:sz w:val="28"/>
          <w:szCs w:val="28"/>
        </w:rPr>
        <w:t xml:space="preserve"> = </w:t>
      </w:r>
      <w:proofErr w:type="spellStart"/>
      <w:r w:rsidRPr="00D7424F">
        <w:rPr>
          <w:sz w:val="28"/>
          <w:szCs w:val="28"/>
        </w:rPr>
        <w:t>Зф</w:t>
      </w:r>
      <w:proofErr w:type="spellEnd"/>
      <w:r w:rsidRPr="00D7424F">
        <w:rPr>
          <w:sz w:val="28"/>
          <w:szCs w:val="28"/>
        </w:rPr>
        <w:t xml:space="preserve"> / </w:t>
      </w:r>
      <w:proofErr w:type="spellStart"/>
      <w:r w:rsidRPr="00D7424F">
        <w:rPr>
          <w:sz w:val="28"/>
          <w:szCs w:val="28"/>
        </w:rPr>
        <w:t>Зп</w:t>
      </w:r>
      <w:proofErr w:type="spellEnd"/>
      <w:r w:rsidRPr="00D7424F">
        <w:rPr>
          <w:sz w:val="28"/>
          <w:szCs w:val="28"/>
        </w:rPr>
        <w:t>, где: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proofErr w:type="spellStart"/>
      <w:r w:rsidRPr="00D7424F">
        <w:rPr>
          <w:sz w:val="28"/>
          <w:szCs w:val="28"/>
        </w:rPr>
        <w:t>ССуз</w:t>
      </w:r>
      <w:proofErr w:type="spellEnd"/>
      <w:r w:rsidRPr="00D7424F">
        <w:rPr>
          <w:sz w:val="28"/>
          <w:szCs w:val="28"/>
        </w:rPr>
        <w:t xml:space="preserve"> - степень соответствия запланированному уровню расходов;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proofErr w:type="spellStart"/>
      <w:r w:rsidRPr="00D7424F">
        <w:rPr>
          <w:sz w:val="28"/>
          <w:szCs w:val="28"/>
        </w:rPr>
        <w:t>Зф</w:t>
      </w:r>
      <w:proofErr w:type="spellEnd"/>
      <w:r w:rsidRPr="00D7424F">
        <w:rPr>
          <w:sz w:val="28"/>
          <w:szCs w:val="28"/>
        </w:rPr>
        <w:t xml:space="preserve"> - фактические расходы на реализацию подпрограммы (ведомственной цел</w:t>
      </w:r>
      <w:r w:rsidRPr="00D7424F">
        <w:rPr>
          <w:sz w:val="28"/>
          <w:szCs w:val="28"/>
        </w:rPr>
        <w:t>е</w:t>
      </w:r>
      <w:r w:rsidRPr="00D7424F">
        <w:rPr>
          <w:sz w:val="28"/>
          <w:szCs w:val="28"/>
        </w:rPr>
        <w:t>вой программы, основного мероприятия) в отчетном году;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proofErr w:type="spellStart"/>
      <w:proofErr w:type="gramStart"/>
      <w:r w:rsidRPr="00D7424F">
        <w:rPr>
          <w:sz w:val="28"/>
          <w:szCs w:val="28"/>
        </w:rPr>
        <w:t>Зп</w:t>
      </w:r>
      <w:proofErr w:type="spellEnd"/>
      <w:r w:rsidRPr="00D7424F">
        <w:rPr>
          <w:sz w:val="28"/>
          <w:szCs w:val="28"/>
        </w:rPr>
        <w:t xml:space="preserve"> - объемы бюджетных ассигнований, предусмотренные на реализацию соо</w:t>
      </w:r>
      <w:r w:rsidRPr="00D7424F">
        <w:rPr>
          <w:sz w:val="28"/>
          <w:szCs w:val="28"/>
        </w:rPr>
        <w:t>т</w:t>
      </w:r>
      <w:r w:rsidRPr="00D7424F">
        <w:rPr>
          <w:sz w:val="28"/>
          <w:szCs w:val="28"/>
        </w:rPr>
        <w:t>ветствующей подпрограммы (ведомственной целевой программы, основного мероприятия) в  бюджете Старонижестеблиевского сельского поселения Кра</w:t>
      </w:r>
      <w:r w:rsidRPr="00D7424F">
        <w:rPr>
          <w:sz w:val="28"/>
          <w:szCs w:val="28"/>
        </w:rPr>
        <w:t>с</w:t>
      </w:r>
      <w:r w:rsidRPr="00D7424F">
        <w:rPr>
          <w:sz w:val="28"/>
          <w:szCs w:val="28"/>
        </w:rPr>
        <w:t>ноармейского района на отчетный год в соответствии с действующей на момент проведения оценки эффективности реализации редакцией муниципальной пр</w:t>
      </w:r>
      <w:r w:rsidRPr="00D7424F">
        <w:rPr>
          <w:sz w:val="28"/>
          <w:szCs w:val="28"/>
        </w:rPr>
        <w:t>о</w:t>
      </w:r>
      <w:r w:rsidRPr="00D7424F">
        <w:rPr>
          <w:sz w:val="28"/>
          <w:szCs w:val="28"/>
        </w:rPr>
        <w:t>граммы.</w:t>
      </w:r>
      <w:proofErr w:type="gramEnd"/>
    </w:p>
    <w:p w:rsidR="00F24868" w:rsidRPr="00D7424F" w:rsidRDefault="00F24868" w:rsidP="000B177E">
      <w:pPr>
        <w:ind w:right="-284" w:firstLine="709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8.3.2. С учетом специфики конкретной муниципальной программы в м</w:t>
      </w:r>
      <w:r w:rsidRPr="00D7424F">
        <w:rPr>
          <w:sz w:val="28"/>
          <w:szCs w:val="28"/>
        </w:rPr>
        <w:t>е</w:t>
      </w:r>
      <w:r w:rsidRPr="00D7424F">
        <w:rPr>
          <w:sz w:val="28"/>
          <w:szCs w:val="28"/>
        </w:rPr>
        <w:t>тодике оценки эффективности реализации муниципальной программы пред</w:t>
      </w:r>
      <w:r w:rsidRPr="00D7424F">
        <w:rPr>
          <w:sz w:val="28"/>
          <w:szCs w:val="28"/>
        </w:rPr>
        <w:t>у</w:t>
      </w:r>
      <w:r w:rsidRPr="00D7424F">
        <w:rPr>
          <w:sz w:val="28"/>
          <w:szCs w:val="28"/>
        </w:rPr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</w:t>
      </w:r>
      <w:r w:rsidRPr="00D7424F">
        <w:rPr>
          <w:sz w:val="28"/>
          <w:szCs w:val="28"/>
        </w:rPr>
        <w:t>и</w:t>
      </w:r>
      <w:r w:rsidRPr="00D7424F">
        <w:rPr>
          <w:sz w:val="28"/>
          <w:szCs w:val="28"/>
        </w:rPr>
        <w:t>ков.</w:t>
      </w:r>
    </w:p>
    <w:p w:rsidR="00F24868" w:rsidRPr="00D7424F" w:rsidRDefault="00F24868" w:rsidP="000B177E">
      <w:pPr>
        <w:pStyle w:val="1"/>
        <w:spacing w:before="0" w:after="0"/>
        <w:ind w:right="-2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424F">
        <w:rPr>
          <w:rFonts w:ascii="Times New Roman" w:hAnsi="Times New Roman" w:cs="Times New Roman"/>
          <w:b w:val="0"/>
          <w:sz w:val="28"/>
          <w:szCs w:val="28"/>
        </w:rPr>
        <w:t>8.4. Оценка эффективности использования средств бюджета Старониж</w:t>
      </w:r>
      <w:r w:rsidRPr="00D7424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7424F">
        <w:rPr>
          <w:rFonts w:ascii="Times New Roman" w:hAnsi="Times New Roman" w:cs="Times New Roman"/>
          <w:b w:val="0"/>
          <w:sz w:val="28"/>
          <w:szCs w:val="28"/>
        </w:rPr>
        <w:t>стеблиевского сельского поселения Красноармейского района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Эффективность использования бюджетных средств рассчитывается для каждой подпрограммы (ведомственной целевой программы, основного мероприятия) как отношение степени реализации мероприятий к степени соответствия запл</w:t>
      </w:r>
      <w:r w:rsidRPr="00D7424F">
        <w:rPr>
          <w:sz w:val="28"/>
          <w:szCs w:val="28"/>
        </w:rPr>
        <w:t>а</w:t>
      </w:r>
      <w:r w:rsidRPr="00D7424F">
        <w:rPr>
          <w:sz w:val="28"/>
          <w:szCs w:val="28"/>
        </w:rPr>
        <w:t>нированному уровню расходов из средств бюджета Старонижестеблиевского сельского поселения Красноармейского района по следующей формуле: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</w:p>
    <w:p w:rsidR="00F24868" w:rsidRPr="00D7424F" w:rsidRDefault="00F24868" w:rsidP="00D7424F">
      <w:pPr>
        <w:ind w:right="-284" w:firstLine="698"/>
        <w:jc w:val="both"/>
        <w:rPr>
          <w:sz w:val="28"/>
          <w:szCs w:val="28"/>
        </w:rPr>
      </w:pPr>
      <w:proofErr w:type="spellStart"/>
      <w:r w:rsidRPr="00D7424F">
        <w:rPr>
          <w:sz w:val="28"/>
          <w:szCs w:val="28"/>
        </w:rPr>
        <w:t>Эис</w:t>
      </w:r>
      <w:proofErr w:type="spellEnd"/>
      <w:r w:rsidRPr="00D7424F">
        <w:rPr>
          <w:sz w:val="28"/>
          <w:szCs w:val="28"/>
        </w:rPr>
        <w:t xml:space="preserve"> = </w:t>
      </w:r>
      <w:proofErr w:type="spellStart"/>
      <w:r w:rsidRPr="00D7424F">
        <w:rPr>
          <w:sz w:val="28"/>
          <w:szCs w:val="28"/>
        </w:rPr>
        <w:t>СРм</w:t>
      </w:r>
      <w:proofErr w:type="spellEnd"/>
      <w:r w:rsidRPr="00D7424F">
        <w:rPr>
          <w:sz w:val="28"/>
          <w:szCs w:val="28"/>
        </w:rPr>
        <w:t xml:space="preserve"> / </w:t>
      </w:r>
      <w:proofErr w:type="spellStart"/>
      <w:r w:rsidRPr="00D7424F">
        <w:rPr>
          <w:sz w:val="28"/>
          <w:szCs w:val="28"/>
        </w:rPr>
        <w:t>ССуз</w:t>
      </w:r>
      <w:proofErr w:type="spellEnd"/>
      <w:r w:rsidRPr="00D7424F">
        <w:rPr>
          <w:sz w:val="28"/>
          <w:szCs w:val="28"/>
        </w:rPr>
        <w:t>, где: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proofErr w:type="spellStart"/>
      <w:r w:rsidRPr="00D7424F">
        <w:rPr>
          <w:sz w:val="28"/>
          <w:szCs w:val="28"/>
        </w:rPr>
        <w:t>Эис</w:t>
      </w:r>
      <w:proofErr w:type="spellEnd"/>
      <w:r w:rsidRPr="00D7424F">
        <w:rPr>
          <w:sz w:val="28"/>
          <w:szCs w:val="28"/>
        </w:rPr>
        <w:t xml:space="preserve"> - эффективность использования средств  бюджета Старонижестеблиевского сельского поселения Красноармейского района;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proofErr w:type="spellStart"/>
      <w:r w:rsidRPr="00D7424F">
        <w:rPr>
          <w:sz w:val="28"/>
          <w:szCs w:val="28"/>
        </w:rPr>
        <w:t>СРм</w:t>
      </w:r>
      <w:proofErr w:type="spellEnd"/>
      <w:r w:rsidRPr="00D7424F">
        <w:rPr>
          <w:sz w:val="28"/>
          <w:szCs w:val="28"/>
        </w:rPr>
        <w:t xml:space="preserve"> - степень реализации мероприятий, полностью или частично финансиру</w:t>
      </w:r>
      <w:r w:rsidRPr="00D7424F">
        <w:rPr>
          <w:sz w:val="28"/>
          <w:szCs w:val="28"/>
        </w:rPr>
        <w:t>е</w:t>
      </w:r>
      <w:r w:rsidRPr="00D7424F">
        <w:rPr>
          <w:sz w:val="28"/>
          <w:szCs w:val="28"/>
        </w:rPr>
        <w:t>мых из средств бюджета Старонижестеблиевского сельского поселения Кра</w:t>
      </w:r>
      <w:r w:rsidRPr="00D7424F">
        <w:rPr>
          <w:sz w:val="28"/>
          <w:szCs w:val="28"/>
        </w:rPr>
        <w:t>с</w:t>
      </w:r>
      <w:r w:rsidRPr="00D7424F">
        <w:rPr>
          <w:sz w:val="28"/>
          <w:szCs w:val="28"/>
        </w:rPr>
        <w:t>ноармейского района;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proofErr w:type="spellStart"/>
      <w:r w:rsidRPr="00D7424F">
        <w:rPr>
          <w:sz w:val="28"/>
          <w:szCs w:val="28"/>
        </w:rPr>
        <w:t>ССуз</w:t>
      </w:r>
      <w:proofErr w:type="spellEnd"/>
      <w:r w:rsidRPr="00D7424F">
        <w:rPr>
          <w:sz w:val="28"/>
          <w:szCs w:val="28"/>
        </w:rPr>
        <w:t xml:space="preserve"> - степень соответствия запланированному уровню расходов из средств  бюджета Старонижестеблиевского сельского поселения Красноармейского района.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proofErr w:type="gramStart"/>
      <w:r w:rsidRPr="00D7424F">
        <w:rPr>
          <w:sz w:val="28"/>
          <w:szCs w:val="28"/>
        </w:rPr>
        <w:t>Если доля финансового обеспечения реализации подпрограммы, ведомственной целевой программы или основного мероприятия из бюджета Старонижестебл</w:t>
      </w:r>
      <w:r w:rsidRPr="00D7424F">
        <w:rPr>
          <w:sz w:val="28"/>
          <w:szCs w:val="28"/>
        </w:rPr>
        <w:t>и</w:t>
      </w:r>
      <w:r w:rsidRPr="00D7424F">
        <w:rPr>
          <w:sz w:val="28"/>
          <w:szCs w:val="28"/>
        </w:rPr>
        <w:t>евского сельского поселения Красноармейского района составляет менее 75%, по решению координатора муниципальной программы показатель оценки э</w:t>
      </w:r>
      <w:r w:rsidRPr="00D7424F">
        <w:rPr>
          <w:sz w:val="28"/>
          <w:szCs w:val="28"/>
        </w:rPr>
        <w:t>ф</w:t>
      </w:r>
      <w:r w:rsidRPr="00D7424F">
        <w:rPr>
          <w:sz w:val="28"/>
          <w:szCs w:val="28"/>
        </w:rPr>
        <w:t>фективности использования средств бюджета Старонижестеблиевского сел</w:t>
      </w:r>
      <w:r w:rsidRPr="00D7424F">
        <w:rPr>
          <w:sz w:val="28"/>
          <w:szCs w:val="28"/>
        </w:rPr>
        <w:t>ь</w:t>
      </w:r>
      <w:r w:rsidRPr="00D7424F">
        <w:rPr>
          <w:sz w:val="28"/>
          <w:szCs w:val="28"/>
        </w:rPr>
        <w:t>ского поселения Красноармейского района может быть заменен на показатель эффективности использования финансовых ресурсов на реализацию подпр</w:t>
      </w:r>
      <w:r w:rsidRPr="00D7424F">
        <w:rPr>
          <w:sz w:val="28"/>
          <w:szCs w:val="28"/>
        </w:rPr>
        <w:t>о</w:t>
      </w:r>
      <w:r w:rsidRPr="00D7424F">
        <w:rPr>
          <w:sz w:val="28"/>
          <w:szCs w:val="28"/>
        </w:rPr>
        <w:lastRenderedPageBreak/>
        <w:t>граммы (ведомственной целевой программы, основного мероприятия).</w:t>
      </w:r>
      <w:proofErr w:type="gramEnd"/>
      <w:r w:rsidRPr="00D7424F">
        <w:rPr>
          <w:sz w:val="28"/>
          <w:szCs w:val="28"/>
        </w:rPr>
        <w:t xml:space="preserve"> Данный показатель рассчитывается по формуле: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</w:p>
    <w:p w:rsidR="00F24868" w:rsidRPr="00D7424F" w:rsidRDefault="00F24868" w:rsidP="00D7424F">
      <w:pPr>
        <w:ind w:right="-284" w:firstLine="698"/>
        <w:jc w:val="both"/>
        <w:rPr>
          <w:sz w:val="28"/>
          <w:szCs w:val="28"/>
        </w:rPr>
      </w:pPr>
      <w:proofErr w:type="spellStart"/>
      <w:r w:rsidRPr="00D7424F">
        <w:rPr>
          <w:sz w:val="28"/>
          <w:szCs w:val="28"/>
        </w:rPr>
        <w:t>Эис</w:t>
      </w:r>
      <w:proofErr w:type="spellEnd"/>
      <w:r w:rsidRPr="00D7424F">
        <w:rPr>
          <w:sz w:val="28"/>
          <w:szCs w:val="28"/>
        </w:rPr>
        <w:t xml:space="preserve"> = </w:t>
      </w:r>
      <w:proofErr w:type="spellStart"/>
      <w:r w:rsidRPr="00D7424F">
        <w:rPr>
          <w:sz w:val="28"/>
          <w:szCs w:val="28"/>
        </w:rPr>
        <w:t>СРм</w:t>
      </w:r>
      <w:proofErr w:type="spellEnd"/>
      <w:r w:rsidRPr="00D7424F">
        <w:rPr>
          <w:sz w:val="28"/>
          <w:szCs w:val="28"/>
        </w:rPr>
        <w:t xml:space="preserve"> / </w:t>
      </w:r>
      <w:proofErr w:type="spellStart"/>
      <w:r w:rsidRPr="00D7424F">
        <w:rPr>
          <w:sz w:val="28"/>
          <w:szCs w:val="28"/>
        </w:rPr>
        <w:t>ССуз</w:t>
      </w:r>
      <w:proofErr w:type="spellEnd"/>
      <w:r w:rsidRPr="00D7424F">
        <w:rPr>
          <w:sz w:val="28"/>
          <w:szCs w:val="28"/>
        </w:rPr>
        <w:t>, где: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proofErr w:type="spellStart"/>
      <w:r w:rsidRPr="00D7424F">
        <w:rPr>
          <w:sz w:val="28"/>
          <w:szCs w:val="28"/>
        </w:rPr>
        <w:t>Эис</w:t>
      </w:r>
      <w:proofErr w:type="spellEnd"/>
      <w:r w:rsidRPr="00D7424F">
        <w:rPr>
          <w:sz w:val="28"/>
          <w:szCs w:val="28"/>
        </w:rPr>
        <w:t xml:space="preserve"> - эффективность использования финансовых ресурсов на реализацию по</w:t>
      </w:r>
      <w:r w:rsidRPr="00D7424F">
        <w:rPr>
          <w:sz w:val="28"/>
          <w:szCs w:val="28"/>
        </w:rPr>
        <w:t>д</w:t>
      </w:r>
      <w:r w:rsidRPr="00D7424F">
        <w:rPr>
          <w:sz w:val="28"/>
          <w:szCs w:val="28"/>
        </w:rPr>
        <w:t>программы (ведомственной целевой программы, основного мероприятия);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proofErr w:type="spellStart"/>
      <w:r w:rsidRPr="00D7424F">
        <w:rPr>
          <w:sz w:val="28"/>
          <w:szCs w:val="28"/>
        </w:rPr>
        <w:t>СРм</w:t>
      </w:r>
      <w:proofErr w:type="spellEnd"/>
      <w:r w:rsidRPr="00D7424F">
        <w:rPr>
          <w:sz w:val="28"/>
          <w:szCs w:val="28"/>
        </w:rPr>
        <w:t xml:space="preserve"> - степень реализации всех мероприятий подпрограммы (ведомственной целевой программы, основного мероприятия);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proofErr w:type="spellStart"/>
      <w:r w:rsidRPr="00D7424F">
        <w:rPr>
          <w:sz w:val="28"/>
          <w:szCs w:val="28"/>
        </w:rPr>
        <w:t>ССуз</w:t>
      </w:r>
      <w:proofErr w:type="spellEnd"/>
      <w:r w:rsidRPr="00D7424F">
        <w:rPr>
          <w:sz w:val="28"/>
          <w:szCs w:val="28"/>
        </w:rPr>
        <w:t xml:space="preserve"> - степень соответствия запланированному уровню расходов из всех и</w:t>
      </w:r>
      <w:r w:rsidRPr="00D7424F">
        <w:rPr>
          <w:sz w:val="28"/>
          <w:szCs w:val="28"/>
        </w:rPr>
        <w:t>с</w:t>
      </w:r>
      <w:r w:rsidRPr="00D7424F">
        <w:rPr>
          <w:sz w:val="28"/>
          <w:szCs w:val="28"/>
        </w:rPr>
        <w:t>точников.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</w:p>
    <w:p w:rsidR="00F24868" w:rsidRPr="00D7424F" w:rsidRDefault="00F24868" w:rsidP="00D7424F">
      <w:pPr>
        <w:pStyle w:val="1"/>
        <w:spacing w:before="0" w:after="0"/>
        <w:ind w:right="-284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424F">
        <w:rPr>
          <w:rFonts w:ascii="Times New Roman" w:hAnsi="Times New Roman" w:cs="Times New Roman"/>
          <w:b w:val="0"/>
          <w:sz w:val="28"/>
          <w:szCs w:val="28"/>
        </w:rPr>
        <w:t xml:space="preserve">8.5. Оценка степени достижения целей и решения задач подпрограммы </w:t>
      </w:r>
    </w:p>
    <w:p w:rsidR="00F24868" w:rsidRPr="00D7424F" w:rsidRDefault="00F24868" w:rsidP="00D7424F">
      <w:pPr>
        <w:pStyle w:val="1"/>
        <w:spacing w:before="0" w:after="0"/>
        <w:ind w:righ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424F">
        <w:rPr>
          <w:rFonts w:ascii="Times New Roman" w:hAnsi="Times New Roman" w:cs="Times New Roman"/>
          <w:b w:val="0"/>
          <w:sz w:val="28"/>
          <w:szCs w:val="28"/>
        </w:rPr>
        <w:t>(ведомственной целевой программы, основного мероприятия)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</w:p>
    <w:p w:rsidR="00F24868" w:rsidRPr="00D7424F" w:rsidRDefault="00F24868" w:rsidP="00D7424F">
      <w:pPr>
        <w:ind w:right="-284" w:firstLine="851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8.5.1. Для оценки степени достижения целей и решения задач (далее - степень реализации) подпрограммы, ведомственной целевой программы, о</w:t>
      </w:r>
      <w:r w:rsidRPr="00D7424F">
        <w:rPr>
          <w:sz w:val="28"/>
          <w:szCs w:val="28"/>
        </w:rPr>
        <w:t>с</w:t>
      </w:r>
      <w:r w:rsidRPr="00D7424F">
        <w:rPr>
          <w:sz w:val="28"/>
          <w:szCs w:val="28"/>
        </w:rPr>
        <w:t>новного мероприятия определяется степень достижения плановых значений каждого показателя, характеризующего цели и задачи подпрограммы, ведомс</w:t>
      </w:r>
      <w:r w:rsidRPr="00D7424F">
        <w:rPr>
          <w:sz w:val="28"/>
          <w:szCs w:val="28"/>
        </w:rPr>
        <w:t>т</w:t>
      </w:r>
      <w:r w:rsidRPr="00D7424F">
        <w:rPr>
          <w:sz w:val="28"/>
          <w:szCs w:val="28"/>
        </w:rPr>
        <w:t>венной целевой программы, основного мероприятия.</w:t>
      </w:r>
    </w:p>
    <w:p w:rsidR="00F24868" w:rsidRPr="00D7424F" w:rsidRDefault="00F24868" w:rsidP="00D7424F">
      <w:pPr>
        <w:ind w:right="-284" w:firstLine="851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8.5.2. Степень достижения планового значения целевого показателя ра</w:t>
      </w:r>
      <w:r w:rsidRPr="00D7424F">
        <w:rPr>
          <w:sz w:val="28"/>
          <w:szCs w:val="28"/>
        </w:rPr>
        <w:t>с</w:t>
      </w:r>
      <w:r w:rsidRPr="00D7424F">
        <w:rPr>
          <w:sz w:val="28"/>
          <w:szCs w:val="28"/>
        </w:rPr>
        <w:t>считывается по следующим формулам: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</w:p>
    <w:p w:rsidR="00F24868" w:rsidRPr="00D7424F" w:rsidRDefault="00F24868" w:rsidP="00D7424F">
      <w:pPr>
        <w:ind w:right="-284" w:firstLine="698"/>
        <w:jc w:val="both"/>
        <w:rPr>
          <w:sz w:val="28"/>
          <w:szCs w:val="28"/>
        </w:rPr>
      </w:pPr>
      <w:proofErr w:type="spellStart"/>
      <w:r w:rsidRPr="00D7424F">
        <w:rPr>
          <w:sz w:val="28"/>
          <w:szCs w:val="28"/>
        </w:rPr>
        <w:t>СДп</w:t>
      </w:r>
      <w:proofErr w:type="spellEnd"/>
      <w:r w:rsidRPr="00D7424F">
        <w:rPr>
          <w:sz w:val="28"/>
          <w:szCs w:val="28"/>
        </w:rPr>
        <w:t>/</w:t>
      </w:r>
      <w:proofErr w:type="spellStart"/>
      <w:r w:rsidRPr="00D7424F">
        <w:rPr>
          <w:sz w:val="28"/>
          <w:szCs w:val="28"/>
        </w:rPr>
        <w:t>ппз</w:t>
      </w:r>
      <w:proofErr w:type="spellEnd"/>
      <w:r w:rsidRPr="00D7424F">
        <w:rPr>
          <w:sz w:val="28"/>
          <w:szCs w:val="28"/>
        </w:rPr>
        <w:t xml:space="preserve"> = </w:t>
      </w:r>
      <w:proofErr w:type="spellStart"/>
      <w:r w:rsidRPr="00D7424F">
        <w:rPr>
          <w:sz w:val="28"/>
          <w:szCs w:val="28"/>
        </w:rPr>
        <w:t>ЗПп</w:t>
      </w:r>
      <w:proofErr w:type="spellEnd"/>
      <w:r w:rsidRPr="00D7424F">
        <w:rPr>
          <w:sz w:val="28"/>
          <w:szCs w:val="28"/>
        </w:rPr>
        <w:t>/</w:t>
      </w:r>
      <w:proofErr w:type="spellStart"/>
      <w:r w:rsidRPr="00D7424F">
        <w:rPr>
          <w:sz w:val="28"/>
          <w:szCs w:val="28"/>
        </w:rPr>
        <w:t>пф</w:t>
      </w:r>
      <w:proofErr w:type="spellEnd"/>
      <w:r w:rsidRPr="00D7424F">
        <w:rPr>
          <w:sz w:val="28"/>
          <w:szCs w:val="28"/>
        </w:rPr>
        <w:t xml:space="preserve"> / </w:t>
      </w:r>
      <w:proofErr w:type="spellStart"/>
      <w:r w:rsidRPr="00D7424F">
        <w:rPr>
          <w:sz w:val="28"/>
          <w:szCs w:val="28"/>
        </w:rPr>
        <w:t>ЗПп</w:t>
      </w:r>
      <w:proofErr w:type="spellEnd"/>
      <w:r w:rsidRPr="00D7424F">
        <w:rPr>
          <w:sz w:val="28"/>
          <w:szCs w:val="28"/>
        </w:rPr>
        <w:t>/</w:t>
      </w:r>
      <w:proofErr w:type="spellStart"/>
      <w:r w:rsidRPr="00D7424F">
        <w:rPr>
          <w:sz w:val="28"/>
          <w:szCs w:val="28"/>
        </w:rPr>
        <w:t>пп</w:t>
      </w:r>
      <w:proofErr w:type="spellEnd"/>
      <w:r w:rsidRPr="00D7424F">
        <w:rPr>
          <w:sz w:val="28"/>
          <w:szCs w:val="28"/>
        </w:rPr>
        <w:t>,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</w:p>
    <w:p w:rsidR="00F24868" w:rsidRPr="00D7424F" w:rsidRDefault="00F24868" w:rsidP="00D7424F">
      <w:pPr>
        <w:ind w:right="-284" w:firstLine="698"/>
        <w:jc w:val="both"/>
        <w:rPr>
          <w:sz w:val="28"/>
          <w:szCs w:val="28"/>
        </w:rPr>
      </w:pPr>
      <w:proofErr w:type="spellStart"/>
      <w:r w:rsidRPr="00D7424F">
        <w:rPr>
          <w:sz w:val="28"/>
          <w:szCs w:val="28"/>
        </w:rPr>
        <w:t>СДп</w:t>
      </w:r>
      <w:proofErr w:type="spellEnd"/>
      <w:r w:rsidRPr="00D7424F">
        <w:rPr>
          <w:sz w:val="28"/>
          <w:szCs w:val="28"/>
        </w:rPr>
        <w:t>/</w:t>
      </w:r>
      <w:proofErr w:type="spellStart"/>
      <w:r w:rsidRPr="00D7424F">
        <w:rPr>
          <w:sz w:val="28"/>
          <w:szCs w:val="28"/>
        </w:rPr>
        <w:t>ппз</w:t>
      </w:r>
      <w:proofErr w:type="spellEnd"/>
      <w:r w:rsidRPr="00D7424F">
        <w:rPr>
          <w:sz w:val="28"/>
          <w:szCs w:val="28"/>
        </w:rPr>
        <w:t xml:space="preserve"> = </w:t>
      </w:r>
      <w:proofErr w:type="spellStart"/>
      <w:r w:rsidRPr="00D7424F">
        <w:rPr>
          <w:sz w:val="28"/>
          <w:szCs w:val="28"/>
        </w:rPr>
        <w:t>ЗПп</w:t>
      </w:r>
      <w:proofErr w:type="spellEnd"/>
      <w:r w:rsidRPr="00D7424F">
        <w:rPr>
          <w:sz w:val="28"/>
          <w:szCs w:val="28"/>
        </w:rPr>
        <w:t>/</w:t>
      </w:r>
      <w:proofErr w:type="spellStart"/>
      <w:r w:rsidRPr="00D7424F">
        <w:rPr>
          <w:sz w:val="28"/>
          <w:szCs w:val="28"/>
        </w:rPr>
        <w:t>пп</w:t>
      </w:r>
      <w:proofErr w:type="spellEnd"/>
      <w:r w:rsidRPr="00D7424F">
        <w:rPr>
          <w:sz w:val="28"/>
          <w:szCs w:val="28"/>
        </w:rPr>
        <w:t xml:space="preserve"> / </w:t>
      </w:r>
      <w:proofErr w:type="spellStart"/>
      <w:r w:rsidRPr="00D7424F">
        <w:rPr>
          <w:sz w:val="28"/>
          <w:szCs w:val="28"/>
        </w:rPr>
        <w:t>ЗПп</w:t>
      </w:r>
      <w:proofErr w:type="spellEnd"/>
      <w:r w:rsidRPr="00D7424F">
        <w:rPr>
          <w:sz w:val="28"/>
          <w:szCs w:val="28"/>
        </w:rPr>
        <w:t>/</w:t>
      </w:r>
      <w:proofErr w:type="spellStart"/>
      <w:r w:rsidRPr="00D7424F">
        <w:rPr>
          <w:sz w:val="28"/>
          <w:szCs w:val="28"/>
        </w:rPr>
        <w:t>пф</w:t>
      </w:r>
      <w:proofErr w:type="spellEnd"/>
      <w:r w:rsidRPr="00D7424F">
        <w:rPr>
          <w:sz w:val="28"/>
          <w:szCs w:val="28"/>
        </w:rPr>
        <w:t>, где: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proofErr w:type="spellStart"/>
      <w:r w:rsidRPr="00D7424F">
        <w:rPr>
          <w:sz w:val="28"/>
          <w:szCs w:val="28"/>
        </w:rPr>
        <w:t>СДп</w:t>
      </w:r>
      <w:proofErr w:type="spellEnd"/>
      <w:r w:rsidRPr="00D7424F">
        <w:rPr>
          <w:sz w:val="28"/>
          <w:szCs w:val="28"/>
        </w:rPr>
        <w:t>/</w:t>
      </w:r>
      <w:proofErr w:type="spellStart"/>
      <w:r w:rsidRPr="00D7424F">
        <w:rPr>
          <w:sz w:val="28"/>
          <w:szCs w:val="28"/>
        </w:rPr>
        <w:t>ппз</w:t>
      </w:r>
      <w:proofErr w:type="spellEnd"/>
      <w:r w:rsidRPr="00D7424F">
        <w:rPr>
          <w:sz w:val="28"/>
          <w:szCs w:val="28"/>
        </w:rPr>
        <w:t xml:space="preserve"> - степень достижения планового значения целевого показателя по</w:t>
      </w:r>
      <w:r w:rsidRPr="00D7424F">
        <w:rPr>
          <w:sz w:val="28"/>
          <w:szCs w:val="28"/>
        </w:rPr>
        <w:t>д</w:t>
      </w:r>
      <w:r w:rsidRPr="00D7424F">
        <w:rPr>
          <w:sz w:val="28"/>
          <w:szCs w:val="28"/>
        </w:rPr>
        <w:t>программы (ведомственной целевой программы, основного мероприятия);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proofErr w:type="spellStart"/>
      <w:r w:rsidRPr="00D7424F">
        <w:rPr>
          <w:sz w:val="28"/>
          <w:szCs w:val="28"/>
        </w:rPr>
        <w:t>ЗПп</w:t>
      </w:r>
      <w:proofErr w:type="spellEnd"/>
      <w:r w:rsidRPr="00D7424F">
        <w:rPr>
          <w:sz w:val="28"/>
          <w:szCs w:val="28"/>
        </w:rPr>
        <w:t>/</w:t>
      </w:r>
      <w:proofErr w:type="spellStart"/>
      <w:r w:rsidRPr="00D7424F">
        <w:rPr>
          <w:sz w:val="28"/>
          <w:szCs w:val="28"/>
        </w:rPr>
        <w:t>пф</w:t>
      </w:r>
      <w:proofErr w:type="spellEnd"/>
      <w:r w:rsidRPr="00D7424F">
        <w:rPr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</w:t>
      </w:r>
      <w:r w:rsidRPr="00D7424F">
        <w:rPr>
          <w:sz w:val="28"/>
          <w:szCs w:val="28"/>
        </w:rPr>
        <w:t>т</w:t>
      </w:r>
      <w:r w:rsidRPr="00D7424F">
        <w:rPr>
          <w:sz w:val="28"/>
          <w:szCs w:val="28"/>
        </w:rPr>
        <w:t>ного периода;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proofErr w:type="spellStart"/>
      <w:r w:rsidRPr="00D7424F">
        <w:rPr>
          <w:sz w:val="28"/>
          <w:szCs w:val="28"/>
        </w:rPr>
        <w:t>ЗПп</w:t>
      </w:r>
      <w:proofErr w:type="spellEnd"/>
      <w:r w:rsidRPr="00D7424F">
        <w:rPr>
          <w:sz w:val="28"/>
          <w:szCs w:val="28"/>
        </w:rPr>
        <w:t>/</w:t>
      </w:r>
      <w:proofErr w:type="spellStart"/>
      <w:r w:rsidRPr="00D7424F">
        <w:rPr>
          <w:sz w:val="28"/>
          <w:szCs w:val="28"/>
        </w:rPr>
        <w:t>пп</w:t>
      </w:r>
      <w:proofErr w:type="spellEnd"/>
      <w:r w:rsidRPr="00D7424F">
        <w:rPr>
          <w:sz w:val="28"/>
          <w:szCs w:val="28"/>
        </w:rPr>
        <w:t xml:space="preserve"> - плановое значение целевого показателя подпрограммы (</w:t>
      </w:r>
      <w:proofErr w:type="gramStart"/>
      <w:r w:rsidRPr="00D7424F">
        <w:rPr>
          <w:sz w:val="28"/>
          <w:szCs w:val="28"/>
        </w:rPr>
        <w:t>ведом</w:t>
      </w:r>
      <w:proofErr w:type="gramEnd"/>
      <w:r w:rsidRPr="00D7424F">
        <w:rPr>
          <w:sz w:val="28"/>
          <w:szCs w:val="28"/>
        </w:rPr>
        <w:t xml:space="preserve"> ведо</w:t>
      </w:r>
      <w:r w:rsidRPr="00D7424F">
        <w:rPr>
          <w:sz w:val="28"/>
          <w:szCs w:val="28"/>
        </w:rPr>
        <w:t>м</w:t>
      </w:r>
      <w:r w:rsidRPr="00D7424F">
        <w:rPr>
          <w:sz w:val="28"/>
          <w:szCs w:val="28"/>
        </w:rPr>
        <w:t>ственной целевой программы, основного мероприятия).</w:t>
      </w:r>
    </w:p>
    <w:p w:rsidR="00F24868" w:rsidRPr="00D7424F" w:rsidRDefault="00F24868" w:rsidP="00D7424F">
      <w:pPr>
        <w:ind w:right="-284" w:firstLine="851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8.5.3. Степень реализации подпрограммы (ведомственной целевой пр</w:t>
      </w:r>
      <w:r w:rsidRPr="00D7424F">
        <w:rPr>
          <w:sz w:val="28"/>
          <w:szCs w:val="28"/>
        </w:rPr>
        <w:t>о</w:t>
      </w:r>
      <w:r w:rsidRPr="00D7424F">
        <w:rPr>
          <w:sz w:val="28"/>
          <w:szCs w:val="28"/>
        </w:rPr>
        <w:t>граммы, основного мероприятия) рассчитывается по формуле:</w:t>
      </w:r>
    </w:p>
    <w:p w:rsidR="005B7066" w:rsidRPr="00D7424F" w:rsidRDefault="005B7066" w:rsidP="00D7424F">
      <w:pPr>
        <w:ind w:right="-284" w:firstLine="698"/>
        <w:jc w:val="both"/>
        <w:rPr>
          <w:sz w:val="28"/>
          <w:szCs w:val="28"/>
        </w:rPr>
      </w:pPr>
    </w:p>
    <w:p w:rsidR="00F24868" w:rsidRPr="00D7424F" w:rsidRDefault="00F24868" w:rsidP="00D7424F">
      <w:pPr>
        <w:ind w:right="-284" w:firstLine="698"/>
        <w:jc w:val="both"/>
        <w:rPr>
          <w:sz w:val="28"/>
          <w:szCs w:val="28"/>
        </w:rPr>
      </w:pPr>
      <w:r w:rsidRPr="00D7424F">
        <w:rPr>
          <w:noProof/>
          <w:sz w:val="28"/>
          <w:szCs w:val="28"/>
        </w:rPr>
        <w:drawing>
          <wp:inline distT="0" distB="0" distL="0" distR="0">
            <wp:extent cx="1600200" cy="62865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4F">
        <w:rPr>
          <w:sz w:val="28"/>
          <w:szCs w:val="28"/>
        </w:rPr>
        <w:t>, где: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proofErr w:type="spellStart"/>
      <w:r w:rsidRPr="00D7424F">
        <w:rPr>
          <w:sz w:val="28"/>
          <w:szCs w:val="28"/>
        </w:rPr>
        <w:lastRenderedPageBreak/>
        <w:t>СРп</w:t>
      </w:r>
      <w:proofErr w:type="spellEnd"/>
      <w:r w:rsidRPr="00D7424F">
        <w:rPr>
          <w:sz w:val="28"/>
          <w:szCs w:val="28"/>
        </w:rPr>
        <w:t>/</w:t>
      </w:r>
      <w:proofErr w:type="spellStart"/>
      <w:r w:rsidRPr="00D7424F">
        <w:rPr>
          <w:sz w:val="28"/>
          <w:szCs w:val="28"/>
        </w:rPr>
        <w:t>п</w:t>
      </w:r>
      <w:proofErr w:type="spellEnd"/>
      <w:r w:rsidRPr="00D7424F">
        <w:rPr>
          <w:sz w:val="28"/>
          <w:szCs w:val="28"/>
        </w:rPr>
        <w:t xml:space="preserve"> - степень реализации подпрограммы (ведомственной целевой програ</w:t>
      </w:r>
      <w:r w:rsidRPr="00D7424F">
        <w:rPr>
          <w:sz w:val="28"/>
          <w:szCs w:val="28"/>
        </w:rPr>
        <w:t>м</w:t>
      </w:r>
      <w:r w:rsidRPr="00D7424F">
        <w:rPr>
          <w:sz w:val="28"/>
          <w:szCs w:val="28"/>
        </w:rPr>
        <w:t>мы, основного мероприятия);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proofErr w:type="spellStart"/>
      <w:r w:rsidRPr="00D7424F">
        <w:rPr>
          <w:sz w:val="28"/>
          <w:szCs w:val="28"/>
        </w:rPr>
        <w:t>СДп</w:t>
      </w:r>
      <w:proofErr w:type="spellEnd"/>
      <w:r w:rsidRPr="00D7424F">
        <w:rPr>
          <w:sz w:val="28"/>
          <w:szCs w:val="28"/>
        </w:rPr>
        <w:t>/</w:t>
      </w:r>
      <w:proofErr w:type="spellStart"/>
      <w:r w:rsidRPr="00D7424F">
        <w:rPr>
          <w:sz w:val="28"/>
          <w:szCs w:val="28"/>
        </w:rPr>
        <w:t>ппз</w:t>
      </w:r>
      <w:proofErr w:type="spellEnd"/>
      <w:r w:rsidRPr="00D7424F">
        <w:rPr>
          <w:sz w:val="28"/>
          <w:szCs w:val="28"/>
        </w:rPr>
        <w:t xml:space="preserve"> - степень достижения планового значения целевого показателя по</w:t>
      </w:r>
      <w:r w:rsidRPr="00D7424F">
        <w:rPr>
          <w:sz w:val="28"/>
          <w:szCs w:val="28"/>
        </w:rPr>
        <w:t>д</w:t>
      </w:r>
      <w:r w:rsidRPr="00D7424F">
        <w:rPr>
          <w:sz w:val="28"/>
          <w:szCs w:val="28"/>
        </w:rPr>
        <w:t>программы (ведомственной целевой программы, основного мероприятия);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N - число целевых показателей подпрограммы (ведомственной целевой пр</w:t>
      </w:r>
      <w:r w:rsidRPr="00D7424F">
        <w:rPr>
          <w:sz w:val="28"/>
          <w:szCs w:val="28"/>
        </w:rPr>
        <w:t>о</w:t>
      </w:r>
      <w:r w:rsidRPr="00D7424F">
        <w:rPr>
          <w:sz w:val="28"/>
          <w:szCs w:val="28"/>
        </w:rPr>
        <w:t>граммы, основного мероприятия).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r w:rsidRPr="00D7424F">
        <w:rPr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D7424F">
        <w:rPr>
          <w:sz w:val="28"/>
          <w:szCs w:val="28"/>
        </w:rPr>
        <w:t>СДп</w:t>
      </w:r>
      <w:proofErr w:type="spellEnd"/>
      <w:r w:rsidRPr="00D7424F">
        <w:rPr>
          <w:sz w:val="28"/>
          <w:szCs w:val="28"/>
        </w:rPr>
        <w:t>/</w:t>
      </w:r>
      <w:proofErr w:type="spellStart"/>
      <w:r w:rsidRPr="00D7424F">
        <w:rPr>
          <w:sz w:val="28"/>
          <w:szCs w:val="28"/>
        </w:rPr>
        <w:t>ппз</w:t>
      </w:r>
      <w:proofErr w:type="spellEnd"/>
      <w:r w:rsidRPr="00D7424F">
        <w:rPr>
          <w:sz w:val="28"/>
          <w:szCs w:val="28"/>
        </w:rPr>
        <w:t xml:space="preserve"> &gt;1, значение </w:t>
      </w:r>
      <w:proofErr w:type="spellStart"/>
      <w:r w:rsidRPr="00D7424F">
        <w:rPr>
          <w:sz w:val="28"/>
          <w:szCs w:val="28"/>
        </w:rPr>
        <w:t>СДп</w:t>
      </w:r>
      <w:proofErr w:type="spellEnd"/>
      <w:r w:rsidRPr="00D7424F">
        <w:rPr>
          <w:sz w:val="28"/>
          <w:szCs w:val="28"/>
        </w:rPr>
        <w:t>/</w:t>
      </w:r>
      <w:proofErr w:type="spellStart"/>
      <w:r w:rsidRPr="00D7424F">
        <w:rPr>
          <w:sz w:val="28"/>
          <w:szCs w:val="28"/>
        </w:rPr>
        <w:t>ппз</w:t>
      </w:r>
      <w:proofErr w:type="spellEnd"/>
      <w:r w:rsidRPr="00D7424F">
        <w:rPr>
          <w:sz w:val="28"/>
          <w:szCs w:val="28"/>
        </w:rPr>
        <w:t xml:space="preserve"> принимается </w:t>
      </w:r>
      <w:proofErr w:type="gramStart"/>
      <w:r w:rsidRPr="00D7424F">
        <w:rPr>
          <w:sz w:val="28"/>
          <w:szCs w:val="28"/>
        </w:rPr>
        <w:t>равным</w:t>
      </w:r>
      <w:proofErr w:type="gramEnd"/>
      <w:r w:rsidRPr="00D7424F">
        <w:rPr>
          <w:sz w:val="28"/>
          <w:szCs w:val="28"/>
        </w:rPr>
        <w:t xml:space="preserve"> 1.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При оценке степени реализации подпрограммы (ведомственной целевой пр</w:t>
      </w:r>
      <w:r w:rsidRPr="00D7424F">
        <w:rPr>
          <w:sz w:val="28"/>
          <w:szCs w:val="28"/>
        </w:rPr>
        <w:t>о</w:t>
      </w:r>
      <w:r w:rsidRPr="00D7424F">
        <w:rPr>
          <w:sz w:val="28"/>
          <w:szCs w:val="28"/>
        </w:rPr>
        <w:t>граммы, основного мероприятия) координатором муниципальной программы могут определяться коэффициенты значимости отдельных целевых показат</w:t>
      </w:r>
      <w:r w:rsidRPr="00D7424F">
        <w:rPr>
          <w:sz w:val="28"/>
          <w:szCs w:val="28"/>
        </w:rPr>
        <w:t>е</w:t>
      </w:r>
      <w:r w:rsidRPr="00D7424F">
        <w:rPr>
          <w:sz w:val="28"/>
          <w:szCs w:val="28"/>
        </w:rPr>
        <w:t>лей. При использовании коэффициентов значимости приведенная выше форм</w:t>
      </w:r>
      <w:r w:rsidRPr="00D7424F">
        <w:rPr>
          <w:sz w:val="28"/>
          <w:szCs w:val="28"/>
        </w:rPr>
        <w:t>у</w:t>
      </w:r>
      <w:r w:rsidRPr="00D7424F">
        <w:rPr>
          <w:sz w:val="28"/>
          <w:szCs w:val="28"/>
        </w:rPr>
        <w:t xml:space="preserve">ла преобразуется в </w:t>
      </w:r>
      <w:proofErr w:type="gramStart"/>
      <w:r w:rsidRPr="00D7424F">
        <w:rPr>
          <w:sz w:val="28"/>
          <w:szCs w:val="28"/>
        </w:rPr>
        <w:t>следующую</w:t>
      </w:r>
      <w:proofErr w:type="gramEnd"/>
      <w:r w:rsidRPr="00D7424F">
        <w:rPr>
          <w:sz w:val="28"/>
          <w:szCs w:val="28"/>
        </w:rPr>
        <w:t>:</w:t>
      </w:r>
    </w:p>
    <w:p w:rsidR="00F24868" w:rsidRPr="00D7424F" w:rsidRDefault="00F24868" w:rsidP="00D7424F">
      <w:pPr>
        <w:ind w:right="-284" w:firstLine="698"/>
        <w:jc w:val="both"/>
        <w:rPr>
          <w:sz w:val="28"/>
          <w:szCs w:val="28"/>
        </w:rPr>
      </w:pPr>
      <w:r w:rsidRPr="00D7424F">
        <w:rPr>
          <w:noProof/>
          <w:sz w:val="28"/>
          <w:szCs w:val="28"/>
        </w:rPr>
        <w:drawing>
          <wp:inline distT="0" distB="0" distL="0" distR="0">
            <wp:extent cx="1504950" cy="628650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4F">
        <w:rPr>
          <w:sz w:val="28"/>
          <w:szCs w:val="28"/>
        </w:rPr>
        <w:t>, где: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proofErr w:type="spellStart"/>
      <w:r w:rsidRPr="00D7424F">
        <w:rPr>
          <w:sz w:val="28"/>
          <w:szCs w:val="28"/>
        </w:rPr>
        <w:t>ki</w:t>
      </w:r>
      <w:proofErr w:type="spellEnd"/>
      <w:r w:rsidRPr="00D7424F">
        <w:rPr>
          <w:sz w:val="28"/>
          <w:szCs w:val="28"/>
        </w:rPr>
        <w:t xml:space="preserve"> - удельный вес, отражающий значимость целевого показателя,</w:t>
      </w:r>
      <w:r w:rsidRPr="00D7424F">
        <w:rPr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4F">
        <w:rPr>
          <w:sz w:val="28"/>
          <w:szCs w:val="28"/>
        </w:rPr>
        <w:t>= 1.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</w:p>
    <w:p w:rsidR="00F24868" w:rsidRPr="00D7424F" w:rsidRDefault="00F24868" w:rsidP="00D7424F">
      <w:pPr>
        <w:pStyle w:val="1"/>
        <w:spacing w:before="0" w:after="0"/>
        <w:ind w:right="-284"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424F">
        <w:rPr>
          <w:rFonts w:ascii="Times New Roman" w:hAnsi="Times New Roman" w:cs="Times New Roman"/>
          <w:b w:val="0"/>
          <w:sz w:val="28"/>
          <w:szCs w:val="28"/>
        </w:rPr>
        <w:t>8.6. Оценка эффективности реализации подпрограммы,</w:t>
      </w:r>
    </w:p>
    <w:p w:rsidR="00F24868" w:rsidRPr="00D7424F" w:rsidRDefault="00F24868" w:rsidP="00D7424F">
      <w:pPr>
        <w:pStyle w:val="1"/>
        <w:spacing w:before="0" w:after="0"/>
        <w:ind w:right="-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424F">
        <w:rPr>
          <w:rFonts w:ascii="Times New Roman" w:hAnsi="Times New Roman" w:cs="Times New Roman"/>
          <w:b w:val="0"/>
          <w:sz w:val="28"/>
          <w:szCs w:val="28"/>
        </w:rPr>
        <w:t>(ведомственной целевой программы, основного мероприятия)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</w:p>
    <w:p w:rsidR="00F24868" w:rsidRPr="00D7424F" w:rsidRDefault="00F24868" w:rsidP="00D7424F">
      <w:pPr>
        <w:ind w:right="-284" w:firstLine="851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8.6.1. Эффективность реализации подпрограммы (ведомственной цел</w:t>
      </w:r>
      <w:r w:rsidRPr="00D7424F">
        <w:rPr>
          <w:sz w:val="28"/>
          <w:szCs w:val="28"/>
        </w:rPr>
        <w:t>е</w:t>
      </w:r>
      <w:r w:rsidRPr="00D7424F">
        <w:rPr>
          <w:sz w:val="28"/>
          <w:szCs w:val="28"/>
        </w:rPr>
        <w:t>вой программы, основного мероприятия) оценивается в зависимости от знач</w:t>
      </w:r>
      <w:r w:rsidRPr="00D7424F">
        <w:rPr>
          <w:sz w:val="28"/>
          <w:szCs w:val="28"/>
        </w:rPr>
        <w:t>е</w:t>
      </w:r>
      <w:r w:rsidRPr="00D7424F">
        <w:rPr>
          <w:sz w:val="28"/>
          <w:szCs w:val="28"/>
        </w:rPr>
        <w:t>ний оценки степени реализации подпрограммы (ведомственной целевой пр</w:t>
      </w:r>
      <w:r w:rsidRPr="00D7424F">
        <w:rPr>
          <w:sz w:val="28"/>
          <w:szCs w:val="28"/>
        </w:rPr>
        <w:t>о</w:t>
      </w:r>
      <w:r w:rsidRPr="00D7424F">
        <w:rPr>
          <w:sz w:val="28"/>
          <w:szCs w:val="28"/>
        </w:rPr>
        <w:t>граммы, основного мероприятия) и оценки эффективности использования средств районного бюджета по следующей формуле: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</w:p>
    <w:p w:rsidR="00F24868" w:rsidRPr="00D7424F" w:rsidRDefault="00F24868" w:rsidP="00D7424F">
      <w:pPr>
        <w:ind w:right="-284" w:firstLine="698"/>
        <w:jc w:val="both"/>
        <w:rPr>
          <w:sz w:val="28"/>
          <w:szCs w:val="28"/>
        </w:rPr>
      </w:pPr>
      <w:proofErr w:type="spellStart"/>
      <w:r w:rsidRPr="00D7424F">
        <w:rPr>
          <w:sz w:val="28"/>
          <w:szCs w:val="28"/>
        </w:rPr>
        <w:t>ЭРп</w:t>
      </w:r>
      <w:proofErr w:type="spellEnd"/>
      <w:r w:rsidRPr="00D7424F">
        <w:rPr>
          <w:sz w:val="28"/>
          <w:szCs w:val="28"/>
        </w:rPr>
        <w:t>/</w:t>
      </w:r>
      <w:proofErr w:type="spellStart"/>
      <w:r w:rsidRPr="00D7424F">
        <w:rPr>
          <w:sz w:val="28"/>
          <w:szCs w:val="28"/>
        </w:rPr>
        <w:t>п</w:t>
      </w:r>
      <w:proofErr w:type="spellEnd"/>
      <w:r w:rsidRPr="00D7424F">
        <w:rPr>
          <w:sz w:val="28"/>
          <w:szCs w:val="28"/>
        </w:rPr>
        <w:t xml:space="preserve"> = </w:t>
      </w:r>
      <w:proofErr w:type="spellStart"/>
      <w:r w:rsidRPr="00D7424F">
        <w:rPr>
          <w:sz w:val="28"/>
          <w:szCs w:val="28"/>
        </w:rPr>
        <w:t>СРп</w:t>
      </w:r>
      <w:proofErr w:type="spellEnd"/>
      <w:r w:rsidRPr="00D7424F">
        <w:rPr>
          <w:sz w:val="28"/>
          <w:szCs w:val="28"/>
        </w:rPr>
        <w:t>/</w:t>
      </w:r>
      <w:proofErr w:type="spellStart"/>
      <w:r w:rsidRPr="00D7424F">
        <w:rPr>
          <w:sz w:val="28"/>
          <w:szCs w:val="28"/>
        </w:rPr>
        <w:t>п</w:t>
      </w:r>
      <w:proofErr w:type="spellEnd"/>
      <w:r w:rsidRPr="00D7424F">
        <w:rPr>
          <w:sz w:val="28"/>
          <w:szCs w:val="28"/>
        </w:rPr>
        <w:t xml:space="preserve"> * </w:t>
      </w:r>
      <w:proofErr w:type="spellStart"/>
      <w:r w:rsidRPr="00D7424F">
        <w:rPr>
          <w:sz w:val="28"/>
          <w:szCs w:val="28"/>
        </w:rPr>
        <w:t>Эис</w:t>
      </w:r>
      <w:proofErr w:type="spellEnd"/>
      <w:r w:rsidRPr="00D7424F">
        <w:rPr>
          <w:sz w:val="28"/>
          <w:szCs w:val="28"/>
        </w:rPr>
        <w:t>, где: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proofErr w:type="spellStart"/>
      <w:r w:rsidRPr="00D7424F">
        <w:rPr>
          <w:sz w:val="28"/>
          <w:szCs w:val="28"/>
        </w:rPr>
        <w:t>ЭРп</w:t>
      </w:r>
      <w:proofErr w:type="spellEnd"/>
      <w:r w:rsidRPr="00D7424F">
        <w:rPr>
          <w:sz w:val="28"/>
          <w:szCs w:val="28"/>
        </w:rPr>
        <w:t>/</w:t>
      </w:r>
      <w:proofErr w:type="spellStart"/>
      <w:r w:rsidRPr="00D7424F">
        <w:rPr>
          <w:sz w:val="28"/>
          <w:szCs w:val="28"/>
        </w:rPr>
        <w:t>п</w:t>
      </w:r>
      <w:proofErr w:type="spellEnd"/>
      <w:r w:rsidRPr="00D7424F">
        <w:rPr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proofErr w:type="spellStart"/>
      <w:r w:rsidRPr="00D7424F">
        <w:rPr>
          <w:sz w:val="28"/>
          <w:szCs w:val="28"/>
        </w:rPr>
        <w:t>СРп</w:t>
      </w:r>
      <w:proofErr w:type="spellEnd"/>
      <w:r w:rsidRPr="00D7424F">
        <w:rPr>
          <w:sz w:val="28"/>
          <w:szCs w:val="28"/>
        </w:rPr>
        <w:t>/</w:t>
      </w:r>
      <w:proofErr w:type="spellStart"/>
      <w:r w:rsidRPr="00D7424F">
        <w:rPr>
          <w:sz w:val="28"/>
          <w:szCs w:val="28"/>
        </w:rPr>
        <w:t>п</w:t>
      </w:r>
      <w:proofErr w:type="spellEnd"/>
      <w:r w:rsidRPr="00D7424F">
        <w:rPr>
          <w:sz w:val="28"/>
          <w:szCs w:val="28"/>
        </w:rPr>
        <w:t xml:space="preserve"> - степень реализации подпрограммы (ведомственной целевой програ</w:t>
      </w:r>
      <w:r w:rsidRPr="00D7424F">
        <w:rPr>
          <w:sz w:val="28"/>
          <w:szCs w:val="28"/>
        </w:rPr>
        <w:t>м</w:t>
      </w:r>
      <w:r w:rsidRPr="00D7424F">
        <w:rPr>
          <w:sz w:val="28"/>
          <w:szCs w:val="28"/>
        </w:rPr>
        <w:t>мы, основного мероприятия);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proofErr w:type="spellStart"/>
      <w:proofErr w:type="gramStart"/>
      <w:r w:rsidRPr="00D7424F">
        <w:rPr>
          <w:sz w:val="28"/>
          <w:szCs w:val="28"/>
        </w:rPr>
        <w:t>Эис</w:t>
      </w:r>
      <w:proofErr w:type="spellEnd"/>
      <w:r w:rsidRPr="00D7424F">
        <w:rPr>
          <w:sz w:val="28"/>
          <w:szCs w:val="28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</w:t>
      </w:r>
      <w:r w:rsidRPr="00D7424F">
        <w:rPr>
          <w:sz w:val="28"/>
          <w:szCs w:val="28"/>
        </w:rPr>
        <w:t>и</w:t>
      </w:r>
      <w:r w:rsidRPr="00D7424F">
        <w:rPr>
          <w:sz w:val="28"/>
          <w:szCs w:val="28"/>
        </w:rPr>
        <w:t>нансовых ресурсов на реализацию подпрограммы (ведомственной целевой пр</w:t>
      </w:r>
      <w:r w:rsidRPr="00D7424F">
        <w:rPr>
          <w:sz w:val="28"/>
          <w:szCs w:val="28"/>
        </w:rPr>
        <w:t>о</w:t>
      </w:r>
      <w:r w:rsidRPr="00D7424F">
        <w:rPr>
          <w:sz w:val="28"/>
          <w:szCs w:val="28"/>
        </w:rPr>
        <w:t>граммы, основного мероприятия).</w:t>
      </w:r>
      <w:proofErr w:type="gramEnd"/>
    </w:p>
    <w:p w:rsidR="005B7066" w:rsidRPr="00D7424F" w:rsidRDefault="005B7066" w:rsidP="00D7424F">
      <w:pPr>
        <w:ind w:right="-284" w:firstLine="851"/>
        <w:jc w:val="both"/>
        <w:rPr>
          <w:sz w:val="28"/>
          <w:szCs w:val="28"/>
        </w:rPr>
      </w:pPr>
    </w:p>
    <w:p w:rsidR="00F24868" w:rsidRPr="00D7424F" w:rsidRDefault="00F24868" w:rsidP="00D7424F">
      <w:pPr>
        <w:ind w:right="-284" w:firstLine="851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8.6.2. Эффективность реализации подпрограммы (ведомственной цел</w:t>
      </w:r>
      <w:r w:rsidRPr="00D7424F">
        <w:rPr>
          <w:sz w:val="28"/>
          <w:szCs w:val="28"/>
        </w:rPr>
        <w:t>е</w:t>
      </w:r>
      <w:r w:rsidRPr="00D7424F">
        <w:rPr>
          <w:sz w:val="28"/>
          <w:szCs w:val="28"/>
        </w:rPr>
        <w:t xml:space="preserve">вой программы, основного мероприятия) признается высокой в случае, если значение </w:t>
      </w:r>
      <w:proofErr w:type="spellStart"/>
      <w:r w:rsidRPr="00D7424F">
        <w:rPr>
          <w:sz w:val="28"/>
          <w:szCs w:val="28"/>
        </w:rPr>
        <w:t>ЭРп</w:t>
      </w:r>
      <w:proofErr w:type="spellEnd"/>
      <w:r w:rsidRPr="00D7424F">
        <w:rPr>
          <w:sz w:val="28"/>
          <w:szCs w:val="28"/>
        </w:rPr>
        <w:t>/</w:t>
      </w:r>
      <w:proofErr w:type="spellStart"/>
      <w:r w:rsidRPr="00D7424F">
        <w:rPr>
          <w:sz w:val="28"/>
          <w:szCs w:val="28"/>
        </w:rPr>
        <w:t>п</w:t>
      </w:r>
      <w:proofErr w:type="spellEnd"/>
      <w:r w:rsidRPr="00D7424F">
        <w:rPr>
          <w:sz w:val="28"/>
          <w:szCs w:val="28"/>
        </w:rPr>
        <w:t xml:space="preserve"> составляет не менее 0,9.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Эффективность реализации подпрограммы (ведомственной целевой програ</w:t>
      </w:r>
      <w:r w:rsidRPr="00D7424F">
        <w:rPr>
          <w:sz w:val="28"/>
          <w:szCs w:val="28"/>
        </w:rPr>
        <w:t>м</w:t>
      </w:r>
      <w:r w:rsidRPr="00D7424F">
        <w:rPr>
          <w:sz w:val="28"/>
          <w:szCs w:val="28"/>
        </w:rPr>
        <w:t xml:space="preserve">мы, основного мероприятия) признается средней в случае, если значение </w:t>
      </w:r>
      <w:proofErr w:type="spellStart"/>
      <w:r w:rsidRPr="00D7424F">
        <w:rPr>
          <w:sz w:val="28"/>
          <w:szCs w:val="28"/>
        </w:rPr>
        <w:t>ЭРп</w:t>
      </w:r>
      <w:proofErr w:type="spellEnd"/>
      <w:r w:rsidRPr="00D7424F">
        <w:rPr>
          <w:sz w:val="28"/>
          <w:szCs w:val="28"/>
        </w:rPr>
        <w:t>/</w:t>
      </w:r>
      <w:proofErr w:type="spellStart"/>
      <w:r w:rsidRPr="00D7424F">
        <w:rPr>
          <w:sz w:val="28"/>
          <w:szCs w:val="28"/>
        </w:rPr>
        <w:t>п</w:t>
      </w:r>
      <w:proofErr w:type="spellEnd"/>
      <w:r w:rsidRPr="00D7424F">
        <w:rPr>
          <w:sz w:val="28"/>
          <w:szCs w:val="28"/>
        </w:rPr>
        <w:t xml:space="preserve"> составляет не менее 0,8.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r w:rsidRPr="00D7424F">
        <w:rPr>
          <w:sz w:val="28"/>
          <w:szCs w:val="28"/>
        </w:rPr>
        <w:lastRenderedPageBreak/>
        <w:t>Эффективность реализации подпрограммы (ведомственной целевой програ</w:t>
      </w:r>
      <w:r w:rsidRPr="00D7424F">
        <w:rPr>
          <w:sz w:val="28"/>
          <w:szCs w:val="28"/>
        </w:rPr>
        <w:t>м</w:t>
      </w:r>
      <w:r w:rsidRPr="00D7424F">
        <w:rPr>
          <w:sz w:val="28"/>
          <w:szCs w:val="28"/>
        </w:rPr>
        <w:t xml:space="preserve">мы, основного мероприятия) признается удовлетворительной в случае, если значение </w:t>
      </w:r>
      <w:proofErr w:type="spellStart"/>
      <w:r w:rsidRPr="00D7424F">
        <w:rPr>
          <w:sz w:val="28"/>
          <w:szCs w:val="28"/>
        </w:rPr>
        <w:t>ЭРп</w:t>
      </w:r>
      <w:proofErr w:type="spellEnd"/>
      <w:r w:rsidRPr="00D7424F">
        <w:rPr>
          <w:sz w:val="28"/>
          <w:szCs w:val="28"/>
        </w:rPr>
        <w:t>/</w:t>
      </w:r>
      <w:proofErr w:type="spellStart"/>
      <w:r w:rsidRPr="00D7424F">
        <w:rPr>
          <w:sz w:val="28"/>
          <w:szCs w:val="28"/>
        </w:rPr>
        <w:t>п</w:t>
      </w:r>
      <w:proofErr w:type="spellEnd"/>
      <w:r w:rsidRPr="00D7424F">
        <w:rPr>
          <w:sz w:val="28"/>
          <w:szCs w:val="28"/>
        </w:rPr>
        <w:t xml:space="preserve"> составляет не менее 0,7.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В остальных случаях эффективность реализации подпрограммы (ведомстве</w:t>
      </w:r>
      <w:r w:rsidRPr="00D7424F">
        <w:rPr>
          <w:sz w:val="28"/>
          <w:szCs w:val="28"/>
        </w:rPr>
        <w:t>н</w:t>
      </w:r>
      <w:r w:rsidRPr="00D7424F">
        <w:rPr>
          <w:sz w:val="28"/>
          <w:szCs w:val="28"/>
        </w:rPr>
        <w:t>ной целевой программы, основного мероприятия) признается неудовлетвор</w:t>
      </w:r>
      <w:r w:rsidRPr="00D7424F">
        <w:rPr>
          <w:sz w:val="28"/>
          <w:szCs w:val="28"/>
        </w:rPr>
        <w:t>и</w:t>
      </w:r>
      <w:r w:rsidRPr="00D7424F">
        <w:rPr>
          <w:sz w:val="28"/>
          <w:szCs w:val="28"/>
        </w:rPr>
        <w:t>тельной.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</w:p>
    <w:p w:rsidR="00F24868" w:rsidRPr="00D7424F" w:rsidRDefault="00F24868" w:rsidP="00D7424F">
      <w:pPr>
        <w:pStyle w:val="1"/>
        <w:spacing w:before="0" w:after="0"/>
        <w:ind w:right="-284"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424F">
        <w:rPr>
          <w:rFonts w:ascii="Times New Roman" w:hAnsi="Times New Roman" w:cs="Times New Roman"/>
          <w:b w:val="0"/>
          <w:sz w:val="28"/>
          <w:szCs w:val="28"/>
        </w:rPr>
        <w:t>8.7. Оценка степени достижения целей и решения задач</w:t>
      </w:r>
    </w:p>
    <w:p w:rsidR="00F24868" w:rsidRPr="00D7424F" w:rsidRDefault="00F24868" w:rsidP="00D7424F">
      <w:pPr>
        <w:pStyle w:val="1"/>
        <w:spacing w:before="0" w:after="0"/>
        <w:ind w:right="-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424F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</w:p>
    <w:p w:rsidR="00F24868" w:rsidRPr="00D7424F" w:rsidRDefault="00F24868" w:rsidP="00D7424F">
      <w:pPr>
        <w:ind w:right="-284" w:firstLine="851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</w:t>
      </w:r>
      <w:r w:rsidRPr="00D7424F">
        <w:rPr>
          <w:sz w:val="28"/>
          <w:szCs w:val="28"/>
        </w:rPr>
        <w:t>и</w:t>
      </w:r>
      <w:r w:rsidRPr="00D7424F">
        <w:rPr>
          <w:sz w:val="28"/>
          <w:szCs w:val="28"/>
        </w:rPr>
        <w:t>жения плановых значений каждого целевого показателя, характеризующего ц</w:t>
      </w:r>
      <w:r w:rsidRPr="00D7424F">
        <w:rPr>
          <w:sz w:val="28"/>
          <w:szCs w:val="28"/>
        </w:rPr>
        <w:t>е</w:t>
      </w:r>
      <w:r w:rsidRPr="00D7424F">
        <w:rPr>
          <w:sz w:val="28"/>
          <w:szCs w:val="28"/>
        </w:rPr>
        <w:t>ли и задачи муниципальной программы.</w:t>
      </w:r>
    </w:p>
    <w:p w:rsidR="00F24868" w:rsidRPr="00D7424F" w:rsidRDefault="00F24868" w:rsidP="00D7424F">
      <w:pPr>
        <w:ind w:right="-284" w:firstLine="851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8.7.2. Степень достижения планового значения целевого показателя, х</w:t>
      </w:r>
      <w:r w:rsidRPr="00D7424F">
        <w:rPr>
          <w:sz w:val="28"/>
          <w:szCs w:val="28"/>
        </w:rPr>
        <w:t>а</w:t>
      </w:r>
      <w:r w:rsidRPr="00D7424F">
        <w:rPr>
          <w:sz w:val="28"/>
          <w:szCs w:val="28"/>
        </w:rPr>
        <w:t>рактеризующего цели и задачи муниципальной программы, рассчитывается по следующим формулам: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</w:p>
    <w:p w:rsidR="00F24868" w:rsidRPr="00D7424F" w:rsidRDefault="00F24868" w:rsidP="00D7424F">
      <w:pPr>
        <w:ind w:right="-284" w:firstLine="698"/>
        <w:jc w:val="both"/>
        <w:rPr>
          <w:sz w:val="28"/>
          <w:szCs w:val="28"/>
        </w:rPr>
      </w:pPr>
      <w:proofErr w:type="spellStart"/>
      <w:r w:rsidRPr="00D7424F">
        <w:rPr>
          <w:sz w:val="28"/>
          <w:szCs w:val="28"/>
        </w:rPr>
        <w:t>СДмппз</w:t>
      </w:r>
      <w:proofErr w:type="spellEnd"/>
      <w:r w:rsidRPr="00D7424F">
        <w:rPr>
          <w:sz w:val="28"/>
          <w:szCs w:val="28"/>
        </w:rPr>
        <w:t xml:space="preserve"> = </w:t>
      </w:r>
      <w:proofErr w:type="spellStart"/>
      <w:r w:rsidRPr="00D7424F">
        <w:rPr>
          <w:sz w:val="28"/>
          <w:szCs w:val="28"/>
        </w:rPr>
        <w:t>ЗПмпф</w:t>
      </w:r>
      <w:proofErr w:type="spellEnd"/>
      <w:r w:rsidRPr="00D7424F">
        <w:rPr>
          <w:sz w:val="28"/>
          <w:szCs w:val="28"/>
        </w:rPr>
        <w:t xml:space="preserve"> / </w:t>
      </w:r>
      <w:proofErr w:type="spellStart"/>
      <w:r w:rsidRPr="00D7424F">
        <w:rPr>
          <w:sz w:val="28"/>
          <w:szCs w:val="28"/>
        </w:rPr>
        <w:t>ЗПмпп</w:t>
      </w:r>
      <w:proofErr w:type="spellEnd"/>
      <w:r w:rsidRPr="00D7424F">
        <w:rPr>
          <w:sz w:val="28"/>
          <w:szCs w:val="28"/>
        </w:rPr>
        <w:t>,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</w:p>
    <w:p w:rsidR="00F24868" w:rsidRPr="00D7424F" w:rsidRDefault="00F24868" w:rsidP="00D7424F">
      <w:pPr>
        <w:ind w:right="-284" w:firstLine="698"/>
        <w:jc w:val="both"/>
        <w:rPr>
          <w:sz w:val="28"/>
          <w:szCs w:val="28"/>
        </w:rPr>
      </w:pPr>
      <w:proofErr w:type="spellStart"/>
      <w:r w:rsidRPr="00D7424F">
        <w:rPr>
          <w:sz w:val="28"/>
          <w:szCs w:val="28"/>
        </w:rPr>
        <w:t>СДмппз</w:t>
      </w:r>
      <w:proofErr w:type="spellEnd"/>
      <w:r w:rsidRPr="00D7424F">
        <w:rPr>
          <w:sz w:val="28"/>
          <w:szCs w:val="28"/>
        </w:rPr>
        <w:t xml:space="preserve"> = </w:t>
      </w:r>
      <w:proofErr w:type="spellStart"/>
      <w:r w:rsidRPr="00D7424F">
        <w:rPr>
          <w:sz w:val="28"/>
          <w:szCs w:val="28"/>
        </w:rPr>
        <w:t>ЗПмпл</w:t>
      </w:r>
      <w:proofErr w:type="spellEnd"/>
      <w:r w:rsidRPr="00D7424F">
        <w:rPr>
          <w:sz w:val="28"/>
          <w:szCs w:val="28"/>
        </w:rPr>
        <w:t xml:space="preserve"> / </w:t>
      </w:r>
      <w:proofErr w:type="spellStart"/>
      <w:r w:rsidRPr="00D7424F">
        <w:rPr>
          <w:sz w:val="28"/>
          <w:szCs w:val="28"/>
        </w:rPr>
        <w:t>ЗПмпф</w:t>
      </w:r>
      <w:proofErr w:type="spellEnd"/>
      <w:r w:rsidRPr="00D7424F">
        <w:rPr>
          <w:sz w:val="28"/>
          <w:szCs w:val="28"/>
        </w:rPr>
        <w:t>, где: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proofErr w:type="spellStart"/>
      <w:r w:rsidRPr="00D7424F">
        <w:rPr>
          <w:sz w:val="28"/>
          <w:szCs w:val="28"/>
        </w:rPr>
        <w:t>СДмппз</w:t>
      </w:r>
      <w:proofErr w:type="spellEnd"/>
      <w:r w:rsidRPr="00D7424F">
        <w:rPr>
          <w:sz w:val="28"/>
          <w:szCs w:val="28"/>
        </w:rPr>
        <w:t xml:space="preserve"> - степень достижения планового значения целевого показателя, хара</w:t>
      </w:r>
      <w:r w:rsidRPr="00D7424F">
        <w:rPr>
          <w:sz w:val="28"/>
          <w:szCs w:val="28"/>
        </w:rPr>
        <w:t>к</w:t>
      </w:r>
      <w:r w:rsidRPr="00D7424F">
        <w:rPr>
          <w:sz w:val="28"/>
          <w:szCs w:val="28"/>
        </w:rPr>
        <w:t>теризующего цели и задачи муниципальной программы;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proofErr w:type="spellStart"/>
      <w:r w:rsidRPr="00D7424F">
        <w:rPr>
          <w:sz w:val="28"/>
          <w:szCs w:val="28"/>
        </w:rPr>
        <w:t>ЗПМПф</w:t>
      </w:r>
      <w:proofErr w:type="spellEnd"/>
      <w:r w:rsidRPr="00D7424F">
        <w:rPr>
          <w:sz w:val="28"/>
          <w:szCs w:val="28"/>
        </w:rPr>
        <w:t xml:space="preserve"> - значение целевого показателя, характеризующего цели и задачи м</w:t>
      </w:r>
      <w:r w:rsidRPr="00D7424F">
        <w:rPr>
          <w:sz w:val="28"/>
          <w:szCs w:val="28"/>
        </w:rPr>
        <w:t>у</w:t>
      </w:r>
      <w:r w:rsidRPr="00D7424F">
        <w:rPr>
          <w:sz w:val="28"/>
          <w:szCs w:val="28"/>
        </w:rPr>
        <w:t>ниципальной программы, фактически достигнутое на конец отчетного периода;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ЗПМПП - плановое значение целевого показателя, характеризующего цели и задачи муниципальной программы.</w:t>
      </w:r>
    </w:p>
    <w:p w:rsidR="00F24868" w:rsidRPr="00D7424F" w:rsidRDefault="00F24868" w:rsidP="00D7424F">
      <w:pPr>
        <w:ind w:right="-284" w:firstLine="851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8.7.3. Степень реализации муниципальной программы рассчитывается по формуле: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</w:p>
    <w:p w:rsidR="00F24868" w:rsidRPr="00D7424F" w:rsidRDefault="00F24868" w:rsidP="00D7424F">
      <w:pPr>
        <w:ind w:right="-284" w:firstLine="698"/>
        <w:jc w:val="both"/>
        <w:rPr>
          <w:sz w:val="28"/>
          <w:szCs w:val="28"/>
        </w:rPr>
      </w:pPr>
      <w:r w:rsidRPr="00D7424F">
        <w:rPr>
          <w:noProof/>
          <w:sz w:val="28"/>
          <w:szCs w:val="28"/>
        </w:rPr>
        <w:drawing>
          <wp:inline distT="0" distB="0" distL="0" distR="0">
            <wp:extent cx="1428750" cy="5810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4F">
        <w:rPr>
          <w:sz w:val="28"/>
          <w:szCs w:val="28"/>
        </w:rPr>
        <w:t>, где: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proofErr w:type="spellStart"/>
      <w:r w:rsidRPr="00D7424F">
        <w:rPr>
          <w:sz w:val="28"/>
          <w:szCs w:val="28"/>
        </w:rPr>
        <w:t>СРмп</w:t>
      </w:r>
      <w:proofErr w:type="spellEnd"/>
      <w:r w:rsidRPr="00D7424F">
        <w:rPr>
          <w:sz w:val="28"/>
          <w:szCs w:val="28"/>
        </w:rPr>
        <w:t xml:space="preserve"> - степень реализации муниципальной программы;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proofErr w:type="spellStart"/>
      <w:r w:rsidRPr="00D7424F">
        <w:rPr>
          <w:sz w:val="28"/>
          <w:szCs w:val="28"/>
        </w:rPr>
        <w:t>СДмппз</w:t>
      </w:r>
      <w:proofErr w:type="spellEnd"/>
      <w:r w:rsidRPr="00D7424F">
        <w:rPr>
          <w:sz w:val="28"/>
          <w:szCs w:val="28"/>
        </w:rPr>
        <w:t xml:space="preserve"> - степень достижения планового значения целевого показателя (инд</w:t>
      </w:r>
      <w:r w:rsidRPr="00D7424F">
        <w:rPr>
          <w:sz w:val="28"/>
          <w:szCs w:val="28"/>
        </w:rPr>
        <w:t>и</w:t>
      </w:r>
      <w:r w:rsidRPr="00D7424F">
        <w:rPr>
          <w:sz w:val="28"/>
          <w:szCs w:val="28"/>
        </w:rPr>
        <w:t>катора), характеризующего цели и задачи муниципального программы;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М - число целевых показателей, характеризующих цели и задачи муниципал</w:t>
      </w:r>
      <w:r w:rsidRPr="00D7424F">
        <w:rPr>
          <w:sz w:val="28"/>
          <w:szCs w:val="28"/>
        </w:rPr>
        <w:t>ь</w:t>
      </w:r>
      <w:r w:rsidRPr="00D7424F">
        <w:rPr>
          <w:sz w:val="28"/>
          <w:szCs w:val="28"/>
        </w:rPr>
        <w:t>ной программы.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r w:rsidRPr="00D7424F">
        <w:rPr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D7424F">
        <w:rPr>
          <w:sz w:val="28"/>
          <w:szCs w:val="28"/>
        </w:rPr>
        <w:t>СДмппз</w:t>
      </w:r>
      <w:proofErr w:type="spellEnd"/>
      <w:r w:rsidRPr="00D7424F">
        <w:rPr>
          <w:sz w:val="28"/>
          <w:szCs w:val="28"/>
        </w:rPr>
        <w:t xml:space="preserve">&gt;1, значение </w:t>
      </w:r>
      <w:proofErr w:type="spellStart"/>
      <w:r w:rsidRPr="00D7424F">
        <w:rPr>
          <w:sz w:val="28"/>
          <w:szCs w:val="28"/>
        </w:rPr>
        <w:t>СДмппз</w:t>
      </w:r>
      <w:proofErr w:type="spellEnd"/>
      <w:r w:rsidRPr="00D7424F">
        <w:rPr>
          <w:sz w:val="28"/>
          <w:szCs w:val="28"/>
        </w:rPr>
        <w:t xml:space="preserve"> принимается </w:t>
      </w:r>
      <w:proofErr w:type="gramStart"/>
      <w:r w:rsidRPr="00D7424F">
        <w:rPr>
          <w:sz w:val="28"/>
          <w:szCs w:val="28"/>
        </w:rPr>
        <w:t>равным</w:t>
      </w:r>
      <w:proofErr w:type="gramEnd"/>
      <w:r w:rsidRPr="00D7424F">
        <w:rPr>
          <w:sz w:val="28"/>
          <w:szCs w:val="28"/>
        </w:rPr>
        <w:t xml:space="preserve"> 1.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r w:rsidRPr="00D7424F">
        <w:rPr>
          <w:sz w:val="28"/>
          <w:szCs w:val="28"/>
        </w:rPr>
        <w:lastRenderedPageBreak/>
        <w:t>При оценке степени реализации муниципальной программы координатором муниципальной программы могут определяться коэффициенты значимости о</w:t>
      </w:r>
      <w:r w:rsidRPr="00D7424F">
        <w:rPr>
          <w:sz w:val="28"/>
          <w:szCs w:val="28"/>
        </w:rPr>
        <w:t>т</w:t>
      </w:r>
      <w:r w:rsidRPr="00D7424F">
        <w:rPr>
          <w:sz w:val="28"/>
          <w:szCs w:val="28"/>
        </w:rPr>
        <w:t xml:space="preserve">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D7424F">
        <w:rPr>
          <w:sz w:val="28"/>
          <w:szCs w:val="28"/>
        </w:rPr>
        <w:t>следующую</w:t>
      </w:r>
      <w:proofErr w:type="gramEnd"/>
      <w:r w:rsidRPr="00D7424F">
        <w:rPr>
          <w:sz w:val="28"/>
          <w:szCs w:val="28"/>
        </w:rPr>
        <w:t>: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</w:p>
    <w:p w:rsidR="00F24868" w:rsidRPr="00D7424F" w:rsidRDefault="00F24868" w:rsidP="00D7424F">
      <w:pPr>
        <w:ind w:right="-284" w:firstLine="698"/>
        <w:jc w:val="both"/>
        <w:rPr>
          <w:sz w:val="28"/>
          <w:szCs w:val="28"/>
        </w:rPr>
      </w:pPr>
      <w:r w:rsidRPr="00D7424F">
        <w:rPr>
          <w:noProof/>
          <w:sz w:val="28"/>
          <w:szCs w:val="28"/>
        </w:rPr>
        <w:drawing>
          <wp:inline distT="0" distB="0" distL="0" distR="0">
            <wp:extent cx="1371600" cy="58102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4F">
        <w:rPr>
          <w:sz w:val="28"/>
          <w:szCs w:val="28"/>
        </w:rPr>
        <w:t xml:space="preserve"> , где: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proofErr w:type="spellStart"/>
      <w:r w:rsidRPr="00D7424F">
        <w:rPr>
          <w:sz w:val="28"/>
          <w:szCs w:val="28"/>
        </w:rPr>
        <w:t>ki</w:t>
      </w:r>
      <w:proofErr w:type="spellEnd"/>
      <w:r w:rsidRPr="00D7424F">
        <w:rPr>
          <w:sz w:val="28"/>
          <w:szCs w:val="28"/>
        </w:rPr>
        <w:t xml:space="preserve"> - удельный вес, отражающий значимость показателя, </w:t>
      </w:r>
      <w:r w:rsidRPr="00D7424F">
        <w:rPr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4F">
        <w:rPr>
          <w:sz w:val="28"/>
          <w:szCs w:val="28"/>
        </w:rPr>
        <w:t xml:space="preserve"> = 1.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</w:p>
    <w:p w:rsidR="00F24868" w:rsidRPr="00D7424F" w:rsidRDefault="00F24868" w:rsidP="00D7424F">
      <w:pPr>
        <w:pStyle w:val="1"/>
        <w:spacing w:before="0" w:after="0"/>
        <w:ind w:right="-284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424F">
        <w:rPr>
          <w:rFonts w:ascii="Times New Roman" w:hAnsi="Times New Roman" w:cs="Times New Roman"/>
          <w:b w:val="0"/>
          <w:sz w:val="28"/>
          <w:szCs w:val="28"/>
        </w:rPr>
        <w:t>8.8. Оценка эффективности реализации муниципальной программы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</w:p>
    <w:p w:rsidR="00F24868" w:rsidRPr="00D7424F" w:rsidRDefault="00F24868" w:rsidP="00D7424F">
      <w:pPr>
        <w:ind w:right="-284" w:firstLine="851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8.8.1. Эффективность реализации муниципальной программы оценив</w:t>
      </w:r>
      <w:r w:rsidRPr="00D7424F">
        <w:rPr>
          <w:sz w:val="28"/>
          <w:szCs w:val="28"/>
        </w:rPr>
        <w:t>а</w:t>
      </w:r>
      <w:r w:rsidRPr="00D7424F">
        <w:rPr>
          <w:sz w:val="28"/>
          <w:szCs w:val="28"/>
        </w:rPr>
        <w:t>ется в зависимости от значений оценки степени реализации муниципальной программы и оценки эффективности реализации входящих в нее подпрограмм (ведомственных целевых программ, основных мероприятий) по следующей формуле: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</w:p>
    <w:p w:rsidR="00F24868" w:rsidRPr="00D7424F" w:rsidRDefault="00F24868" w:rsidP="00D7424F">
      <w:pPr>
        <w:ind w:right="-284" w:firstLine="698"/>
        <w:jc w:val="both"/>
        <w:rPr>
          <w:sz w:val="28"/>
          <w:szCs w:val="28"/>
        </w:rPr>
      </w:pPr>
      <w:r w:rsidRPr="00D7424F">
        <w:rPr>
          <w:noProof/>
          <w:sz w:val="28"/>
          <w:szCs w:val="28"/>
        </w:rPr>
        <w:drawing>
          <wp:inline distT="0" distB="0" distL="0" distR="0">
            <wp:extent cx="2495550" cy="6286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4F">
        <w:rPr>
          <w:sz w:val="28"/>
          <w:szCs w:val="28"/>
        </w:rPr>
        <w:t xml:space="preserve"> , где: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proofErr w:type="spellStart"/>
      <w:r w:rsidRPr="00D7424F">
        <w:rPr>
          <w:sz w:val="28"/>
          <w:szCs w:val="28"/>
        </w:rPr>
        <w:t>ЭРмп</w:t>
      </w:r>
      <w:proofErr w:type="spellEnd"/>
      <w:r w:rsidRPr="00D7424F">
        <w:rPr>
          <w:sz w:val="28"/>
          <w:szCs w:val="28"/>
        </w:rPr>
        <w:t xml:space="preserve"> - эффективность реализации муниципальной программы;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proofErr w:type="spellStart"/>
      <w:r w:rsidRPr="00D7424F">
        <w:rPr>
          <w:sz w:val="28"/>
          <w:szCs w:val="28"/>
        </w:rPr>
        <w:t>СРмп</w:t>
      </w:r>
      <w:proofErr w:type="spellEnd"/>
      <w:r w:rsidRPr="00D7424F">
        <w:rPr>
          <w:sz w:val="28"/>
          <w:szCs w:val="28"/>
        </w:rPr>
        <w:t xml:space="preserve"> - степень реализации муниципальной программы;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proofErr w:type="spellStart"/>
      <w:r w:rsidRPr="00D7424F">
        <w:rPr>
          <w:sz w:val="28"/>
          <w:szCs w:val="28"/>
        </w:rPr>
        <w:t>ЭРп</w:t>
      </w:r>
      <w:proofErr w:type="spellEnd"/>
      <w:r w:rsidRPr="00D7424F">
        <w:rPr>
          <w:sz w:val="28"/>
          <w:szCs w:val="28"/>
        </w:rPr>
        <w:t>/</w:t>
      </w:r>
      <w:proofErr w:type="spellStart"/>
      <w:r w:rsidRPr="00D7424F">
        <w:rPr>
          <w:sz w:val="28"/>
          <w:szCs w:val="28"/>
        </w:rPr>
        <w:t>п</w:t>
      </w:r>
      <w:proofErr w:type="spellEnd"/>
      <w:r w:rsidRPr="00D7424F">
        <w:rPr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proofErr w:type="spellStart"/>
      <w:r w:rsidRPr="00D7424F">
        <w:rPr>
          <w:sz w:val="28"/>
          <w:szCs w:val="28"/>
        </w:rPr>
        <w:t>kj</w:t>
      </w:r>
      <w:proofErr w:type="spellEnd"/>
      <w:r w:rsidRPr="00D7424F">
        <w:rPr>
          <w:sz w:val="28"/>
          <w:szCs w:val="28"/>
        </w:rPr>
        <w:t xml:space="preserve"> - коэффициент значимости подпрограммы (ведомственной целевой програ</w:t>
      </w:r>
      <w:r w:rsidRPr="00D7424F">
        <w:rPr>
          <w:sz w:val="28"/>
          <w:szCs w:val="28"/>
        </w:rPr>
        <w:t>м</w:t>
      </w:r>
      <w:r w:rsidRPr="00D7424F">
        <w:rPr>
          <w:sz w:val="28"/>
          <w:szCs w:val="28"/>
        </w:rPr>
        <w:t>мы, основного мероприятия) для достижения целей муниципальной програ</w:t>
      </w:r>
      <w:r w:rsidRPr="00D7424F">
        <w:rPr>
          <w:sz w:val="28"/>
          <w:szCs w:val="28"/>
        </w:rPr>
        <w:t>м</w:t>
      </w:r>
      <w:r w:rsidRPr="00D7424F">
        <w:rPr>
          <w:sz w:val="28"/>
          <w:szCs w:val="28"/>
        </w:rPr>
        <w:t>мы, определяемый в методике оценки эффективности реализации муниципал</w:t>
      </w:r>
      <w:r w:rsidRPr="00D7424F">
        <w:rPr>
          <w:sz w:val="28"/>
          <w:szCs w:val="28"/>
        </w:rPr>
        <w:t>ь</w:t>
      </w:r>
      <w:r w:rsidRPr="00D7424F">
        <w:rPr>
          <w:sz w:val="28"/>
          <w:szCs w:val="28"/>
        </w:rPr>
        <w:t xml:space="preserve">ной программы ее координатором. По умолчанию </w:t>
      </w:r>
      <w:proofErr w:type="spellStart"/>
      <w:r w:rsidRPr="00D7424F">
        <w:rPr>
          <w:sz w:val="28"/>
          <w:szCs w:val="28"/>
        </w:rPr>
        <w:t>kj</w:t>
      </w:r>
      <w:proofErr w:type="spellEnd"/>
      <w:r w:rsidRPr="00D7424F">
        <w:rPr>
          <w:sz w:val="28"/>
          <w:szCs w:val="28"/>
        </w:rPr>
        <w:t xml:space="preserve"> определяется по формуле: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</w:p>
    <w:p w:rsidR="00F24868" w:rsidRPr="00D7424F" w:rsidRDefault="00F24868" w:rsidP="00D7424F">
      <w:pPr>
        <w:ind w:right="-284" w:firstLine="698"/>
        <w:jc w:val="both"/>
        <w:rPr>
          <w:sz w:val="28"/>
          <w:szCs w:val="28"/>
        </w:rPr>
      </w:pPr>
      <w:proofErr w:type="spellStart"/>
      <w:r w:rsidRPr="00D7424F">
        <w:rPr>
          <w:sz w:val="28"/>
          <w:szCs w:val="28"/>
        </w:rPr>
        <w:t>kj</w:t>
      </w:r>
      <w:proofErr w:type="spellEnd"/>
      <w:r w:rsidRPr="00D7424F">
        <w:rPr>
          <w:sz w:val="28"/>
          <w:szCs w:val="28"/>
        </w:rPr>
        <w:t xml:space="preserve"> = </w:t>
      </w:r>
      <w:proofErr w:type="spellStart"/>
      <w:r w:rsidRPr="00D7424F">
        <w:rPr>
          <w:sz w:val="28"/>
          <w:szCs w:val="28"/>
        </w:rPr>
        <w:t>Ф</w:t>
      </w:r>
      <w:proofErr w:type="gramStart"/>
      <w:r w:rsidRPr="00D7424F">
        <w:rPr>
          <w:sz w:val="28"/>
          <w:szCs w:val="28"/>
        </w:rPr>
        <w:t>j</w:t>
      </w:r>
      <w:proofErr w:type="spellEnd"/>
      <w:proofErr w:type="gramEnd"/>
      <w:r w:rsidRPr="00D7424F">
        <w:rPr>
          <w:sz w:val="28"/>
          <w:szCs w:val="28"/>
        </w:rPr>
        <w:t xml:space="preserve"> / Ф, где: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proofErr w:type="spellStart"/>
      <w:r w:rsidRPr="00D7424F">
        <w:rPr>
          <w:sz w:val="28"/>
          <w:szCs w:val="28"/>
        </w:rPr>
        <w:t>Ф</w:t>
      </w:r>
      <w:proofErr w:type="gramStart"/>
      <w:r w:rsidRPr="00D7424F">
        <w:rPr>
          <w:sz w:val="28"/>
          <w:szCs w:val="28"/>
        </w:rPr>
        <w:t>j</w:t>
      </w:r>
      <w:proofErr w:type="spellEnd"/>
      <w:proofErr w:type="gramEnd"/>
      <w:r w:rsidRPr="00D7424F">
        <w:rPr>
          <w:sz w:val="28"/>
          <w:szCs w:val="28"/>
        </w:rPr>
        <w:t xml:space="preserve"> - объем фактических расходов из бюджета </w:t>
      </w:r>
      <w:r w:rsidR="00453B37" w:rsidRPr="00D7424F">
        <w:rPr>
          <w:sz w:val="28"/>
          <w:szCs w:val="28"/>
        </w:rPr>
        <w:t>Старонижестеблиевского</w:t>
      </w:r>
      <w:r w:rsidRPr="00D7424F">
        <w:rPr>
          <w:sz w:val="28"/>
          <w:szCs w:val="28"/>
        </w:rPr>
        <w:t xml:space="preserve"> сел</w:t>
      </w:r>
      <w:r w:rsidRPr="00D7424F">
        <w:rPr>
          <w:sz w:val="28"/>
          <w:szCs w:val="28"/>
        </w:rPr>
        <w:t>ь</w:t>
      </w:r>
      <w:r w:rsidRPr="00D7424F">
        <w:rPr>
          <w:sz w:val="28"/>
          <w:szCs w:val="28"/>
        </w:rPr>
        <w:t>ского поселения Красноармейского района (кассового исполнения) на реализ</w:t>
      </w:r>
      <w:r w:rsidRPr="00D7424F">
        <w:rPr>
          <w:sz w:val="28"/>
          <w:szCs w:val="28"/>
        </w:rPr>
        <w:t>а</w:t>
      </w:r>
      <w:r w:rsidRPr="00D7424F">
        <w:rPr>
          <w:sz w:val="28"/>
          <w:szCs w:val="28"/>
        </w:rPr>
        <w:t>цию j-той подпрограммы (ведомственной целевой программы, основного мер</w:t>
      </w:r>
      <w:r w:rsidRPr="00D7424F">
        <w:rPr>
          <w:sz w:val="28"/>
          <w:szCs w:val="28"/>
        </w:rPr>
        <w:t>о</w:t>
      </w:r>
      <w:r w:rsidRPr="00D7424F">
        <w:rPr>
          <w:sz w:val="28"/>
          <w:szCs w:val="28"/>
        </w:rPr>
        <w:t>приятия) в отчетном году;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r w:rsidRPr="00D7424F">
        <w:rPr>
          <w:sz w:val="28"/>
          <w:szCs w:val="28"/>
        </w:rPr>
        <w:t xml:space="preserve">Ф - объем фактических расходов из бюджета </w:t>
      </w:r>
      <w:r w:rsidR="00453B37" w:rsidRPr="00D7424F">
        <w:rPr>
          <w:sz w:val="28"/>
          <w:szCs w:val="28"/>
        </w:rPr>
        <w:t>Старонижестеблиевского</w:t>
      </w:r>
      <w:r w:rsidRPr="00D7424F">
        <w:rPr>
          <w:sz w:val="28"/>
          <w:szCs w:val="28"/>
        </w:rPr>
        <w:t xml:space="preserve"> сельск</w:t>
      </w:r>
      <w:r w:rsidRPr="00D7424F">
        <w:rPr>
          <w:sz w:val="28"/>
          <w:szCs w:val="28"/>
        </w:rPr>
        <w:t>о</w:t>
      </w:r>
      <w:r w:rsidRPr="00D7424F">
        <w:rPr>
          <w:sz w:val="28"/>
          <w:szCs w:val="28"/>
        </w:rPr>
        <w:t>го поселения Красноармейского района (кассового исполнения) на реализацию муниципальной программы;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proofErr w:type="spellStart"/>
      <w:r w:rsidRPr="00D7424F">
        <w:rPr>
          <w:sz w:val="28"/>
          <w:szCs w:val="28"/>
        </w:rPr>
        <w:t>j</w:t>
      </w:r>
      <w:proofErr w:type="spellEnd"/>
      <w:r w:rsidRPr="00D7424F">
        <w:rPr>
          <w:sz w:val="28"/>
          <w:szCs w:val="28"/>
        </w:rPr>
        <w:t xml:space="preserve"> - количество подпрограмм (ведомственных целевых программ, основных м</w:t>
      </w:r>
      <w:r w:rsidRPr="00D7424F">
        <w:rPr>
          <w:sz w:val="28"/>
          <w:szCs w:val="28"/>
        </w:rPr>
        <w:t>е</w:t>
      </w:r>
      <w:r w:rsidRPr="00D7424F">
        <w:rPr>
          <w:sz w:val="28"/>
          <w:szCs w:val="28"/>
        </w:rPr>
        <w:t>роприятий).</w:t>
      </w:r>
    </w:p>
    <w:p w:rsidR="00F24868" w:rsidRPr="00D7424F" w:rsidRDefault="00F24868" w:rsidP="00D7424F">
      <w:pPr>
        <w:ind w:right="-284" w:firstLine="851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8.8.2. Эффективность реализации муниципальной программы признае</w:t>
      </w:r>
      <w:r w:rsidRPr="00D7424F">
        <w:rPr>
          <w:sz w:val="28"/>
          <w:szCs w:val="28"/>
        </w:rPr>
        <w:t>т</w:t>
      </w:r>
      <w:r w:rsidRPr="00D7424F">
        <w:rPr>
          <w:sz w:val="28"/>
          <w:szCs w:val="28"/>
        </w:rPr>
        <w:t xml:space="preserve">ся высокой в случае, если значение </w:t>
      </w:r>
      <w:proofErr w:type="spellStart"/>
      <w:r w:rsidRPr="00D7424F">
        <w:rPr>
          <w:sz w:val="28"/>
          <w:szCs w:val="28"/>
        </w:rPr>
        <w:t>ЭРмп</w:t>
      </w:r>
      <w:proofErr w:type="spellEnd"/>
      <w:r w:rsidRPr="00D7424F">
        <w:rPr>
          <w:sz w:val="28"/>
          <w:szCs w:val="28"/>
        </w:rPr>
        <w:t xml:space="preserve"> составляет не менее 0,90.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r w:rsidRPr="00D7424F">
        <w:rPr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D7424F">
        <w:rPr>
          <w:sz w:val="28"/>
          <w:szCs w:val="28"/>
        </w:rPr>
        <w:t>ЭРмп</w:t>
      </w:r>
      <w:proofErr w:type="spellEnd"/>
      <w:r w:rsidRPr="00D7424F">
        <w:rPr>
          <w:sz w:val="28"/>
          <w:szCs w:val="28"/>
        </w:rPr>
        <w:t>, составляет не менее 0,80.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r w:rsidRPr="00D7424F">
        <w:rPr>
          <w:sz w:val="28"/>
          <w:szCs w:val="28"/>
        </w:rPr>
        <w:lastRenderedPageBreak/>
        <w:t>Эффективность реализации муниципальной программы признается удовлетв</w:t>
      </w:r>
      <w:r w:rsidRPr="00D7424F">
        <w:rPr>
          <w:sz w:val="28"/>
          <w:szCs w:val="28"/>
        </w:rPr>
        <w:t>о</w:t>
      </w:r>
      <w:r w:rsidRPr="00D7424F">
        <w:rPr>
          <w:sz w:val="28"/>
          <w:szCs w:val="28"/>
        </w:rPr>
        <w:t xml:space="preserve">рительной в случае, если значение </w:t>
      </w:r>
      <w:proofErr w:type="spellStart"/>
      <w:r w:rsidRPr="00D7424F">
        <w:rPr>
          <w:sz w:val="28"/>
          <w:szCs w:val="28"/>
        </w:rPr>
        <w:t>ЭРмп</w:t>
      </w:r>
      <w:proofErr w:type="spellEnd"/>
      <w:r w:rsidRPr="00D7424F">
        <w:rPr>
          <w:sz w:val="28"/>
          <w:szCs w:val="28"/>
        </w:rPr>
        <w:t xml:space="preserve"> составляет не менее 0,70.</w:t>
      </w:r>
    </w:p>
    <w:p w:rsidR="00F24868" w:rsidRPr="00D7424F" w:rsidRDefault="00F24868" w:rsidP="00D7424F">
      <w:pPr>
        <w:ind w:right="-284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F24868" w:rsidRPr="00D7424F" w:rsidRDefault="00F24868" w:rsidP="00D7424F">
      <w:pPr>
        <w:pStyle w:val="1"/>
        <w:spacing w:before="0" w:after="0"/>
        <w:ind w:right="-284" w:firstLine="851"/>
        <w:rPr>
          <w:rFonts w:ascii="Times New Roman" w:hAnsi="Times New Roman" w:cs="Times New Roman"/>
          <w:sz w:val="28"/>
          <w:szCs w:val="28"/>
        </w:rPr>
      </w:pPr>
    </w:p>
    <w:p w:rsidR="00F24868" w:rsidRPr="00D7424F" w:rsidRDefault="00F24868" w:rsidP="00D7424F">
      <w:pPr>
        <w:pStyle w:val="1"/>
        <w:spacing w:before="0" w:after="0"/>
        <w:ind w:left="720" w:right="-284"/>
        <w:jc w:val="center"/>
        <w:rPr>
          <w:rFonts w:ascii="Times New Roman" w:hAnsi="Times New Roman" w:cs="Times New Roman"/>
          <w:sz w:val="28"/>
          <w:szCs w:val="28"/>
        </w:rPr>
      </w:pPr>
      <w:r w:rsidRPr="00D7424F">
        <w:rPr>
          <w:rFonts w:ascii="Times New Roman" w:hAnsi="Times New Roman" w:cs="Times New Roman"/>
          <w:sz w:val="28"/>
          <w:szCs w:val="28"/>
        </w:rPr>
        <w:t xml:space="preserve">9. Механизм реализации муниципальной программы </w:t>
      </w:r>
    </w:p>
    <w:p w:rsidR="00F24868" w:rsidRPr="00D7424F" w:rsidRDefault="00F24868" w:rsidP="00D7424F">
      <w:pPr>
        <w:ind w:right="-284"/>
        <w:rPr>
          <w:b/>
        </w:rPr>
      </w:pPr>
    </w:p>
    <w:p w:rsidR="00F24868" w:rsidRPr="00D7424F" w:rsidRDefault="00F24868" w:rsidP="00D7424F">
      <w:pPr>
        <w:widowControl w:val="0"/>
        <w:ind w:right="-284" w:firstLine="851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Текущее управление муниципальной программой осуществляет ее коо</w:t>
      </w:r>
      <w:r w:rsidRPr="00D7424F">
        <w:rPr>
          <w:sz w:val="28"/>
          <w:szCs w:val="28"/>
        </w:rPr>
        <w:t>р</w:t>
      </w:r>
      <w:r w:rsidRPr="00D7424F">
        <w:rPr>
          <w:sz w:val="28"/>
          <w:szCs w:val="28"/>
        </w:rPr>
        <w:t xml:space="preserve">динатор – </w:t>
      </w:r>
      <w:r w:rsidR="00453B37" w:rsidRPr="00D7424F">
        <w:rPr>
          <w:sz w:val="28"/>
          <w:szCs w:val="28"/>
        </w:rPr>
        <w:t>ведущий специалист по делам несовершеннолетних</w:t>
      </w:r>
      <w:r w:rsidRPr="00D7424F">
        <w:rPr>
          <w:sz w:val="28"/>
          <w:szCs w:val="28"/>
        </w:rPr>
        <w:t xml:space="preserve"> администрации </w:t>
      </w:r>
      <w:r w:rsidR="00453B37" w:rsidRPr="00D7424F">
        <w:rPr>
          <w:sz w:val="28"/>
          <w:szCs w:val="28"/>
        </w:rPr>
        <w:t>Старонижестеблиевского</w:t>
      </w:r>
      <w:r w:rsidRPr="00D7424F">
        <w:rPr>
          <w:sz w:val="28"/>
          <w:szCs w:val="28"/>
        </w:rPr>
        <w:t xml:space="preserve"> сельского поселения Красноармейского района, кот</w:t>
      </w:r>
      <w:r w:rsidRPr="00D7424F">
        <w:rPr>
          <w:sz w:val="28"/>
          <w:szCs w:val="28"/>
        </w:rPr>
        <w:t>о</w:t>
      </w:r>
      <w:r w:rsidRPr="00D7424F">
        <w:rPr>
          <w:sz w:val="28"/>
          <w:szCs w:val="28"/>
        </w:rPr>
        <w:t>рый:</w:t>
      </w:r>
    </w:p>
    <w:p w:rsidR="00F24868" w:rsidRPr="00D7424F" w:rsidRDefault="00F24868" w:rsidP="00D7424F">
      <w:pPr>
        <w:widowControl w:val="0"/>
        <w:ind w:right="-284" w:firstLine="851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обеспечивает разработку муниципальной программы;</w:t>
      </w:r>
    </w:p>
    <w:p w:rsidR="00F24868" w:rsidRPr="00D7424F" w:rsidRDefault="00F24868" w:rsidP="00D7424F">
      <w:pPr>
        <w:widowControl w:val="0"/>
        <w:ind w:right="-284" w:firstLine="851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формирует структуру муниципальной программы, участников муниц</w:t>
      </w:r>
      <w:r w:rsidRPr="00D7424F">
        <w:rPr>
          <w:sz w:val="28"/>
          <w:szCs w:val="28"/>
        </w:rPr>
        <w:t>и</w:t>
      </w:r>
      <w:r w:rsidRPr="00D7424F">
        <w:rPr>
          <w:sz w:val="28"/>
          <w:szCs w:val="28"/>
        </w:rPr>
        <w:t>пальной программы;</w:t>
      </w:r>
    </w:p>
    <w:p w:rsidR="00F24868" w:rsidRPr="00D7424F" w:rsidRDefault="00F24868" w:rsidP="00D7424F">
      <w:pPr>
        <w:widowControl w:val="0"/>
        <w:ind w:right="-284" w:firstLine="851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организует реализацию муниципальной программы, участников мун</w:t>
      </w:r>
      <w:r w:rsidRPr="00D7424F">
        <w:rPr>
          <w:sz w:val="28"/>
          <w:szCs w:val="28"/>
        </w:rPr>
        <w:t>и</w:t>
      </w:r>
      <w:r w:rsidRPr="00D7424F">
        <w:rPr>
          <w:sz w:val="28"/>
          <w:szCs w:val="28"/>
        </w:rPr>
        <w:t>ципальной программы;</w:t>
      </w:r>
    </w:p>
    <w:p w:rsidR="00F24868" w:rsidRPr="00D7424F" w:rsidRDefault="00F24868" w:rsidP="00D7424F">
      <w:pPr>
        <w:widowControl w:val="0"/>
        <w:ind w:right="-284" w:firstLine="851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F24868" w:rsidRPr="00D7424F" w:rsidRDefault="00F24868" w:rsidP="00D7424F">
      <w:pPr>
        <w:widowControl w:val="0"/>
        <w:ind w:right="-284" w:firstLine="851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несет ответственность за достижение целевых показателей муниципал</w:t>
      </w:r>
      <w:r w:rsidRPr="00D7424F">
        <w:rPr>
          <w:sz w:val="28"/>
          <w:szCs w:val="28"/>
        </w:rPr>
        <w:t>ь</w:t>
      </w:r>
      <w:r w:rsidRPr="00D7424F">
        <w:rPr>
          <w:sz w:val="28"/>
          <w:szCs w:val="28"/>
        </w:rPr>
        <w:t>ной программы;</w:t>
      </w:r>
    </w:p>
    <w:p w:rsidR="00F24868" w:rsidRPr="00D7424F" w:rsidRDefault="00F24868" w:rsidP="00D7424F">
      <w:pPr>
        <w:widowControl w:val="0"/>
        <w:ind w:right="-284" w:firstLine="851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осуществляет подготовку предложений по объемам и источникам ф</w:t>
      </w:r>
      <w:r w:rsidRPr="00D7424F">
        <w:rPr>
          <w:sz w:val="28"/>
          <w:szCs w:val="28"/>
        </w:rPr>
        <w:t>и</w:t>
      </w:r>
      <w:r w:rsidRPr="00D7424F">
        <w:rPr>
          <w:sz w:val="28"/>
          <w:szCs w:val="28"/>
        </w:rPr>
        <w:t>нансирования реализации муниципальной программы на основании предлож</w:t>
      </w:r>
      <w:r w:rsidRPr="00D7424F">
        <w:rPr>
          <w:sz w:val="28"/>
          <w:szCs w:val="28"/>
        </w:rPr>
        <w:t>е</w:t>
      </w:r>
      <w:r w:rsidRPr="00D7424F">
        <w:rPr>
          <w:sz w:val="28"/>
          <w:szCs w:val="28"/>
        </w:rPr>
        <w:t>ний, участников муниципальной программы;</w:t>
      </w:r>
    </w:p>
    <w:p w:rsidR="00F24868" w:rsidRPr="00D7424F" w:rsidRDefault="00F24868" w:rsidP="00D7424F">
      <w:pPr>
        <w:widowControl w:val="0"/>
        <w:ind w:right="-284" w:firstLine="851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разрабатывает формы отчетности для участников муниципальной пр</w:t>
      </w:r>
      <w:r w:rsidRPr="00D7424F">
        <w:rPr>
          <w:sz w:val="28"/>
          <w:szCs w:val="28"/>
        </w:rPr>
        <w:t>о</w:t>
      </w:r>
      <w:r w:rsidRPr="00D7424F">
        <w:rPr>
          <w:sz w:val="28"/>
          <w:szCs w:val="28"/>
        </w:rPr>
        <w:t xml:space="preserve">граммы, необходимые для осуществления </w:t>
      </w:r>
      <w:proofErr w:type="gramStart"/>
      <w:r w:rsidRPr="00D7424F">
        <w:rPr>
          <w:sz w:val="28"/>
          <w:szCs w:val="28"/>
        </w:rPr>
        <w:t>контроля за</w:t>
      </w:r>
      <w:proofErr w:type="gramEnd"/>
      <w:r w:rsidRPr="00D7424F">
        <w:rPr>
          <w:sz w:val="28"/>
          <w:szCs w:val="28"/>
        </w:rPr>
        <w:t xml:space="preserve"> выполнением муниц</w:t>
      </w:r>
      <w:r w:rsidRPr="00D7424F">
        <w:rPr>
          <w:sz w:val="28"/>
          <w:szCs w:val="28"/>
        </w:rPr>
        <w:t>и</w:t>
      </w:r>
      <w:r w:rsidRPr="00D7424F">
        <w:rPr>
          <w:sz w:val="28"/>
          <w:szCs w:val="28"/>
        </w:rPr>
        <w:t>пальной программы, устанавливает сроки их предоставления;</w:t>
      </w:r>
    </w:p>
    <w:p w:rsidR="00F24868" w:rsidRPr="00D7424F" w:rsidRDefault="00F24868" w:rsidP="00D7424F">
      <w:pPr>
        <w:widowControl w:val="0"/>
        <w:ind w:right="-284" w:firstLine="851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готовит ежегодный доклад о ходе реализации муниципальной програ</w:t>
      </w:r>
      <w:r w:rsidRPr="00D7424F">
        <w:rPr>
          <w:sz w:val="28"/>
          <w:szCs w:val="28"/>
        </w:rPr>
        <w:t>м</w:t>
      </w:r>
      <w:r w:rsidRPr="00D7424F">
        <w:rPr>
          <w:sz w:val="28"/>
          <w:szCs w:val="28"/>
        </w:rPr>
        <w:t>мы и оценке эффективности ее реализации (далее - доклад о ходе реализации муниципальной программы);</w:t>
      </w:r>
    </w:p>
    <w:p w:rsidR="005B7066" w:rsidRPr="00D7424F" w:rsidRDefault="00F24868" w:rsidP="00D7424F">
      <w:pPr>
        <w:widowControl w:val="0"/>
        <w:ind w:right="-284" w:firstLine="851"/>
        <w:jc w:val="both"/>
        <w:rPr>
          <w:sz w:val="28"/>
          <w:szCs w:val="28"/>
        </w:rPr>
      </w:pPr>
      <w:r w:rsidRPr="00D7424F">
        <w:rPr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муниципальной программы </w:t>
      </w:r>
      <w:proofErr w:type="gramStart"/>
      <w:r w:rsidRPr="00D7424F">
        <w:rPr>
          <w:sz w:val="28"/>
          <w:szCs w:val="28"/>
        </w:rPr>
        <w:t>в</w:t>
      </w:r>
      <w:proofErr w:type="gramEnd"/>
      <w:r w:rsidRPr="00D7424F">
        <w:rPr>
          <w:sz w:val="28"/>
          <w:szCs w:val="28"/>
        </w:rPr>
        <w:t xml:space="preserve"> </w:t>
      </w:r>
    </w:p>
    <w:p w:rsidR="00F24868" w:rsidRPr="00D7424F" w:rsidRDefault="00F24868" w:rsidP="00D7424F">
      <w:pPr>
        <w:widowControl w:val="0"/>
        <w:ind w:right="-284"/>
        <w:jc w:val="both"/>
        <w:rPr>
          <w:sz w:val="28"/>
          <w:szCs w:val="28"/>
        </w:rPr>
      </w:pPr>
      <w:r w:rsidRPr="00D7424F">
        <w:rPr>
          <w:sz w:val="28"/>
          <w:szCs w:val="28"/>
        </w:rPr>
        <w:t xml:space="preserve">печатных </w:t>
      </w:r>
      <w:proofErr w:type="gramStart"/>
      <w:r w:rsidRPr="00D7424F">
        <w:rPr>
          <w:sz w:val="28"/>
          <w:szCs w:val="28"/>
        </w:rPr>
        <w:t>средствах</w:t>
      </w:r>
      <w:proofErr w:type="gramEnd"/>
      <w:r w:rsidRPr="00D7424F">
        <w:rPr>
          <w:sz w:val="28"/>
          <w:szCs w:val="28"/>
        </w:rPr>
        <w:t xml:space="preserve"> массовой информации, на официальном сайте в информ</w:t>
      </w:r>
      <w:r w:rsidRPr="00D7424F">
        <w:rPr>
          <w:sz w:val="28"/>
          <w:szCs w:val="28"/>
        </w:rPr>
        <w:t>а</w:t>
      </w:r>
      <w:r w:rsidRPr="00D7424F">
        <w:rPr>
          <w:sz w:val="28"/>
          <w:szCs w:val="28"/>
        </w:rPr>
        <w:t>ционно-телекоммуникационной сети «Интернет»;</w:t>
      </w:r>
    </w:p>
    <w:p w:rsidR="00F24868" w:rsidRPr="00D7424F" w:rsidRDefault="00F24868" w:rsidP="00D7424F">
      <w:pPr>
        <w:widowControl w:val="0"/>
        <w:ind w:right="-284" w:firstLine="851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F24868" w:rsidRPr="00D7424F" w:rsidRDefault="00F24868" w:rsidP="00D7424F">
      <w:pPr>
        <w:widowControl w:val="0"/>
        <w:ind w:right="-284" w:firstLine="851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осуществляет иные полномочия, установленные муниципальной пр</w:t>
      </w:r>
      <w:r w:rsidRPr="00D7424F">
        <w:rPr>
          <w:sz w:val="28"/>
          <w:szCs w:val="28"/>
        </w:rPr>
        <w:t>о</w:t>
      </w:r>
      <w:r w:rsidRPr="00D7424F">
        <w:rPr>
          <w:sz w:val="28"/>
          <w:szCs w:val="28"/>
        </w:rPr>
        <w:t>граммой.</w:t>
      </w:r>
    </w:p>
    <w:p w:rsidR="00F24868" w:rsidRPr="00D7424F" w:rsidRDefault="00F24868" w:rsidP="00D7424F">
      <w:pPr>
        <w:ind w:right="-284" w:firstLine="851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В плане реализации муниципальной программы отражаются:</w:t>
      </w:r>
    </w:p>
    <w:p w:rsidR="00F24868" w:rsidRPr="00D7424F" w:rsidRDefault="00F24868" w:rsidP="00D7424F">
      <w:pPr>
        <w:ind w:right="-284" w:firstLine="851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F24868" w:rsidRPr="00D7424F" w:rsidRDefault="00F24868" w:rsidP="00D7424F">
      <w:pPr>
        <w:ind w:right="-284" w:firstLine="851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координатор муниципальной программы и участники муниципальной программы, ответственные за контрольные события муниципальной програ</w:t>
      </w:r>
      <w:r w:rsidRPr="00D7424F">
        <w:rPr>
          <w:sz w:val="28"/>
          <w:szCs w:val="28"/>
        </w:rPr>
        <w:t>м</w:t>
      </w:r>
      <w:r w:rsidRPr="00D7424F">
        <w:rPr>
          <w:sz w:val="28"/>
          <w:szCs w:val="28"/>
        </w:rPr>
        <w:t>мы.</w:t>
      </w:r>
    </w:p>
    <w:p w:rsidR="00F24868" w:rsidRPr="00D7424F" w:rsidRDefault="00F24868" w:rsidP="00D7424F">
      <w:pPr>
        <w:ind w:right="-284" w:firstLine="851"/>
        <w:jc w:val="both"/>
        <w:rPr>
          <w:sz w:val="28"/>
          <w:szCs w:val="28"/>
        </w:rPr>
      </w:pPr>
      <w:r w:rsidRPr="00D7424F">
        <w:rPr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</w:t>
      </w:r>
      <w:r w:rsidRPr="00D7424F">
        <w:rPr>
          <w:sz w:val="28"/>
          <w:szCs w:val="28"/>
        </w:rPr>
        <w:lastRenderedPageBreak/>
        <w:t>значимость (важность) для достижения результата основного мероприятия, н</w:t>
      </w:r>
      <w:r w:rsidRPr="00D7424F">
        <w:rPr>
          <w:sz w:val="28"/>
          <w:szCs w:val="28"/>
        </w:rPr>
        <w:t>у</w:t>
      </w:r>
      <w:r w:rsidRPr="00D7424F">
        <w:rPr>
          <w:sz w:val="28"/>
          <w:szCs w:val="28"/>
        </w:rPr>
        <w:t>левая длительность, возможность однозначной оценки достижения (0% или 100%), документальное подтверждение результата.</w:t>
      </w:r>
    </w:p>
    <w:p w:rsidR="00F24868" w:rsidRPr="00D7424F" w:rsidRDefault="00F24868" w:rsidP="00D7424F">
      <w:pPr>
        <w:ind w:right="-284" w:firstLine="851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В плане реализации муниципальной программы необходимо выделять не менее 3 контрольных событий в течение одного квартала, но не более 20 контрольных событий в год.</w:t>
      </w:r>
    </w:p>
    <w:p w:rsidR="00F24868" w:rsidRPr="00D7424F" w:rsidRDefault="00F24868" w:rsidP="00D7424F">
      <w:pPr>
        <w:ind w:right="-284" w:firstLine="851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Контрольные события муниципальной программы выделяются по о</w:t>
      </w:r>
      <w:r w:rsidRPr="00D7424F">
        <w:rPr>
          <w:sz w:val="28"/>
          <w:szCs w:val="28"/>
        </w:rPr>
        <w:t>с</w:t>
      </w:r>
      <w:r w:rsidRPr="00D7424F">
        <w:rPr>
          <w:sz w:val="28"/>
          <w:szCs w:val="28"/>
        </w:rPr>
        <w:t>новным мероприятиям.</w:t>
      </w:r>
    </w:p>
    <w:p w:rsidR="00F24868" w:rsidRPr="00D7424F" w:rsidRDefault="00F24868" w:rsidP="00D7424F">
      <w:pPr>
        <w:ind w:right="-284" w:firstLine="851"/>
        <w:jc w:val="both"/>
        <w:rPr>
          <w:sz w:val="28"/>
          <w:szCs w:val="28"/>
        </w:rPr>
      </w:pPr>
      <w:r w:rsidRPr="00D7424F">
        <w:rPr>
          <w:sz w:val="28"/>
          <w:szCs w:val="28"/>
        </w:rPr>
        <w:t xml:space="preserve"> В целях обеспечения эффективного мониторинга реализации муниц</w:t>
      </w:r>
      <w:r w:rsidRPr="00D7424F">
        <w:rPr>
          <w:sz w:val="28"/>
          <w:szCs w:val="28"/>
        </w:rPr>
        <w:t>и</w:t>
      </w:r>
      <w:r w:rsidRPr="00D7424F">
        <w:rPr>
          <w:sz w:val="28"/>
          <w:szCs w:val="28"/>
        </w:rPr>
        <w:t>пальной программы координатор муниципальной программы ежегодно, не позднее 31 декабря текущего финансового года, разрабатывает и утверждает согласованный с участниками муниципальной программы детальный план-график реализации муниципальной программы на очередной год и плановый период</w:t>
      </w:r>
      <w:r w:rsidR="00DB3195" w:rsidRPr="00D7424F">
        <w:rPr>
          <w:sz w:val="28"/>
          <w:szCs w:val="28"/>
        </w:rPr>
        <w:t>.</w:t>
      </w:r>
    </w:p>
    <w:p w:rsidR="00F24868" w:rsidRPr="00D7424F" w:rsidRDefault="00F24868" w:rsidP="00D7424F">
      <w:pPr>
        <w:widowControl w:val="0"/>
        <w:ind w:right="-284" w:firstLine="851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Координатор муниципальной программы ежегодно, до 15 февраля года, следующего за отчетным годом, направляет доклад о ходе реализации муниц</w:t>
      </w:r>
      <w:r w:rsidRPr="00D7424F">
        <w:rPr>
          <w:sz w:val="28"/>
          <w:szCs w:val="28"/>
        </w:rPr>
        <w:t>и</w:t>
      </w:r>
      <w:r w:rsidRPr="00D7424F">
        <w:rPr>
          <w:sz w:val="28"/>
          <w:szCs w:val="28"/>
        </w:rPr>
        <w:t>пальной программы на бумажных и электронных носителях.</w:t>
      </w:r>
    </w:p>
    <w:p w:rsidR="00F24868" w:rsidRPr="00D7424F" w:rsidRDefault="00F24868" w:rsidP="00D7424F">
      <w:pPr>
        <w:widowControl w:val="0"/>
        <w:ind w:right="-284" w:firstLine="851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F24868" w:rsidRPr="00D7424F" w:rsidRDefault="00F24868" w:rsidP="00D7424F">
      <w:pPr>
        <w:widowControl w:val="0"/>
        <w:ind w:right="-284" w:firstLine="851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Доклад о ходе реализации муниципальной программы должен соде</w:t>
      </w:r>
      <w:r w:rsidRPr="00D7424F">
        <w:rPr>
          <w:sz w:val="28"/>
          <w:szCs w:val="28"/>
        </w:rPr>
        <w:t>р</w:t>
      </w:r>
      <w:r w:rsidRPr="00D7424F">
        <w:rPr>
          <w:sz w:val="28"/>
          <w:szCs w:val="28"/>
        </w:rPr>
        <w:t>жать:</w:t>
      </w:r>
    </w:p>
    <w:p w:rsidR="005B7066" w:rsidRPr="00D7424F" w:rsidRDefault="00F24868" w:rsidP="00D7424F">
      <w:pPr>
        <w:widowControl w:val="0"/>
        <w:ind w:right="-284" w:firstLine="851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сведения о фактических объемах финансирования муниципальной пр</w:t>
      </w:r>
      <w:r w:rsidRPr="00D7424F">
        <w:rPr>
          <w:sz w:val="28"/>
          <w:szCs w:val="28"/>
        </w:rPr>
        <w:t>о</w:t>
      </w:r>
      <w:r w:rsidRPr="00D7424F">
        <w:rPr>
          <w:sz w:val="28"/>
          <w:szCs w:val="28"/>
        </w:rPr>
        <w:t>граммы в целом и по основным мероприятиям в разрезе источников финанс</w:t>
      </w:r>
      <w:r w:rsidRPr="00D7424F">
        <w:rPr>
          <w:sz w:val="28"/>
          <w:szCs w:val="28"/>
        </w:rPr>
        <w:t>и</w:t>
      </w:r>
      <w:r w:rsidRPr="00D7424F">
        <w:rPr>
          <w:sz w:val="28"/>
          <w:szCs w:val="28"/>
        </w:rPr>
        <w:t xml:space="preserve">рования и главных распорядителей (распорядителей) средств </w:t>
      </w:r>
    </w:p>
    <w:p w:rsidR="00F24868" w:rsidRPr="00D7424F" w:rsidRDefault="00F24868" w:rsidP="00D7424F">
      <w:pPr>
        <w:widowControl w:val="0"/>
        <w:ind w:right="-284"/>
        <w:jc w:val="both"/>
        <w:rPr>
          <w:sz w:val="28"/>
          <w:szCs w:val="28"/>
        </w:rPr>
      </w:pPr>
      <w:r w:rsidRPr="00D7424F">
        <w:rPr>
          <w:sz w:val="28"/>
          <w:szCs w:val="28"/>
        </w:rPr>
        <w:t xml:space="preserve">бюджета </w:t>
      </w:r>
      <w:r w:rsidR="00C5373C" w:rsidRPr="00D7424F">
        <w:rPr>
          <w:sz w:val="28"/>
          <w:szCs w:val="28"/>
        </w:rPr>
        <w:t xml:space="preserve">Старонижестеблиевского </w:t>
      </w:r>
      <w:r w:rsidRPr="00D7424F">
        <w:rPr>
          <w:sz w:val="28"/>
          <w:szCs w:val="28"/>
        </w:rPr>
        <w:t>сельского поселения Красноармейского района;</w:t>
      </w:r>
    </w:p>
    <w:p w:rsidR="00F24868" w:rsidRPr="00D7424F" w:rsidRDefault="00F24868" w:rsidP="00D7424F">
      <w:pPr>
        <w:widowControl w:val="0"/>
        <w:ind w:right="-284" w:firstLine="851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сведения о фактическом выполнении основных мероприятий с указан</w:t>
      </w:r>
      <w:r w:rsidRPr="00D7424F">
        <w:rPr>
          <w:sz w:val="28"/>
          <w:szCs w:val="28"/>
        </w:rPr>
        <w:t>и</w:t>
      </w:r>
      <w:r w:rsidRPr="00D7424F">
        <w:rPr>
          <w:sz w:val="28"/>
          <w:szCs w:val="28"/>
        </w:rPr>
        <w:t>ем причин их невыполнения или неполного выполнения;</w:t>
      </w:r>
    </w:p>
    <w:p w:rsidR="00F24868" w:rsidRPr="00D7424F" w:rsidRDefault="00F24868" w:rsidP="00D7424F">
      <w:pPr>
        <w:widowControl w:val="0"/>
        <w:ind w:right="-284" w:firstLine="851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 основных мероприятий плановым пок</w:t>
      </w:r>
      <w:r w:rsidRPr="00D7424F">
        <w:rPr>
          <w:sz w:val="28"/>
          <w:szCs w:val="28"/>
        </w:rPr>
        <w:t>а</w:t>
      </w:r>
      <w:r w:rsidRPr="00D7424F">
        <w:rPr>
          <w:sz w:val="28"/>
          <w:szCs w:val="28"/>
        </w:rPr>
        <w:t>зателям, установленным муниципальной программой;</w:t>
      </w:r>
    </w:p>
    <w:p w:rsidR="00F24868" w:rsidRPr="00D7424F" w:rsidRDefault="00F24868" w:rsidP="00D7424F">
      <w:pPr>
        <w:widowControl w:val="0"/>
        <w:ind w:right="-284" w:firstLine="851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оценку эффективности реализации муниципальной программы.</w:t>
      </w:r>
    </w:p>
    <w:p w:rsidR="00F24868" w:rsidRPr="00D7424F" w:rsidRDefault="00F24868" w:rsidP="00D7424F">
      <w:pPr>
        <w:widowControl w:val="0"/>
        <w:ind w:right="-284" w:firstLine="851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программы.</w:t>
      </w:r>
    </w:p>
    <w:p w:rsidR="00F24868" w:rsidRPr="00D7424F" w:rsidRDefault="00F24868" w:rsidP="00D7424F">
      <w:pPr>
        <w:widowControl w:val="0"/>
        <w:ind w:right="-284" w:firstLine="851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</w:t>
      </w:r>
      <w:r w:rsidRPr="00D7424F">
        <w:rPr>
          <w:sz w:val="28"/>
          <w:szCs w:val="28"/>
        </w:rPr>
        <w:t>ь</w:t>
      </w:r>
      <w:r w:rsidRPr="00D7424F">
        <w:rPr>
          <w:sz w:val="28"/>
          <w:szCs w:val="28"/>
        </w:rPr>
        <w:t xml:space="preserve">ной программы проводится анализ </w:t>
      </w:r>
      <w:proofErr w:type="gramStart"/>
      <w:r w:rsidRPr="00D7424F">
        <w:rPr>
          <w:sz w:val="28"/>
          <w:szCs w:val="28"/>
        </w:rPr>
        <w:t>факторов</w:t>
      </w:r>
      <w:proofErr w:type="gramEnd"/>
      <w:r w:rsidRPr="00D7424F">
        <w:rPr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</w:t>
      </w:r>
      <w:r w:rsidRPr="00D7424F">
        <w:rPr>
          <w:sz w:val="28"/>
          <w:szCs w:val="28"/>
        </w:rPr>
        <w:t>ж</w:t>
      </w:r>
      <w:r w:rsidRPr="00D7424F">
        <w:rPr>
          <w:sz w:val="28"/>
          <w:szCs w:val="28"/>
        </w:rPr>
        <w:t>дения.</w:t>
      </w:r>
    </w:p>
    <w:p w:rsidR="00F24868" w:rsidRPr="00D7424F" w:rsidRDefault="00F24868" w:rsidP="00D7424F">
      <w:pPr>
        <w:widowControl w:val="0"/>
        <w:ind w:right="-284" w:firstLine="851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Исполнитель:</w:t>
      </w:r>
    </w:p>
    <w:p w:rsidR="00F24868" w:rsidRPr="00D7424F" w:rsidRDefault="00F24868" w:rsidP="000B177E">
      <w:pPr>
        <w:widowControl w:val="0"/>
        <w:ind w:right="-284" w:firstLine="709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обеспечивает реализацию мероприятия и проводит анализ его выполн</w:t>
      </w:r>
      <w:r w:rsidRPr="00D7424F">
        <w:rPr>
          <w:sz w:val="28"/>
          <w:szCs w:val="28"/>
        </w:rPr>
        <w:t>е</w:t>
      </w:r>
      <w:r w:rsidRPr="00D7424F">
        <w:rPr>
          <w:sz w:val="28"/>
          <w:szCs w:val="28"/>
        </w:rPr>
        <w:t>ния;</w:t>
      </w:r>
    </w:p>
    <w:p w:rsidR="00F24868" w:rsidRPr="00D7424F" w:rsidRDefault="00F24868" w:rsidP="000B177E">
      <w:pPr>
        <w:widowControl w:val="0"/>
        <w:ind w:right="-284" w:firstLine="709"/>
        <w:jc w:val="both"/>
        <w:rPr>
          <w:sz w:val="28"/>
          <w:szCs w:val="28"/>
        </w:rPr>
      </w:pPr>
      <w:r w:rsidRPr="00D7424F">
        <w:rPr>
          <w:sz w:val="28"/>
          <w:szCs w:val="28"/>
        </w:rPr>
        <w:t>представляет отчетность координатору муниципальной программы о р</w:t>
      </w:r>
      <w:r w:rsidRPr="00D7424F">
        <w:rPr>
          <w:sz w:val="28"/>
          <w:szCs w:val="28"/>
        </w:rPr>
        <w:t>е</w:t>
      </w:r>
      <w:r w:rsidRPr="00D7424F">
        <w:rPr>
          <w:sz w:val="28"/>
          <w:szCs w:val="28"/>
        </w:rPr>
        <w:t>зультатах выполнения мероприятия подпрограммы (основного мероприятия, ведомственной целевой программы);</w:t>
      </w:r>
    </w:p>
    <w:p w:rsidR="00F24868" w:rsidRPr="00D7424F" w:rsidRDefault="00F24868" w:rsidP="000B177E">
      <w:pPr>
        <w:widowControl w:val="0"/>
        <w:ind w:right="-284" w:firstLine="709"/>
        <w:jc w:val="both"/>
        <w:rPr>
          <w:sz w:val="28"/>
          <w:szCs w:val="28"/>
        </w:rPr>
      </w:pPr>
      <w:r w:rsidRPr="00D7424F">
        <w:rPr>
          <w:sz w:val="28"/>
          <w:szCs w:val="28"/>
        </w:rPr>
        <w:lastRenderedPageBreak/>
        <w:t>осуществляет иные полномочия, установленные муниципальной пр</w:t>
      </w:r>
      <w:r w:rsidRPr="00D7424F">
        <w:rPr>
          <w:sz w:val="28"/>
          <w:szCs w:val="28"/>
        </w:rPr>
        <w:t>о</w:t>
      </w:r>
      <w:r w:rsidRPr="00D7424F">
        <w:rPr>
          <w:sz w:val="28"/>
          <w:szCs w:val="28"/>
        </w:rPr>
        <w:t>граммой.</w:t>
      </w:r>
    </w:p>
    <w:p w:rsidR="00F24868" w:rsidRPr="00D7424F" w:rsidRDefault="00F24868" w:rsidP="000B177E">
      <w:pPr>
        <w:ind w:right="-284" w:firstLine="709"/>
        <w:jc w:val="both"/>
        <w:rPr>
          <w:sz w:val="28"/>
          <w:szCs w:val="28"/>
        </w:rPr>
      </w:pPr>
      <w:proofErr w:type="gramStart"/>
      <w:r w:rsidRPr="00D7424F">
        <w:rPr>
          <w:sz w:val="28"/>
          <w:szCs w:val="28"/>
        </w:rPr>
        <w:t>Контроль за</w:t>
      </w:r>
      <w:proofErr w:type="gramEnd"/>
      <w:r w:rsidRPr="00D7424F">
        <w:rPr>
          <w:sz w:val="28"/>
          <w:szCs w:val="28"/>
        </w:rPr>
        <w:t xml:space="preserve"> ходом выполнения муниципальной программы осуществляет</w:t>
      </w:r>
      <w:r w:rsidR="00CA59EC" w:rsidRPr="00D7424F">
        <w:rPr>
          <w:sz w:val="28"/>
          <w:szCs w:val="28"/>
        </w:rPr>
        <w:t xml:space="preserve"> заместитель</w:t>
      </w:r>
      <w:r w:rsidRPr="00D7424F">
        <w:rPr>
          <w:sz w:val="28"/>
          <w:szCs w:val="28"/>
        </w:rPr>
        <w:t xml:space="preserve"> </w:t>
      </w:r>
      <w:r w:rsidR="00CA59EC" w:rsidRPr="00D7424F">
        <w:rPr>
          <w:sz w:val="28"/>
          <w:szCs w:val="28"/>
        </w:rPr>
        <w:t>главы</w:t>
      </w:r>
      <w:r w:rsidRPr="00D7424F">
        <w:rPr>
          <w:sz w:val="28"/>
          <w:szCs w:val="28"/>
        </w:rPr>
        <w:t xml:space="preserve"> </w:t>
      </w:r>
      <w:r w:rsidR="00CA59EC" w:rsidRPr="00D7424F">
        <w:rPr>
          <w:sz w:val="28"/>
          <w:szCs w:val="28"/>
        </w:rPr>
        <w:t>Старонижестеблиевского</w:t>
      </w:r>
      <w:r w:rsidRPr="00D7424F">
        <w:rPr>
          <w:sz w:val="28"/>
          <w:szCs w:val="28"/>
        </w:rPr>
        <w:t xml:space="preserve"> сельского поселения Красноа</w:t>
      </w:r>
      <w:r w:rsidRPr="00D7424F">
        <w:rPr>
          <w:sz w:val="28"/>
          <w:szCs w:val="28"/>
        </w:rPr>
        <w:t>р</w:t>
      </w:r>
      <w:r w:rsidRPr="00D7424F">
        <w:rPr>
          <w:sz w:val="28"/>
          <w:szCs w:val="28"/>
        </w:rPr>
        <w:t>мейского района.</w:t>
      </w:r>
    </w:p>
    <w:p w:rsidR="00F24868" w:rsidRPr="00D7424F" w:rsidRDefault="00F24868" w:rsidP="00D7424F">
      <w:pPr>
        <w:ind w:right="-284" w:firstLine="851"/>
        <w:jc w:val="both"/>
        <w:rPr>
          <w:sz w:val="28"/>
          <w:szCs w:val="28"/>
        </w:rPr>
      </w:pPr>
    </w:p>
    <w:p w:rsidR="00F24868" w:rsidRDefault="00F24868" w:rsidP="00D7424F">
      <w:pPr>
        <w:ind w:right="-284" w:firstLine="851"/>
        <w:jc w:val="both"/>
        <w:rPr>
          <w:sz w:val="28"/>
          <w:szCs w:val="28"/>
        </w:rPr>
      </w:pPr>
    </w:p>
    <w:p w:rsidR="000B177E" w:rsidRPr="00D7424F" w:rsidRDefault="000B177E" w:rsidP="00D7424F">
      <w:pPr>
        <w:ind w:right="-284" w:firstLine="851"/>
        <w:jc w:val="both"/>
        <w:rPr>
          <w:sz w:val="28"/>
          <w:szCs w:val="28"/>
        </w:rPr>
      </w:pPr>
    </w:p>
    <w:p w:rsidR="00D66994" w:rsidRPr="00D7424F" w:rsidRDefault="00D66994" w:rsidP="00D7424F">
      <w:pPr>
        <w:pStyle w:val="23"/>
        <w:ind w:right="-284"/>
        <w:jc w:val="left"/>
        <w:rPr>
          <w:b w:val="0"/>
        </w:rPr>
      </w:pPr>
      <w:r w:rsidRPr="00D7424F">
        <w:rPr>
          <w:b w:val="0"/>
        </w:rPr>
        <w:t>Ведущий специалист</w:t>
      </w:r>
    </w:p>
    <w:p w:rsidR="00D66994" w:rsidRPr="00D7424F" w:rsidRDefault="00D66994" w:rsidP="00D7424F">
      <w:pPr>
        <w:pStyle w:val="23"/>
        <w:ind w:right="-284"/>
        <w:jc w:val="left"/>
        <w:rPr>
          <w:b w:val="0"/>
        </w:rPr>
      </w:pPr>
      <w:r w:rsidRPr="00D7424F">
        <w:rPr>
          <w:b w:val="0"/>
        </w:rPr>
        <w:t xml:space="preserve">по делам несовершеннолетних </w:t>
      </w:r>
    </w:p>
    <w:p w:rsidR="00D66994" w:rsidRPr="00D7424F" w:rsidRDefault="00D66994" w:rsidP="00D7424F">
      <w:pPr>
        <w:pStyle w:val="23"/>
        <w:ind w:right="-284"/>
        <w:jc w:val="left"/>
        <w:rPr>
          <w:b w:val="0"/>
        </w:rPr>
      </w:pPr>
      <w:r w:rsidRPr="00D7424F">
        <w:rPr>
          <w:b w:val="0"/>
        </w:rPr>
        <w:t xml:space="preserve">администрации Старонижестеблиевского </w:t>
      </w:r>
    </w:p>
    <w:p w:rsidR="00D66994" w:rsidRPr="00D7424F" w:rsidRDefault="00D66994" w:rsidP="00D7424F">
      <w:pPr>
        <w:pStyle w:val="23"/>
        <w:tabs>
          <w:tab w:val="left" w:pos="3030"/>
        </w:tabs>
        <w:ind w:right="-284"/>
        <w:jc w:val="left"/>
        <w:rPr>
          <w:b w:val="0"/>
        </w:rPr>
      </w:pPr>
      <w:r w:rsidRPr="00D7424F">
        <w:rPr>
          <w:b w:val="0"/>
        </w:rPr>
        <w:t xml:space="preserve">сельского поселения </w:t>
      </w:r>
      <w:r w:rsidRPr="00D7424F">
        <w:rPr>
          <w:b w:val="0"/>
        </w:rPr>
        <w:tab/>
      </w:r>
    </w:p>
    <w:p w:rsidR="00D66994" w:rsidRPr="00D7424F" w:rsidRDefault="00D66994" w:rsidP="00D7424F">
      <w:pPr>
        <w:pStyle w:val="23"/>
        <w:ind w:right="-284"/>
        <w:jc w:val="left"/>
        <w:rPr>
          <w:b w:val="0"/>
        </w:rPr>
      </w:pPr>
      <w:r w:rsidRPr="00D7424F">
        <w:rPr>
          <w:b w:val="0"/>
        </w:rPr>
        <w:t xml:space="preserve">Красноармейского района                   </w:t>
      </w:r>
      <w:r w:rsidR="00377B6C" w:rsidRPr="00D7424F">
        <w:rPr>
          <w:b w:val="0"/>
        </w:rPr>
        <w:t xml:space="preserve">                            </w:t>
      </w:r>
      <w:r w:rsidRPr="00D7424F">
        <w:rPr>
          <w:b w:val="0"/>
        </w:rPr>
        <w:t xml:space="preserve">              Е.С.</w:t>
      </w:r>
      <w:r w:rsidR="005B7066" w:rsidRPr="00D7424F">
        <w:rPr>
          <w:b w:val="0"/>
        </w:rPr>
        <w:t xml:space="preserve"> </w:t>
      </w:r>
      <w:proofErr w:type="spellStart"/>
      <w:r w:rsidRPr="00D7424F">
        <w:rPr>
          <w:b w:val="0"/>
        </w:rPr>
        <w:t>Лысенкова</w:t>
      </w:r>
      <w:proofErr w:type="spellEnd"/>
    </w:p>
    <w:p w:rsidR="00D66994" w:rsidRPr="00D7424F" w:rsidRDefault="00D66994" w:rsidP="00D7424F">
      <w:pPr>
        <w:pStyle w:val="23"/>
        <w:ind w:right="-284"/>
        <w:rPr>
          <w:b w:val="0"/>
        </w:rPr>
      </w:pPr>
    </w:p>
    <w:p w:rsidR="00D66994" w:rsidRPr="00D7424F" w:rsidRDefault="00D66994" w:rsidP="00D7424F">
      <w:pPr>
        <w:pStyle w:val="23"/>
        <w:ind w:right="-284"/>
        <w:rPr>
          <w:b w:val="0"/>
        </w:rPr>
      </w:pPr>
    </w:p>
    <w:p w:rsidR="00D66994" w:rsidRPr="00D7424F" w:rsidRDefault="00D66994" w:rsidP="00D7424F">
      <w:pPr>
        <w:pStyle w:val="23"/>
        <w:ind w:right="-284"/>
      </w:pPr>
    </w:p>
    <w:p w:rsidR="00D66994" w:rsidRPr="00D7424F" w:rsidRDefault="00D66994" w:rsidP="00D7424F">
      <w:pPr>
        <w:pStyle w:val="23"/>
        <w:ind w:right="-284"/>
        <w:jc w:val="left"/>
        <w:rPr>
          <w:b w:val="0"/>
          <w:szCs w:val="28"/>
        </w:rPr>
      </w:pPr>
    </w:p>
    <w:p w:rsidR="000D740B" w:rsidRPr="00D7424F" w:rsidRDefault="000D740B" w:rsidP="00D7424F">
      <w:pPr>
        <w:ind w:right="-284"/>
      </w:pPr>
    </w:p>
    <w:sectPr w:rsidR="000D740B" w:rsidRPr="00D7424F" w:rsidSect="00D7424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084" w:rsidRDefault="00187084" w:rsidP="005B7066">
      <w:r>
        <w:separator/>
      </w:r>
    </w:p>
  </w:endnote>
  <w:endnote w:type="continuationSeparator" w:id="0">
    <w:p w:rsidR="00187084" w:rsidRDefault="00187084" w:rsidP="005B7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084" w:rsidRDefault="00187084" w:rsidP="005B7066">
      <w:r>
        <w:separator/>
      </w:r>
    </w:p>
  </w:footnote>
  <w:footnote w:type="continuationSeparator" w:id="0">
    <w:p w:rsidR="00187084" w:rsidRDefault="00187084" w:rsidP="005B70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2">
    <w:nsid w:val="5C8521E6"/>
    <w:multiLevelType w:val="hybridMultilevel"/>
    <w:tmpl w:val="C5D63E1A"/>
    <w:lvl w:ilvl="0" w:tplc="B4526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994"/>
    <w:rsid w:val="00016FDB"/>
    <w:rsid w:val="000660FA"/>
    <w:rsid w:val="000A748E"/>
    <w:rsid w:val="000B177E"/>
    <w:rsid w:val="000D740B"/>
    <w:rsid w:val="000E48A7"/>
    <w:rsid w:val="00187084"/>
    <w:rsid w:val="00194BFF"/>
    <w:rsid w:val="001B4F8A"/>
    <w:rsid w:val="001E4219"/>
    <w:rsid w:val="00200B4B"/>
    <w:rsid w:val="00210D2E"/>
    <w:rsid w:val="0021285A"/>
    <w:rsid w:val="00245390"/>
    <w:rsid w:val="002B4A5D"/>
    <w:rsid w:val="002B4F8B"/>
    <w:rsid w:val="002D0472"/>
    <w:rsid w:val="00325D2E"/>
    <w:rsid w:val="003525E6"/>
    <w:rsid w:val="00377B6C"/>
    <w:rsid w:val="00387EAF"/>
    <w:rsid w:val="003B6562"/>
    <w:rsid w:val="003B765C"/>
    <w:rsid w:val="003F33B8"/>
    <w:rsid w:val="0043282C"/>
    <w:rsid w:val="00442F60"/>
    <w:rsid w:val="0045234B"/>
    <w:rsid w:val="00453B37"/>
    <w:rsid w:val="00455595"/>
    <w:rsid w:val="00482CAC"/>
    <w:rsid w:val="0058771E"/>
    <w:rsid w:val="005B318A"/>
    <w:rsid w:val="005B7066"/>
    <w:rsid w:val="0065638C"/>
    <w:rsid w:val="006622E2"/>
    <w:rsid w:val="00667AD2"/>
    <w:rsid w:val="00671F48"/>
    <w:rsid w:val="00680B43"/>
    <w:rsid w:val="006A321E"/>
    <w:rsid w:val="006E08A3"/>
    <w:rsid w:val="006F1E9F"/>
    <w:rsid w:val="00726141"/>
    <w:rsid w:val="007272B5"/>
    <w:rsid w:val="007343CE"/>
    <w:rsid w:val="00740BBF"/>
    <w:rsid w:val="00750B0E"/>
    <w:rsid w:val="007534B2"/>
    <w:rsid w:val="007564EC"/>
    <w:rsid w:val="007A6263"/>
    <w:rsid w:val="007C0EAD"/>
    <w:rsid w:val="007C4195"/>
    <w:rsid w:val="00823602"/>
    <w:rsid w:val="00840C82"/>
    <w:rsid w:val="00846A36"/>
    <w:rsid w:val="00895F2B"/>
    <w:rsid w:val="008B2BC6"/>
    <w:rsid w:val="008B2F9A"/>
    <w:rsid w:val="008D1F21"/>
    <w:rsid w:val="008E3178"/>
    <w:rsid w:val="008F0582"/>
    <w:rsid w:val="0090085F"/>
    <w:rsid w:val="00911621"/>
    <w:rsid w:val="0098106A"/>
    <w:rsid w:val="009920A2"/>
    <w:rsid w:val="009D11AC"/>
    <w:rsid w:val="00A2272C"/>
    <w:rsid w:val="00A5440D"/>
    <w:rsid w:val="00AA2C0C"/>
    <w:rsid w:val="00AA7280"/>
    <w:rsid w:val="00AD0601"/>
    <w:rsid w:val="00AF40A7"/>
    <w:rsid w:val="00B076BF"/>
    <w:rsid w:val="00B13885"/>
    <w:rsid w:val="00B17011"/>
    <w:rsid w:val="00B233FE"/>
    <w:rsid w:val="00B274CC"/>
    <w:rsid w:val="00B716E3"/>
    <w:rsid w:val="00B744B2"/>
    <w:rsid w:val="00B81A61"/>
    <w:rsid w:val="00B86C3F"/>
    <w:rsid w:val="00BB5307"/>
    <w:rsid w:val="00C308B3"/>
    <w:rsid w:val="00C5373C"/>
    <w:rsid w:val="00C6797D"/>
    <w:rsid w:val="00C86EAB"/>
    <w:rsid w:val="00CA59EC"/>
    <w:rsid w:val="00CB1242"/>
    <w:rsid w:val="00CC64F9"/>
    <w:rsid w:val="00CF3DB8"/>
    <w:rsid w:val="00D66994"/>
    <w:rsid w:val="00D7424F"/>
    <w:rsid w:val="00D81F5D"/>
    <w:rsid w:val="00DA65C0"/>
    <w:rsid w:val="00DB3195"/>
    <w:rsid w:val="00DD72CA"/>
    <w:rsid w:val="00E23268"/>
    <w:rsid w:val="00E23855"/>
    <w:rsid w:val="00E40C62"/>
    <w:rsid w:val="00E667BA"/>
    <w:rsid w:val="00E66FED"/>
    <w:rsid w:val="00E71ABF"/>
    <w:rsid w:val="00E77AD4"/>
    <w:rsid w:val="00EA522D"/>
    <w:rsid w:val="00EF0845"/>
    <w:rsid w:val="00F179BA"/>
    <w:rsid w:val="00F24868"/>
    <w:rsid w:val="00F27FE5"/>
    <w:rsid w:val="00F47BF9"/>
    <w:rsid w:val="00F52D41"/>
    <w:rsid w:val="00FA0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9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325D2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25D2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D2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D2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D2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D2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D2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D2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D2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D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5D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5D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5D2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25D2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25D2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25D2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25D2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25D2E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40C62"/>
    <w:rPr>
      <w:b/>
      <w:bCs/>
      <w:smallCaps/>
      <w:color w:val="775F55" w:themeColor="text2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5D2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25D2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25D2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25D2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325D2E"/>
    <w:rPr>
      <w:b/>
      <w:bCs/>
    </w:rPr>
  </w:style>
  <w:style w:type="character" w:styleId="a9">
    <w:name w:val="Emphasis"/>
    <w:basedOn w:val="a0"/>
    <w:uiPriority w:val="20"/>
    <w:qFormat/>
    <w:rsid w:val="00325D2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25D2E"/>
    <w:rPr>
      <w:szCs w:val="32"/>
    </w:rPr>
  </w:style>
  <w:style w:type="paragraph" w:styleId="ab">
    <w:name w:val="List Paragraph"/>
    <w:basedOn w:val="a"/>
    <w:uiPriority w:val="34"/>
    <w:qFormat/>
    <w:rsid w:val="00325D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5D2E"/>
    <w:rPr>
      <w:i/>
    </w:rPr>
  </w:style>
  <w:style w:type="character" w:customStyle="1" w:styleId="22">
    <w:name w:val="Цитата 2 Знак"/>
    <w:basedOn w:val="a0"/>
    <w:link w:val="21"/>
    <w:uiPriority w:val="29"/>
    <w:rsid w:val="00325D2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25D2E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25D2E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325D2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25D2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25D2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25D2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25D2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25D2E"/>
    <w:pPr>
      <w:outlineLvl w:val="9"/>
    </w:pPr>
  </w:style>
  <w:style w:type="paragraph" w:styleId="af4">
    <w:name w:val="Body Text"/>
    <w:basedOn w:val="a"/>
    <w:link w:val="af5"/>
    <w:rsid w:val="00D66994"/>
    <w:pPr>
      <w:jc w:val="center"/>
    </w:pPr>
    <w:rPr>
      <w:sz w:val="28"/>
    </w:rPr>
  </w:style>
  <w:style w:type="character" w:customStyle="1" w:styleId="af5">
    <w:name w:val="Основной текст Знак"/>
    <w:basedOn w:val="a0"/>
    <w:link w:val="af4"/>
    <w:rsid w:val="00D66994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6">
    <w:name w:val="Body Text Indent"/>
    <w:basedOn w:val="a"/>
    <w:link w:val="af7"/>
    <w:rsid w:val="00D66994"/>
    <w:pPr>
      <w:tabs>
        <w:tab w:val="left" w:pos="3119"/>
      </w:tabs>
      <w:ind w:left="435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D66994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23">
    <w:name w:val="Body Text 2"/>
    <w:basedOn w:val="a"/>
    <w:link w:val="24"/>
    <w:rsid w:val="00D66994"/>
    <w:pPr>
      <w:jc w:val="center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D66994"/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paragraph" w:styleId="31">
    <w:name w:val="Body Text 3"/>
    <w:basedOn w:val="a"/>
    <w:link w:val="32"/>
    <w:rsid w:val="00D66994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D66994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af8">
    <w:name w:val="Знак"/>
    <w:basedOn w:val="a"/>
    <w:rsid w:val="00D669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styleId="af9">
    <w:name w:val="Table Grid"/>
    <w:basedOn w:val="a1"/>
    <w:rsid w:val="00D6699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rsid w:val="00D66994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ConsPlusNonformat">
    <w:name w:val="ConsPlusNonformat"/>
    <w:rsid w:val="00D66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25">
    <w:name w:val="Body Text Indent 2"/>
    <w:basedOn w:val="a"/>
    <w:link w:val="26"/>
    <w:rsid w:val="00D6699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D66994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afb">
    <w:name w:val="Нормальный (таблица)"/>
    <w:basedOn w:val="a"/>
    <w:next w:val="a"/>
    <w:uiPriority w:val="99"/>
    <w:rsid w:val="00D6699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D66994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D66994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3B7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3B765C"/>
    <w:pPr>
      <w:spacing w:after="160" w:line="240" w:lineRule="exact"/>
    </w:pPr>
    <w:rPr>
      <w:rFonts w:ascii="Arial" w:hAnsi="Arial" w:cs="Arial"/>
      <w:noProof/>
    </w:rPr>
  </w:style>
  <w:style w:type="character" w:customStyle="1" w:styleId="afe">
    <w:name w:val="Гипертекстовая ссылка"/>
    <w:uiPriority w:val="99"/>
    <w:rsid w:val="00F24868"/>
    <w:rPr>
      <w:rFonts w:cs="Times New Roman"/>
      <w:color w:val="106BBE"/>
    </w:rPr>
  </w:style>
  <w:style w:type="paragraph" w:styleId="aff">
    <w:name w:val="header"/>
    <w:basedOn w:val="a"/>
    <w:link w:val="aff0"/>
    <w:uiPriority w:val="99"/>
    <w:semiHidden/>
    <w:unhideWhenUsed/>
    <w:rsid w:val="005B7066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semiHidden/>
    <w:rsid w:val="005B7066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f1">
    <w:name w:val="footer"/>
    <w:basedOn w:val="a"/>
    <w:link w:val="aff2"/>
    <w:uiPriority w:val="99"/>
    <w:semiHidden/>
    <w:unhideWhenUsed/>
    <w:rsid w:val="005B7066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semiHidden/>
    <w:rsid w:val="005B7066"/>
    <w:rPr>
      <w:rFonts w:ascii="Times New Roman" w:eastAsia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3/04/12/goszakupki-dok.html" TargetMode="External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4995</Words>
  <Characters>28472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</dc:creator>
  <cp:keywords/>
  <dc:description/>
  <cp:lastModifiedBy>uzer</cp:lastModifiedBy>
  <cp:revision>51</cp:revision>
  <cp:lastPrinted>2020-12-30T05:23:00Z</cp:lastPrinted>
  <dcterms:created xsi:type="dcterms:W3CDTF">2017-06-05T07:05:00Z</dcterms:created>
  <dcterms:modified xsi:type="dcterms:W3CDTF">2020-12-30T07:13:00Z</dcterms:modified>
</cp:coreProperties>
</file>