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A0" w:rsidRDefault="009F5FA0" w:rsidP="009F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FA0" w:rsidRPr="00381FE6" w:rsidRDefault="009F5FA0" w:rsidP="009F5F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381FE6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АДМИНИСТРАЦИЯ</w:t>
      </w:r>
    </w:p>
    <w:p w:rsidR="009F5FA0" w:rsidRPr="00381FE6" w:rsidRDefault="009F5FA0" w:rsidP="009F5FA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>СТАРОНИЖЕСТЕБЛИЕВСКОГО</w:t>
      </w:r>
      <w:r w:rsidRPr="00381FE6"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  <w:t xml:space="preserve"> СЕЛЬСКОГО ПОСЕЛЕНИЯ</w:t>
      </w:r>
    </w:p>
    <w:p w:rsidR="009F5FA0" w:rsidRDefault="009F5FA0" w:rsidP="009F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1FE6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9F5FA0" w:rsidRDefault="009F5FA0" w:rsidP="009F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9F5FA0" w:rsidRPr="00802C79" w:rsidRDefault="009F5FA0" w:rsidP="009F5FA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C79">
        <w:rPr>
          <w:rFonts w:ascii="Times New Roman" w:hAnsi="Times New Roman" w:cs="Times New Roman"/>
          <w:sz w:val="24"/>
          <w:szCs w:val="24"/>
        </w:rPr>
        <w:t>от «_</w:t>
      </w:r>
      <w:r w:rsidR="00104003">
        <w:rPr>
          <w:rFonts w:ascii="Times New Roman" w:hAnsi="Times New Roman" w:cs="Times New Roman"/>
          <w:sz w:val="24"/>
          <w:szCs w:val="24"/>
        </w:rPr>
        <w:t>14</w:t>
      </w:r>
      <w:r w:rsidRPr="00802C79">
        <w:rPr>
          <w:rFonts w:ascii="Times New Roman" w:hAnsi="Times New Roman" w:cs="Times New Roman"/>
          <w:sz w:val="24"/>
          <w:szCs w:val="24"/>
        </w:rPr>
        <w:t>__»</w:t>
      </w:r>
      <w:r w:rsidR="00104003">
        <w:rPr>
          <w:rFonts w:ascii="Times New Roman" w:hAnsi="Times New Roman" w:cs="Times New Roman"/>
          <w:sz w:val="24"/>
          <w:szCs w:val="24"/>
        </w:rPr>
        <w:t xml:space="preserve">01 </w:t>
      </w:r>
      <w:r w:rsidRPr="00802C79">
        <w:rPr>
          <w:rFonts w:ascii="Times New Roman" w:hAnsi="Times New Roman" w:cs="Times New Roman"/>
          <w:sz w:val="24"/>
          <w:szCs w:val="24"/>
        </w:rPr>
        <w:t xml:space="preserve">2021г.                                                                         </w:t>
      </w:r>
      <w:r w:rsidR="00802C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02C79">
        <w:rPr>
          <w:rFonts w:ascii="Times New Roman" w:hAnsi="Times New Roman" w:cs="Times New Roman"/>
          <w:sz w:val="24"/>
          <w:szCs w:val="24"/>
        </w:rPr>
        <w:t>№__</w:t>
      </w:r>
      <w:r w:rsidR="00104003">
        <w:rPr>
          <w:rFonts w:ascii="Times New Roman" w:hAnsi="Times New Roman" w:cs="Times New Roman"/>
          <w:sz w:val="24"/>
          <w:szCs w:val="24"/>
        </w:rPr>
        <w:t>6</w:t>
      </w:r>
      <w:r w:rsidRPr="00802C79">
        <w:rPr>
          <w:rFonts w:ascii="Times New Roman" w:hAnsi="Times New Roman" w:cs="Times New Roman"/>
          <w:sz w:val="24"/>
          <w:szCs w:val="24"/>
        </w:rPr>
        <w:t>___</w:t>
      </w:r>
    </w:p>
    <w:p w:rsidR="009F5FA0" w:rsidRDefault="009F5FA0" w:rsidP="009F5F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станица Старонижестеблиевская</w:t>
      </w:r>
    </w:p>
    <w:p w:rsidR="009F5FA0" w:rsidRDefault="009F5FA0" w:rsidP="009F5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02C79" w:rsidRDefault="00802C79" w:rsidP="009F5F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F5FA0" w:rsidRPr="00CE20AD" w:rsidRDefault="009F5FA0" w:rsidP="009F5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CE20AD">
        <w:rPr>
          <w:rFonts w:ascii="Times New Roman" w:eastAsia="Times New Roman" w:hAnsi="Times New Roman" w:cs="Arial"/>
          <w:b/>
          <w:sz w:val="28"/>
          <w:szCs w:val="28"/>
        </w:rPr>
        <w:t>О</w:t>
      </w:r>
      <w:r w:rsidRPr="00CE20AD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б установлении целевого уровня снижения</w:t>
      </w:r>
    </w:p>
    <w:p w:rsidR="009F5FA0" w:rsidRPr="00CE20AD" w:rsidRDefault="009F5FA0" w:rsidP="009F5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CE20AD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в сопоставимых условиях суммарного объема потребляемых</w:t>
      </w:r>
    </w:p>
    <w:p w:rsidR="009F5FA0" w:rsidRPr="00CE20AD" w:rsidRDefault="009F5FA0" w:rsidP="009F5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CE20AD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муниципальными учреждениями энергетических ресурсов</w:t>
      </w:r>
    </w:p>
    <w:p w:rsidR="009F5FA0" w:rsidRDefault="009F5FA0" w:rsidP="009F5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</w:rPr>
      </w:pPr>
      <w:r w:rsidRPr="00CE20AD">
        <w:rPr>
          <w:rFonts w:ascii="Times New Roman" w:eastAsia="Times New Roman" w:hAnsi="Times New Roman" w:cs="Arial"/>
          <w:b/>
          <w:sz w:val="28"/>
          <w:szCs w:val="28"/>
          <w:lang w:eastAsia="en-US"/>
        </w:rPr>
        <w:t>и воды на трехлетний период с 2021 года</w:t>
      </w:r>
      <w:r>
        <w:rPr>
          <w:rFonts w:ascii="Times New Roman" w:eastAsia="Times New Roman" w:hAnsi="Times New Roman" w:cs="Arial"/>
          <w:b/>
          <w:sz w:val="28"/>
          <w:szCs w:val="28"/>
          <w:lang w:eastAsia="en-US"/>
        </w:rPr>
        <w:t xml:space="preserve"> </w:t>
      </w:r>
      <w:r w:rsidRPr="00CE20AD">
        <w:rPr>
          <w:rFonts w:ascii="Times New Roman" w:eastAsia="Times New Roman" w:hAnsi="Times New Roman" w:cs="Arial"/>
          <w:b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</w:rPr>
        <w:t>Старонижестеблиевском</w:t>
      </w:r>
      <w:proofErr w:type="spellEnd"/>
    </w:p>
    <w:p w:rsidR="009F5FA0" w:rsidRPr="00CE20AD" w:rsidRDefault="009F5FA0" w:rsidP="009F5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en-US"/>
        </w:rPr>
      </w:pPr>
      <w:r w:rsidRPr="00CE20AD">
        <w:rPr>
          <w:rFonts w:ascii="Times New Roman" w:eastAsia="Times New Roman" w:hAnsi="Times New Roman" w:cs="Arial"/>
          <w:b/>
          <w:sz w:val="28"/>
          <w:szCs w:val="28"/>
        </w:rPr>
        <w:t xml:space="preserve">сельском </w:t>
      </w:r>
      <w:proofErr w:type="gramStart"/>
      <w:r w:rsidRPr="00CE20AD">
        <w:rPr>
          <w:rFonts w:ascii="Times New Roman" w:eastAsia="Times New Roman" w:hAnsi="Times New Roman" w:cs="Arial"/>
          <w:b/>
          <w:sz w:val="28"/>
          <w:szCs w:val="28"/>
        </w:rPr>
        <w:t>поселении</w:t>
      </w:r>
      <w:proofErr w:type="gramEnd"/>
      <w:r w:rsidRPr="00CE20AD">
        <w:rPr>
          <w:rFonts w:ascii="Times New Roman" w:eastAsia="Times New Roman" w:hAnsi="Times New Roman" w:cs="Arial"/>
          <w:b/>
          <w:sz w:val="28"/>
          <w:szCs w:val="28"/>
        </w:rPr>
        <w:t xml:space="preserve"> Красноармейского района</w:t>
      </w:r>
    </w:p>
    <w:p w:rsidR="00802C79" w:rsidRPr="00802C79" w:rsidRDefault="00802C79" w:rsidP="0080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C79" w:rsidRPr="00802C79" w:rsidRDefault="00802C79" w:rsidP="009F5F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FA0" w:rsidRPr="00CE20AD" w:rsidRDefault="009F5FA0" w:rsidP="00802C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Arial" w:eastAsia="Times New Roman" w:hAnsi="Arial" w:cs="Arial"/>
          <w:b/>
          <w:sz w:val="28"/>
          <w:szCs w:val="28"/>
        </w:rPr>
        <w:t xml:space="preserve">         </w:t>
      </w:r>
      <w:proofErr w:type="gramStart"/>
      <w:r w:rsidRPr="00CE20A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Федеральным законом от 23 ноября 2009 года </w:t>
      </w:r>
      <w:r w:rsidR="00802C7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№261 – ФЗ «Об энергосбережении и о повышении энергетической эффекти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ности и о внесении изменений в отдельные законодательные акты Российской Федерации», постановлением Правительства Российской Федер</w:t>
      </w:r>
      <w:r w:rsidR="00802C79">
        <w:rPr>
          <w:rFonts w:ascii="Times New Roman" w:eastAsia="Times New Roman" w:hAnsi="Times New Roman" w:cs="Times New Roman"/>
          <w:sz w:val="28"/>
          <w:szCs w:val="28"/>
        </w:rPr>
        <w:t xml:space="preserve">ации от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7 о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тября 2019 года № 1289 «О требованиях к снижению государственными (м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ниципальными) учреждениями в сопоставимых условиях суммарного объема потребляемых ими дизельного и иного топлива, мазута, природного газа</w:t>
      </w:r>
      <w:proofErr w:type="gramEnd"/>
      <w:r w:rsidRPr="00CE20AD">
        <w:rPr>
          <w:rFonts w:ascii="Times New Roman" w:eastAsia="Times New Roman" w:hAnsi="Times New Roman" w:cs="Times New Roman"/>
          <w:sz w:val="28"/>
          <w:szCs w:val="28"/>
        </w:rPr>
        <w:t>, те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ловой энергии, электрической энергии, угля, а также объема потребляемой ими воды», постановлением Правительства Российской Федерации от 23 июня 2020 года № 914 «О внесении изменений в требования к снижению государс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венными (муниципальными) учреждениями в сопоставимых условиях су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CE20AD">
        <w:rPr>
          <w:rFonts w:ascii="Times New Roman" w:eastAsia="Times New Roman" w:hAnsi="Times New Roman" w:cs="Times New Roman"/>
          <w:sz w:val="28"/>
          <w:szCs w:val="28"/>
        </w:rPr>
        <w:t>марного объема потребляемых ими дизельного и иного топлива, мазута, пр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родного газа, тепловой энергии, электрической энергии, угля, а также объема потребляемой ими воды», с приказом Министерства экономического развития Российской Федерации от 15 июля 2020 года № 425 «Об утверждении метод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ческих рекомендаций по определению в сопоставимых условиях целевого уровня снижения государственными (муниципальными) учреждениями су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марного объема потребляемых ими дизельного и иного топлива, мазута, пр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родного</w:t>
      </w:r>
      <w:proofErr w:type="gramEnd"/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газа, тепловой энергии, электрической энергии, угля, а также объема потребляемой ими воды», в целях повышения уровня </w:t>
      </w:r>
      <w:proofErr w:type="spellStart"/>
      <w:r w:rsidRPr="00CE20AD">
        <w:rPr>
          <w:rFonts w:ascii="Times New Roman" w:eastAsia="Times New Roman" w:hAnsi="Times New Roman" w:cs="Times New Roman"/>
          <w:sz w:val="28"/>
          <w:szCs w:val="28"/>
        </w:rPr>
        <w:t>энергоэффекти</w:t>
      </w:r>
      <w:r w:rsidR="00802C79">
        <w:rPr>
          <w:rFonts w:ascii="Times New Roman" w:eastAsia="Times New Roman" w:hAnsi="Times New Roman" w:cs="Times New Roman"/>
          <w:sz w:val="28"/>
          <w:szCs w:val="28"/>
        </w:rPr>
        <w:t>вности</w:t>
      </w:r>
      <w:proofErr w:type="spellEnd"/>
      <w:r w:rsidR="00802C7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учреждений 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20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CE20A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о в л я </w:t>
      </w:r>
      <w:r w:rsidR="00802C7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5FA0" w:rsidRPr="00CE20AD" w:rsidRDefault="009F5FA0" w:rsidP="00802C79">
      <w:pPr>
        <w:shd w:val="clear" w:color="auto" w:fill="FFFFFF"/>
        <w:tabs>
          <w:tab w:val="left" w:pos="709"/>
        </w:tabs>
        <w:spacing w:after="0" w:line="240" w:lineRule="auto"/>
        <w:ind w:right="-149"/>
        <w:jc w:val="both"/>
        <w:rPr>
          <w:rFonts w:ascii="Arial" w:eastAsia="Times New Roman" w:hAnsi="Arial" w:cs="Arial"/>
          <w:sz w:val="24"/>
          <w:szCs w:val="24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         1. Установить целевой уровень снижения в сопоставимых условиях су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марного объема потребляемых муниципальными учреждениями энергетич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>ских ресурсов и воды на трехлетний период с 2021 года по 2023 год согласно приложению к настоящему постановлению</w:t>
      </w:r>
      <w:r w:rsidRPr="00CE20AD">
        <w:rPr>
          <w:rFonts w:ascii="Arial" w:eastAsia="Times New Roman" w:hAnsi="Arial" w:cs="Arial"/>
          <w:sz w:val="24"/>
          <w:szCs w:val="24"/>
        </w:rPr>
        <w:t>.</w:t>
      </w:r>
    </w:p>
    <w:p w:rsidR="009F5FA0" w:rsidRPr="00CE20AD" w:rsidRDefault="009F5FA0" w:rsidP="00802C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proofErr w:type="gramStart"/>
      <w:r w:rsidRPr="00CE20AD">
        <w:rPr>
          <w:rFonts w:ascii="Times New Roman" w:eastAsia="Times New Roman" w:hAnsi="Times New Roman" w:cs="Arial"/>
          <w:sz w:val="28"/>
          <w:szCs w:val="28"/>
        </w:rPr>
        <w:t>Контроль за</w:t>
      </w:r>
      <w:proofErr w:type="gramEnd"/>
      <w:r w:rsidRPr="00CE20AD">
        <w:rPr>
          <w:rFonts w:ascii="Times New Roman" w:eastAsia="Times New Roman" w:hAnsi="Times New Roman" w:cs="Arial"/>
          <w:sz w:val="28"/>
          <w:szCs w:val="28"/>
        </w:rPr>
        <w:t xml:space="preserve"> исполнением постановления оставляю за собой.</w:t>
      </w:r>
    </w:p>
    <w:p w:rsidR="009F5FA0" w:rsidRPr="00CE20AD" w:rsidRDefault="009F5FA0" w:rsidP="00802C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         3. Постановление вступает в силу со дня его подписания. </w:t>
      </w:r>
    </w:p>
    <w:p w:rsidR="009F5FA0" w:rsidRPr="00CE20AD" w:rsidRDefault="009F5FA0" w:rsidP="00802C7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FA0" w:rsidRPr="00CE20AD" w:rsidRDefault="009F5FA0" w:rsidP="00802C79">
      <w:pPr>
        <w:widowControl w:val="0"/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02C79" w:rsidRDefault="009F5FA0" w:rsidP="00802C79">
      <w:pPr>
        <w:widowControl w:val="0"/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Старонижестеблиевского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5FA0" w:rsidRPr="00CE20AD" w:rsidRDefault="009F5FA0" w:rsidP="00802C79">
      <w:pPr>
        <w:widowControl w:val="0"/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267F9" w:rsidRDefault="009F5FA0" w:rsidP="00802C79">
      <w:pPr>
        <w:tabs>
          <w:tab w:val="left" w:pos="709"/>
        </w:tabs>
        <w:ind w:right="-1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0AD">
        <w:rPr>
          <w:rFonts w:ascii="Times New Roman" w:eastAsia="Times New Roman" w:hAnsi="Times New Roman" w:cs="Times New Roman"/>
          <w:sz w:val="28"/>
          <w:szCs w:val="28"/>
        </w:rPr>
        <w:t>Красноармейского района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ab/>
      </w:r>
      <w:r w:rsidRPr="00CE20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CE20A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802C7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Новак</w:t>
      </w:r>
      <w:proofErr w:type="spellEnd"/>
    </w:p>
    <w:sectPr w:rsidR="00E267F9" w:rsidSect="009F5FA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F5FA0"/>
    <w:rsid w:val="00104003"/>
    <w:rsid w:val="003F6776"/>
    <w:rsid w:val="00802C79"/>
    <w:rsid w:val="00960045"/>
    <w:rsid w:val="009F5FA0"/>
    <w:rsid w:val="00E2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FA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9F5FA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6">
    <w:name w:val="Текст Знак"/>
    <w:basedOn w:val="a0"/>
    <w:link w:val="a5"/>
    <w:rsid w:val="009F5FA0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7">
    <w:name w:val="No Spacing"/>
    <w:uiPriority w:val="1"/>
    <w:qFormat/>
    <w:rsid w:val="00802C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2135</Characters>
  <Application>Microsoft Office Word</Application>
  <DocSecurity>0</DocSecurity>
  <Lines>17</Lines>
  <Paragraphs>5</Paragraphs>
  <ScaleCrop>false</ScaleCrop>
  <Company>123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cp:lastPrinted>2021-01-15T08:15:00Z</cp:lastPrinted>
  <dcterms:created xsi:type="dcterms:W3CDTF">2021-01-15T07:57:00Z</dcterms:created>
  <dcterms:modified xsi:type="dcterms:W3CDTF">2021-02-03T07:35:00Z</dcterms:modified>
</cp:coreProperties>
</file>