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4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4760F3" w:rsidTr="004760F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760F3" w:rsidRPr="00AE46C8" w:rsidRDefault="004760F3" w:rsidP="004760F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0F3" w:rsidTr="004760F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760F3" w:rsidRPr="00487F84" w:rsidRDefault="004760F3" w:rsidP="004760F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4760F3" w:rsidRPr="00487F84" w:rsidRDefault="004760F3" w:rsidP="004760F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4760F3" w:rsidRPr="00D13402" w:rsidRDefault="004760F3" w:rsidP="004760F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4760F3" w:rsidRPr="00487F84" w:rsidRDefault="004760F3" w:rsidP="004760F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760F3" w:rsidTr="004760F3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0F3" w:rsidRPr="00D942AD" w:rsidRDefault="004760F3" w:rsidP="004760F3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B41052">
              <w:rPr>
                <w:rFonts w:ascii="Times New Roman" w:hAnsi="Times New Roman" w:cs="Times New Roman"/>
                <w:bCs/>
              </w:rPr>
              <w:t>02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B41052">
              <w:rPr>
                <w:rFonts w:ascii="Times New Roman" w:hAnsi="Times New Roman" w:cs="Times New Roman"/>
                <w:bCs/>
              </w:rPr>
              <w:t>02______</w:t>
            </w:r>
            <w:r>
              <w:rPr>
                <w:rFonts w:ascii="Times New Roman" w:hAnsi="Times New Roman" w:cs="Times New Roman"/>
                <w:bCs/>
              </w:rPr>
              <w:t>2021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760F3" w:rsidRPr="00D942AD" w:rsidRDefault="004760F3" w:rsidP="004760F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4760F3" w:rsidRPr="00D942AD" w:rsidRDefault="004760F3" w:rsidP="004760F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B41052">
              <w:rPr>
                <w:rFonts w:ascii="Times New Roman" w:hAnsi="Times New Roman" w:cs="Times New Roman"/>
                <w:bCs/>
              </w:rPr>
              <w:t>19</w:t>
            </w:r>
            <w:r>
              <w:rPr>
                <w:rFonts w:ascii="Times New Roman" w:hAnsi="Times New Roman" w:cs="Times New Roman"/>
                <w:bCs/>
              </w:rPr>
              <w:t>__</w:t>
            </w:r>
          </w:p>
        </w:tc>
      </w:tr>
      <w:tr w:rsidR="004760F3" w:rsidTr="004760F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760F3" w:rsidRPr="00772B26" w:rsidRDefault="004760F3" w:rsidP="004760F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63903" w:rsidRPr="004760F3" w:rsidRDefault="00263903" w:rsidP="004760F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760F3" w:rsidRPr="004760F3" w:rsidRDefault="004760F3" w:rsidP="004760F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760F3" w:rsidRPr="004760F3" w:rsidRDefault="004760F3" w:rsidP="004760F3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747"/>
      </w:tblGrid>
      <w:tr w:rsidR="00DD21DF" w:rsidTr="00166F2C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D21DF" w:rsidRDefault="00DD21DF" w:rsidP="00166F2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DD21DF" w:rsidRDefault="00DD21DF" w:rsidP="00166F2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:rsidR="00DD21DF" w:rsidRDefault="004B5C56" w:rsidP="00166F2C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DD21DF">
              <w:rPr>
                <w:szCs w:val="28"/>
              </w:rPr>
              <w:t>5 ноября 2020 года № 155</w:t>
            </w:r>
            <w:r w:rsidR="00DD21DF">
              <w:rPr>
                <w:b w:val="0"/>
                <w:szCs w:val="28"/>
              </w:rPr>
              <w:t xml:space="preserve"> «</w:t>
            </w:r>
            <w:r w:rsidR="00DD21DF">
              <w:rPr>
                <w:szCs w:val="28"/>
              </w:rPr>
              <w:t xml:space="preserve">Об утверждении </w:t>
            </w:r>
            <w:proofErr w:type="gramStart"/>
            <w:r w:rsidR="00DD21DF">
              <w:rPr>
                <w:szCs w:val="28"/>
              </w:rPr>
              <w:t>муниципальной</w:t>
            </w:r>
            <w:proofErr w:type="gramEnd"/>
            <w:r w:rsidR="00DD21DF">
              <w:rPr>
                <w:szCs w:val="28"/>
              </w:rPr>
              <w:t xml:space="preserve"> </w:t>
            </w:r>
          </w:p>
          <w:p w:rsidR="00DD21DF" w:rsidRDefault="00DD21DF" w:rsidP="00166F2C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  <w:r>
              <w:rPr>
                <w:b w:val="0"/>
                <w:szCs w:val="28"/>
              </w:rPr>
              <w:t xml:space="preserve">» </w:t>
            </w:r>
            <w:r>
              <w:rPr>
                <w:szCs w:val="28"/>
              </w:rPr>
              <w:t xml:space="preserve">Комплексное и устойчивое развитие в сфере строительства, архитектуры и дорожного хозяйства </w:t>
            </w:r>
            <w:proofErr w:type="spellStart"/>
            <w:r>
              <w:rPr>
                <w:szCs w:val="28"/>
              </w:rPr>
              <w:t>Старонижестеблиевского</w:t>
            </w:r>
            <w:proofErr w:type="spellEnd"/>
            <w:r>
              <w:rPr>
                <w:szCs w:val="28"/>
              </w:rPr>
              <w:t xml:space="preserve"> сельского </w:t>
            </w:r>
          </w:p>
          <w:p w:rsidR="00DD21DF" w:rsidRDefault="00DD21DF" w:rsidP="00166F2C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поселения Красноармейского района»</w:t>
            </w:r>
          </w:p>
        </w:tc>
      </w:tr>
    </w:tbl>
    <w:p w:rsidR="00DD21DF" w:rsidRDefault="00DD21DF" w:rsidP="00DD21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760F3" w:rsidRDefault="004760F3" w:rsidP="004760F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60F3" w:rsidRDefault="004760F3" w:rsidP="004760F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760F3" w:rsidRPr="002E1BB5" w:rsidRDefault="004760F3" w:rsidP="004760F3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1BB5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4760F3" w:rsidRPr="002E1BB5" w:rsidRDefault="004760F3" w:rsidP="004760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</w:t>
      </w:r>
      <w:r w:rsidRPr="002E1BB5">
        <w:rPr>
          <w:rFonts w:ascii="Times New Roman" w:hAnsi="Times New Roman" w:cs="Times New Roman"/>
          <w:sz w:val="28"/>
          <w:szCs w:val="28"/>
        </w:rPr>
        <w:t>е</w:t>
      </w:r>
      <w:r w:rsidRPr="002E1BB5">
        <w:rPr>
          <w:rFonts w:ascii="Times New Roman" w:hAnsi="Times New Roman" w:cs="Times New Roman"/>
          <w:sz w:val="28"/>
          <w:szCs w:val="28"/>
        </w:rPr>
        <w:t>дерации», статьи 179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</w:t>
      </w:r>
      <w:r w:rsidRPr="002E1BB5">
        <w:rPr>
          <w:rFonts w:ascii="Times New Roman" w:hAnsi="Times New Roman" w:cs="Times New Roman"/>
          <w:sz w:val="28"/>
          <w:szCs w:val="28"/>
        </w:rPr>
        <w:t>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Pr="002E1BB5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Pr="002E1BB5">
        <w:rPr>
          <w:rFonts w:ascii="Times New Roman" w:hAnsi="Times New Roman" w:cs="Times New Roman"/>
          <w:sz w:val="28"/>
          <w:szCs w:val="28"/>
        </w:rPr>
        <w:t>Ст</w:t>
      </w:r>
      <w:r w:rsidRPr="002E1BB5">
        <w:rPr>
          <w:rFonts w:ascii="Times New Roman" w:hAnsi="Times New Roman" w:cs="Times New Roman"/>
          <w:sz w:val="28"/>
          <w:szCs w:val="28"/>
        </w:rPr>
        <w:t>а</w:t>
      </w:r>
      <w:r w:rsidRPr="002E1BB5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2E1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E1BB5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E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E1BB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E1BB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E1BB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E1BB5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760F3" w:rsidRPr="002E1BB5" w:rsidRDefault="004760F3" w:rsidP="004760F3">
      <w:pPr>
        <w:pStyle w:val="2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 Внести изменение в  муниципальную программу «</w:t>
      </w:r>
      <w:r w:rsidRPr="002E1BB5">
        <w:rPr>
          <w:b w:val="0"/>
          <w:szCs w:val="28"/>
        </w:rPr>
        <w:t>Комплексное и усто</w:t>
      </w:r>
      <w:r w:rsidRPr="002E1BB5">
        <w:rPr>
          <w:b w:val="0"/>
          <w:szCs w:val="28"/>
        </w:rPr>
        <w:t>й</w:t>
      </w:r>
      <w:r w:rsidRPr="002E1BB5">
        <w:rPr>
          <w:b w:val="0"/>
          <w:szCs w:val="28"/>
        </w:rPr>
        <w:t xml:space="preserve">чивое развитие в сфере строительства, архитектуры и дорожного хозяйства </w:t>
      </w:r>
      <w:proofErr w:type="spellStart"/>
      <w:r w:rsidRPr="002E1BB5">
        <w:rPr>
          <w:b w:val="0"/>
          <w:szCs w:val="28"/>
        </w:rPr>
        <w:t>Ст</w:t>
      </w:r>
      <w:r w:rsidRPr="002E1BB5">
        <w:rPr>
          <w:b w:val="0"/>
          <w:szCs w:val="28"/>
        </w:rPr>
        <w:t>а</w:t>
      </w:r>
      <w:r w:rsidRPr="002E1BB5">
        <w:rPr>
          <w:b w:val="0"/>
          <w:szCs w:val="28"/>
        </w:rPr>
        <w:t>ронижестеблиевского</w:t>
      </w:r>
      <w:proofErr w:type="spellEnd"/>
      <w:r w:rsidRPr="002E1BB5">
        <w:rPr>
          <w:b w:val="0"/>
          <w:szCs w:val="28"/>
        </w:rPr>
        <w:t xml:space="preserve"> сельского поселения Красноармейского</w:t>
      </w:r>
      <w:r>
        <w:rPr>
          <w:b w:val="0"/>
          <w:szCs w:val="28"/>
        </w:rPr>
        <w:t xml:space="preserve"> района» </w:t>
      </w:r>
      <w:r w:rsidRPr="002E1BB5">
        <w:rPr>
          <w:b w:val="0"/>
          <w:szCs w:val="28"/>
        </w:rPr>
        <w:t xml:space="preserve"> (прил</w:t>
      </w:r>
      <w:r w:rsidRPr="002E1BB5">
        <w:rPr>
          <w:b w:val="0"/>
          <w:szCs w:val="28"/>
        </w:rPr>
        <w:t>а</w:t>
      </w:r>
      <w:r w:rsidRPr="002E1BB5">
        <w:rPr>
          <w:b w:val="0"/>
          <w:szCs w:val="28"/>
        </w:rPr>
        <w:t>гается).</w:t>
      </w:r>
    </w:p>
    <w:p w:rsidR="004760F3" w:rsidRPr="002E1BB5" w:rsidRDefault="004760F3" w:rsidP="004760F3">
      <w:pPr>
        <w:pStyle w:val="2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 w:rsidRPr="002E1BB5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2E1BB5">
        <w:rPr>
          <w:b w:val="0"/>
          <w:szCs w:val="28"/>
        </w:rPr>
        <w:t>Старон</w:t>
      </w:r>
      <w:r w:rsidRPr="002E1BB5">
        <w:rPr>
          <w:b w:val="0"/>
          <w:szCs w:val="28"/>
        </w:rPr>
        <w:t>и</w:t>
      </w:r>
      <w:r w:rsidRPr="002E1BB5">
        <w:rPr>
          <w:b w:val="0"/>
          <w:szCs w:val="28"/>
        </w:rPr>
        <w:t>жестеблиевского</w:t>
      </w:r>
      <w:proofErr w:type="spellEnd"/>
      <w:r w:rsidRPr="002E1BB5">
        <w:rPr>
          <w:b w:val="0"/>
          <w:szCs w:val="28"/>
        </w:rPr>
        <w:t xml:space="preserve"> сельского поселения Красноармейского района (Коваленко) осуществлять финансирование расходов на реализацию данной про</w:t>
      </w:r>
      <w:r>
        <w:rPr>
          <w:b w:val="0"/>
          <w:szCs w:val="28"/>
        </w:rPr>
        <w:t>граммы в 2021 году</w:t>
      </w:r>
      <w:r w:rsidRPr="002E1BB5">
        <w:rPr>
          <w:b w:val="0"/>
          <w:szCs w:val="28"/>
        </w:rPr>
        <w:t xml:space="preserve"> в пределах средств утвержденных бюджетом поселения на эти цели.</w:t>
      </w:r>
    </w:p>
    <w:p w:rsidR="004760F3" w:rsidRPr="002E1BB5" w:rsidRDefault="004760F3" w:rsidP="004760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E1B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1BB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2E1BB5">
        <w:rPr>
          <w:rFonts w:ascii="Times New Roman" w:hAnsi="Times New Roman" w:cs="Times New Roman"/>
          <w:sz w:val="28"/>
          <w:szCs w:val="28"/>
        </w:rPr>
        <w:t>а</w:t>
      </w:r>
      <w:r w:rsidRPr="002E1BB5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E1BB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2E1BB5">
        <w:rPr>
          <w:rFonts w:ascii="Times New Roman" w:hAnsi="Times New Roman" w:cs="Times New Roman"/>
          <w:sz w:val="28"/>
          <w:szCs w:val="28"/>
        </w:rPr>
        <w:t>й</w:t>
      </w:r>
      <w:r w:rsidRPr="002E1BB5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4760F3" w:rsidRPr="002E1BB5" w:rsidRDefault="004760F3" w:rsidP="004760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E1BB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4760F3" w:rsidRDefault="004760F3" w:rsidP="00DD21D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760F3" w:rsidRDefault="004760F3" w:rsidP="004760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63903" w:rsidRPr="00DD21DF" w:rsidRDefault="00263903" w:rsidP="004760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.</w:t>
      </w:r>
    </w:p>
    <w:p w:rsidR="00263903" w:rsidRPr="007C0548" w:rsidRDefault="00DD21DF" w:rsidP="00263903">
      <w:pPr>
        <w:pStyle w:val="21"/>
        <w:tabs>
          <w:tab w:val="left" w:pos="709"/>
        </w:tabs>
        <w:jc w:val="both"/>
        <w:rPr>
          <w:b w:val="0"/>
          <w:szCs w:val="28"/>
        </w:rPr>
      </w:pPr>
      <w:r>
        <w:rPr>
          <w:b w:val="0"/>
          <w:szCs w:val="28"/>
        </w:rPr>
        <w:t>Глава</w:t>
      </w:r>
    </w:p>
    <w:p w:rsidR="00263903" w:rsidRDefault="00263903" w:rsidP="00263903">
      <w:pPr>
        <w:pStyle w:val="21"/>
        <w:tabs>
          <w:tab w:val="left" w:pos="709"/>
        </w:tabs>
        <w:jc w:val="both"/>
        <w:rPr>
          <w:b w:val="0"/>
          <w:szCs w:val="28"/>
        </w:rPr>
      </w:pPr>
      <w:proofErr w:type="spellStart"/>
      <w:r w:rsidRPr="00826E62">
        <w:rPr>
          <w:b w:val="0"/>
          <w:szCs w:val="28"/>
        </w:rPr>
        <w:t>Старонижестеблиевского</w:t>
      </w:r>
      <w:proofErr w:type="spellEnd"/>
      <w:r w:rsidRPr="00826E62">
        <w:rPr>
          <w:b w:val="0"/>
          <w:szCs w:val="28"/>
        </w:rPr>
        <w:t xml:space="preserve"> </w:t>
      </w:r>
    </w:p>
    <w:p w:rsidR="00263903" w:rsidRPr="00826E62" w:rsidRDefault="00263903" w:rsidP="00263903">
      <w:pPr>
        <w:pStyle w:val="21"/>
        <w:tabs>
          <w:tab w:val="left" w:pos="709"/>
        </w:tabs>
        <w:jc w:val="both"/>
        <w:rPr>
          <w:b w:val="0"/>
          <w:szCs w:val="28"/>
        </w:rPr>
      </w:pPr>
      <w:r w:rsidRPr="00826E62">
        <w:rPr>
          <w:b w:val="0"/>
          <w:szCs w:val="28"/>
        </w:rPr>
        <w:t xml:space="preserve">сельского поселения </w:t>
      </w:r>
    </w:p>
    <w:p w:rsidR="00263903" w:rsidRPr="00826E62" w:rsidRDefault="00263903" w:rsidP="00263903">
      <w:pPr>
        <w:pStyle w:val="21"/>
        <w:tabs>
          <w:tab w:val="left" w:pos="709"/>
        </w:tabs>
        <w:jc w:val="both"/>
        <w:rPr>
          <w:b w:val="0"/>
          <w:szCs w:val="28"/>
        </w:rPr>
      </w:pPr>
      <w:r w:rsidRPr="00826E62">
        <w:rPr>
          <w:b w:val="0"/>
          <w:szCs w:val="28"/>
        </w:rPr>
        <w:t>Красноармейского района</w:t>
      </w:r>
      <w:r>
        <w:rPr>
          <w:b w:val="0"/>
          <w:szCs w:val="28"/>
        </w:rPr>
        <w:t xml:space="preserve">                                              </w:t>
      </w:r>
      <w:r w:rsidR="00DD21DF">
        <w:rPr>
          <w:b w:val="0"/>
          <w:szCs w:val="28"/>
        </w:rPr>
        <w:t xml:space="preserve">               </w:t>
      </w:r>
      <w:r w:rsidR="004760F3">
        <w:rPr>
          <w:b w:val="0"/>
          <w:szCs w:val="28"/>
        </w:rPr>
        <w:t xml:space="preserve">   </w:t>
      </w:r>
      <w:r w:rsidR="00DD21DF">
        <w:rPr>
          <w:b w:val="0"/>
          <w:szCs w:val="28"/>
        </w:rPr>
        <w:t xml:space="preserve">  В.В.</w:t>
      </w:r>
      <w:r w:rsidR="004760F3">
        <w:rPr>
          <w:b w:val="0"/>
          <w:szCs w:val="28"/>
        </w:rPr>
        <w:t xml:space="preserve"> </w:t>
      </w:r>
      <w:proofErr w:type="spellStart"/>
      <w:r w:rsidR="00DD21DF">
        <w:rPr>
          <w:b w:val="0"/>
          <w:szCs w:val="28"/>
        </w:rPr>
        <w:t>Новак</w:t>
      </w:r>
      <w:proofErr w:type="spellEnd"/>
    </w:p>
    <w:p w:rsidR="00E0313F" w:rsidRDefault="00E0313F" w:rsidP="00263903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63903" w:rsidP="00263903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Приложение</w:t>
      </w:r>
    </w:p>
    <w:p w:rsidR="00263903" w:rsidRDefault="00263903" w:rsidP="00263903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</w:p>
    <w:p w:rsidR="002E1BB5" w:rsidRPr="002E1BB5" w:rsidRDefault="002E1BB5" w:rsidP="00263903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УТВЕРЖДЕН</w:t>
      </w:r>
    </w:p>
    <w:p w:rsidR="002E1BB5" w:rsidRPr="002E1BB5" w:rsidRDefault="002E1BB5" w:rsidP="00263903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E1BB5" w:rsidRPr="002E1BB5" w:rsidRDefault="002E1BB5" w:rsidP="00263903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E1BB5" w:rsidRPr="002E1BB5" w:rsidRDefault="002E1BB5" w:rsidP="00263903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1BB5" w:rsidRPr="002E1BB5" w:rsidRDefault="002E1BB5" w:rsidP="00263903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2E1BB5" w:rsidRPr="002E1BB5" w:rsidRDefault="00A74B7D" w:rsidP="00263903">
      <w:pPr>
        <w:ind w:firstLine="567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________20</w:t>
      </w:r>
      <w:r w:rsidR="00C52B58">
        <w:rPr>
          <w:rFonts w:ascii="Times New Roman" w:hAnsi="Times New Roman" w:cs="Times New Roman"/>
          <w:sz w:val="28"/>
          <w:szCs w:val="28"/>
        </w:rPr>
        <w:t>2</w:t>
      </w:r>
      <w:r w:rsidR="00166F2C">
        <w:rPr>
          <w:rFonts w:ascii="Times New Roman" w:hAnsi="Times New Roman" w:cs="Times New Roman"/>
          <w:sz w:val="28"/>
          <w:szCs w:val="28"/>
        </w:rPr>
        <w:t>1</w:t>
      </w:r>
      <w:r w:rsidR="001852A1">
        <w:rPr>
          <w:rFonts w:ascii="Times New Roman" w:hAnsi="Times New Roman" w:cs="Times New Roman"/>
          <w:sz w:val="28"/>
          <w:szCs w:val="28"/>
        </w:rPr>
        <w:t>г № __</w:t>
      </w:r>
      <w:r w:rsidR="002E1BB5" w:rsidRPr="002E1BB5">
        <w:rPr>
          <w:rFonts w:ascii="Times New Roman" w:hAnsi="Times New Roman" w:cs="Times New Roman"/>
          <w:sz w:val="28"/>
          <w:szCs w:val="28"/>
        </w:rPr>
        <w:t>__</w:t>
      </w: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BB5" w:rsidRPr="002E1BB5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BB5" w:rsidRPr="00263903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90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E1BB5" w:rsidRPr="00263903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903">
        <w:rPr>
          <w:rFonts w:ascii="Times New Roman" w:hAnsi="Times New Roman" w:cs="Times New Roman"/>
          <w:b/>
          <w:sz w:val="28"/>
          <w:szCs w:val="28"/>
        </w:rPr>
        <w:t xml:space="preserve"> муниципальной  программы </w:t>
      </w:r>
    </w:p>
    <w:p w:rsidR="002E1BB5" w:rsidRPr="00263903" w:rsidRDefault="002E1BB5" w:rsidP="002E1BB5">
      <w:pPr>
        <w:pStyle w:val="21"/>
        <w:rPr>
          <w:szCs w:val="28"/>
        </w:rPr>
      </w:pPr>
      <w:r w:rsidRPr="00263903">
        <w:rPr>
          <w:szCs w:val="28"/>
        </w:rPr>
        <w:t>Комплексное и устойчивое развитие в сфере строительства, архитектуры</w:t>
      </w:r>
    </w:p>
    <w:p w:rsidR="002E1BB5" w:rsidRPr="00263903" w:rsidRDefault="002E1BB5" w:rsidP="002E1BB5">
      <w:pPr>
        <w:pStyle w:val="21"/>
        <w:rPr>
          <w:szCs w:val="28"/>
        </w:rPr>
      </w:pPr>
      <w:r w:rsidRPr="00263903">
        <w:rPr>
          <w:szCs w:val="28"/>
        </w:rPr>
        <w:t xml:space="preserve"> и дорожного хозяйства </w:t>
      </w:r>
      <w:proofErr w:type="spellStart"/>
      <w:r w:rsidRPr="00263903">
        <w:rPr>
          <w:szCs w:val="28"/>
        </w:rPr>
        <w:t>Старонижестеблиевского</w:t>
      </w:r>
      <w:proofErr w:type="spellEnd"/>
      <w:r w:rsidRPr="00263903">
        <w:rPr>
          <w:szCs w:val="28"/>
        </w:rPr>
        <w:t xml:space="preserve"> сельского поселения </w:t>
      </w:r>
    </w:p>
    <w:p w:rsidR="002E1BB5" w:rsidRPr="00263903" w:rsidRDefault="00263903" w:rsidP="002E1BB5">
      <w:pPr>
        <w:pStyle w:val="21"/>
        <w:rPr>
          <w:szCs w:val="28"/>
        </w:rPr>
      </w:pPr>
      <w:r>
        <w:rPr>
          <w:szCs w:val="28"/>
        </w:rPr>
        <w:t>Красноармейского района</w:t>
      </w:r>
    </w:p>
    <w:p w:rsidR="002E1BB5" w:rsidRPr="00263903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C732C1" w:rsidRPr="002E1BB5" w:rsidTr="00C732C1">
        <w:tc>
          <w:tcPr>
            <w:tcW w:w="3528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DC671E" w:rsidRPr="002E1BB5" w:rsidTr="00C732C1">
        <w:tc>
          <w:tcPr>
            <w:tcW w:w="3528" w:type="dxa"/>
          </w:tcPr>
          <w:p w:rsidR="00DC671E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5097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общего одела</w:t>
            </w:r>
            <w:r w:rsidR="00035097">
              <w:rPr>
                <w:rFonts w:ascii="Times New Roman" w:hAnsi="Times New Roman" w:cs="Times New Roman"/>
              </w:rPr>
              <w:t>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2E1BB5" w:rsidRPr="00DC671E" w:rsidRDefault="00C732C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пос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 xml:space="preserve">Подпрограмма: «Реконструкция, капитальный ремонт и ремонт улично-дорожной сети </w:t>
            </w:r>
            <w:proofErr w:type="spellStart"/>
            <w:r w:rsidRPr="00DC671E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DC671E">
              <w:rPr>
                <w:sz w:val="24"/>
                <w:szCs w:val="24"/>
              </w:rPr>
              <w:t xml:space="preserve"> сельского поселения Красноармейского района»; </w:t>
            </w:r>
          </w:p>
          <w:p w:rsidR="002E1BB5" w:rsidRPr="008D217B" w:rsidRDefault="002E1BB5" w:rsidP="00732BA0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>подпрограмма: ««</w:t>
            </w:r>
            <w:r w:rsidRPr="00DC671E">
              <w:rPr>
                <w:bCs/>
                <w:color w:val="000000"/>
                <w:sz w:val="24"/>
                <w:szCs w:val="24"/>
              </w:rPr>
              <w:t>Развитие архитектуры и градостроител</w:t>
            </w:r>
            <w:r w:rsidRPr="00DC671E">
              <w:rPr>
                <w:bCs/>
                <w:color w:val="000000"/>
                <w:sz w:val="24"/>
                <w:szCs w:val="24"/>
              </w:rPr>
              <w:t>ь</w:t>
            </w:r>
            <w:r w:rsidRPr="00DC671E">
              <w:rPr>
                <w:bCs/>
                <w:color w:val="000000"/>
                <w:sz w:val="24"/>
                <w:szCs w:val="24"/>
              </w:rPr>
              <w:t xml:space="preserve">ства </w:t>
            </w:r>
            <w:proofErr w:type="spellStart"/>
            <w:r w:rsidRPr="00DC671E">
              <w:rPr>
                <w:bCs/>
                <w:color w:val="000000"/>
                <w:sz w:val="24"/>
                <w:szCs w:val="24"/>
              </w:rPr>
              <w:t>Старонижестеблиевского</w:t>
            </w:r>
            <w:proofErr w:type="spellEnd"/>
            <w:r w:rsidRPr="00DC671E">
              <w:rPr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 w:rsidRPr="00DC671E">
              <w:rPr>
                <w:bCs/>
                <w:sz w:val="24"/>
                <w:szCs w:val="24"/>
              </w:rPr>
              <w:t>Красн</w:t>
            </w:r>
            <w:r w:rsidRPr="00DC671E">
              <w:rPr>
                <w:bCs/>
                <w:sz w:val="24"/>
                <w:szCs w:val="24"/>
              </w:rPr>
              <w:t>о</w:t>
            </w:r>
            <w:r w:rsidRPr="00DC671E">
              <w:rPr>
                <w:bCs/>
                <w:sz w:val="24"/>
                <w:szCs w:val="24"/>
              </w:rPr>
              <w:t>армейского района</w:t>
            </w:r>
            <w:r w:rsidRPr="00DC671E">
              <w:rPr>
                <w:sz w:val="24"/>
                <w:szCs w:val="24"/>
              </w:rPr>
              <w:t>»;</w:t>
            </w:r>
          </w:p>
        </w:tc>
      </w:tr>
      <w:tr w:rsidR="00035097" w:rsidRPr="002E1BB5" w:rsidTr="002E1BB5">
        <w:tc>
          <w:tcPr>
            <w:tcW w:w="3528" w:type="dxa"/>
          </w:tcPr>
          <w:p w:rsidR="00035097" w:rsidRPr="00DC671E" w:rsidRDefault="00035097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035097" w:rsidRPr="00DC671E" w:rsidRDefault="00035097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Комплексное развитие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поселения Красноармейского района в сфере строительс</w:t>
            </w:r>
            <w:r w:rsidRPr="00DC671E">
              <w:rPr>
                <w:rFonts w:ascii="Times New Roman" w:hAnsi="Times New Roman" w:cs="Times New Roman"/>
              </w:rPr>
              <w:t>т</w:t>
            </w:r>
            <w:r w:rsidRPr="00DC671E">
              <w:rPr>
                <w:rFonts w:ascii="Times New Roman" w:hAnsi="Times New Roman" w:cs="Times New Roman"/>
              </w:rPr>
              <w:t>ва, архитектуры, дорожного хозяйства и транспорта;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  <w:noProof/>
              </w:rPr>
            </w:pPr>
            <w:proofErr w:type="gramStart"/>
            <w:r w:rsidRPr="00DC671E">
              <w:rPr>
                <w:rFonts w:ascii="Times New Roman" w:hAnsi="Times New Roman" w:cs="Times New Roman"/>
                <w:noProof/>
              </w:rPr>
              <w:t>повышение уровня жизни населения за счет формирования улично-дорожной сети, сооветствующей потребностям населения и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="00B14FC1">
              <w:rPr>
                <w:rFonts w:ascii="Times New Roman" w:hAnsi="Times New Roman" w:cs="Times New Roman"/>
                <w:noProof/>
              </w:rPr>
              <w:t>эко</w:t>
            </w:r>
            <w:r w:rsidRPr="00DC671E">
              <w:rPr>
                <w:rFonts w:ascii="Times New Roman" w:hAnsi="Times New Roman" w:cs="Times New Roman"/>
                <w:noProof/>
              </w:rPr>
              <w:t>номики Старонижестеблиевского сельского поселения сокращение транспортных издержек, улучшение качества и снижение времени перевозок грузов и пассажиров автомобильным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транспортом,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обеспечение круглогодичного автотранспортного сообщения с населенными пунктами, повышение безопасности дорожного движения, сокращение количества  дорожнотранспортных происшествий и  потерь от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них, снижение отрицательного воздействия транспортно-дорожного комплекса на окружающую среду, формирование условий</w:t>
            </w:r>
            <w:proofErr w:type="gramEnd"/>
            <w:r w:rsidRPr="00DC671E">
              <w:rPr>
                <w:rFonts w:ascii="Times New Roman" w:hAnsi="Times New Roman" w:cs="Times New Roman"/>
                <w:noProof/>
              </w:rPr>
              <w:t xml:space="preserve"> для стабильного экономического развития и повышение инвестиционной привлекательности Старонижестеблиевского сельского поселения </w:t>
            </w:r>
            <w:r w:rsidRPr="00DC671E">
              <w:rPr>
                <w:rFonts w:ascii="Times New Roman" w:hAnsi="Times New Roman" w:cs="Times New Roman"/>
              </w:rPr>
              <w:t>Красноа</w:t>
            </w:r>
            <w:r w:rsidRPr="00DC671E">
              <w:rPr>
                <w:rFonts w:ascii="Times New Roman" w:hAnsi="Times New Roman" w:cs="Times New Roman"/>
              </w:rPr>
              <w:t>р</w:t>
            </w:r>
            <w:r w:rsidRPr="00DC671E">
              <w:rPr>
                <w:rFonts w:ascii="Times New Roman" w:hAnsi="Times New Roman" w:cs="Times New Roman"/>
              </w:rPr>
              <w:t>мейского района;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lastRenderedPageBreak/>
              <w:t>Задачи муниципальной пр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Развитие дорожного хозяйства и архитектуры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C96CDD" w:rsidRPr="00C96CDD" w:rsidRDefault="002E1BB5" w:rsidP="002E1BB5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 w:rsidRPr="00DC671E">
              <w:rPr>
                <w:bCs/>
                <w:noProof/>
              </w:rPr>
              <w:t>проведение реконструкции, капитального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дорог с твердым покрытием, их ремонт,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доведение транспортно-эксплуатационных показателей автомобильных дорог до нормативных требований</w:t>
            </w:r>
            <w:r w:rsidR="00C96CDD">
              <w:rPr>
                <w:bCs/>
                <w:noProof/>
              </w:rPr>
              <w:t>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Перечень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градостроительной деятельности на территории </w:t>
            </w:r>
            <w:proofErr w:type="spell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поселения: количество изменений, которые внесены в генеральный план </w:t>
            </w:r>
            <w:proofErr w:type="spell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Сарон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жестеблиевского</w:t>
            </w:r>
            <w:proofErr w:type="spellEnd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района; количество изменений, которые внесены в Правила землепользования </w:t>
            </w:r>
            <w:proofErr w:type="spell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селения Красноармейского района; количество подгото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ленных градостроительных планов; разработка местных нормативов градостроительного проектирования;</w:t>
            </w:r>
            <w:proofErr w:type="gramEnd"/>
          </w:p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чения, не отвечающих нормативным требованиям по 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стоянию покрытия;</w:t>
            </w:r>
          </w:p>
          <w:p w:rsidR="0028756B" w:rsidRPr="0028756B" w:rsidRDefault="00BB0C50" w:rsidP="0028756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мес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ного значения; Содержание автомобильных дорог местн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го значения;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Этапы и сроки реализации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DC671E" w:rsidRDefault="00BB0C50" w:rsidP="00C52B58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21</w:t>
            </w:r>
            <w:r w:rsidRPr="00DC671E">
              <w:rPr>
                <w:rFonts w:ascii="Times New Roman" w:hAnsi="Times New Roman" w:cs="Times New Roman"/>
              </w:rPr>
              <w:t>-202</w:t>
            </w:r>
            <w:r w:rsidR="00C52B58">
              <w:rPr>
                <w:rFonts w:ascii="Times New Roman" w:hAnsi="Times New Roman" w:cs="Times New Roman"/>
              </w:rPr>
              <w:t>3</w:t>
            </w:r>
            <w:r w:rsidRPr="00DC671E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Объем бюджетных ассигнов</w:t>
            </w:r>
            <w:r w:rsidRPr="00DC671E">
              <w:rPr>
                <w:rFonts w:ascii="Times New Roman" w:hAnsi="Times New Roman" w:cs="Times New Roman"/>
              </w:rPr>
              <w:t>а</w:t>
            </w:r>
            <w:r w:rsidRPr="00DC671E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C2718E" w:rsidRDefault="00C2718E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</w:t>
            </w:r>
            <w:r w:rsidR="00785A4E">
              <w:rPr>
                <w:rFonts w:ascii="Times New Roman" w:hAnsi="Times New Roman" w:cs="Times New Roman"/>
              </w:rPr>
              <w:t xml:space="preserve">нансирования </w:t>
            </w:r>
            <w:r w:rsidR="00A55870">
              <w:rPr>
                <w:rFonts w:ascii="Times New Roman" w:hAnsi="Times New Roman" w:cs="Times New Roman"/>
              </w:rPr>
              <w:t xml:space="preserve">программы- </w:t>
            </w:r>
            <w:r w:rsidR="00CB4252">
              <w:rPr>
                <w:rFonts w:ascii="Times New Roman" w:hAnsi="Times New Roman" w:cs="Times New Roman"/>
              </w:rPr>
              <w:t>50331,1</w:t>
            </w:r>
            <w:r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21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166F2C">
              <w:rPr>
                <w:rFonts w:ascii="Times New Roman" w:hAnsi="Times New Roman" w:cs="Times New Roman"/>
              </w:rPr>
              <w:t>28181,7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22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CB4252">
              <w:rPr>
                <w:rFonts w:ascii="Times New Roman" w:hAnsi="Times New Roman" w:cs="Times New Roman"/>
              </w:rPr>
              <w:t>11072,2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Pr="00DC671E" w:rsidRDefault="00BB0C50" w:rsidP="00CB4252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23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CB4252">
              <w:rPr>
                <w:rFonts w:ascii="Times New Roman" w:hAnsi="Times New Roman" w:cs="Times New Roman"/>
              </w:rPr>
              <w:t>11077,2</w:t>
            </w:r>
            <w:r w:rsidRPr="00DC671E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C671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C671E">
              <w:rPr>
                <w:rFonts w:ascii="Times New Roman" w:hAnsi="Times New Roman" w:cs="Times New Roman"/>
              </w:rPr>
              <w:t xml:space="preserve"> выполнением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361" w:type="dxa"/>
          </w:tcPr>
          <w:p w:rsidR="00BB0C50" w:rsidRPr="00DC671E" w:rsidRDefault="00CF450A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  <w:r w:rsidR="00BB0C50" w:rsidRPr="00DC671E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BB0C50" w:rsidRPr="00DC671E">
              <w:rPr>
                <w:rFonts w:ascii="Times New Roman" w:hAnsi="Times New Roman" w:cs="Times New Roman"/>
              </w:rPr>
              <w:t>Старонижестеблиевск</w:t>
            </w:r>
            <w:r w:rsidR="00BB0C50" w:rsidRPr="00DC671E">
              <w:rPr>
                <w:rFonts w:ascii="Times New Roman" w:hAnsi="Times New Roman" w:cs="Times New Roman"/>
              </w:rPr>
              <w:t>о</w:t>
            </w:r>
            <w:r w:rsidR="00BB0C50" w:rsidRPr="00DC671E">
              <w:rPr>
                <w:rFonts w:ascii="Times New Roman" w:hAnsi="Times New Roman" w:cs="Times New Roman"/>
              </w:rPr>
              <w:t>го</w:t>
            </w:r>
            <w:proofErr w:type="spellEnd"/>
            <w:r w:rsidR="00BB0C50" w:rsidRPr="00DC671E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</w:tbl>
    <w:p w:rsidR="003510F5" w:rsidRDefault="003510F5" w:rsidP="0022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0D1926" w:rsidRDefault="000D1926" w:rsidP="00F1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CF450A" w:rsidRPr="00CF450A" w:rsidRDefault="00CF450A" w:rsidP="00CF450A">
      <w:pPr>
        <w:pStyle w:val="af2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Характеристика текущего состояния и прогноз развития</w:t>
      </w:r>
    </w:p>
    <w:p w:rsidR="00CF450A" w:rsidRPr="00CF450A" w:rsidRDefault="00CF450A" w:rsidP="00CF450A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сферы строительства, архитектуры и дорожного хозяйства соц</w:t>
      </w:r>
      <w:r w:rsidRPr="00CF450A">
        <w:rPr>
          <w:rFonts w:ascii="Times New Roman" w:hAnsi="Times New Roman"/>
          <w:b/>
          <w:sz w:val="28"/>
          <w:szCs w:val="28"/>
        </w:rPr>
        <w:t>и</w:t>
      </w:r>
      <w:r w:rsidRPr="00CF450A">
        <w:rPr>
          <w:rFonts w:ascii="Times New Roman" w:hAnsi="Times New Roman"/>
          <w:b/>
          <w:sz w:val="28"/>
          <w:szCs w:val="28"/>
        </w:rPr>
        <w:t xml:space="preserve">ально-экономического развития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CF450A">
        <w:rPr>
          <w:rFonts w:ascii="Times New Roman" w:hAnsi="Times New Roman"/>
          <w:b/>
          <w:sz w:val="28"/>
          <w:szCs w:val="28"/>
        </w:rPr>
        <w:t xml:space="preserve"> сельск</w:t>
      </w:r>
      <w:r w:rsidRPr="00CF450A">
        <w:rPr>
          <w:rFonts w:ascii="Times New Roman" w:hAnsi="Times New Roman"/>
          <w:b/>
          <w:sz w:val="28"/>
          <w:szCs w:val="28"/>
        </w:rPr>
        <w:t>о</w:t>
      </w:r>
      <w:r w:rsidRPr="00CF450A">
        <w:rPr>
          <w:rFonts w:ascii="Times New Roman" w:hAnsi="Times New Roman"/>
          <w:b/>
          <w:sz w:val="28"/>
          <w:szCs w:val="28"/>
        </w:rPr>
        <w:t>го поселения Красноармейского района</w:t>
      </w:r>
    </w:p>
    <w:p w:rsidR="00CF450A" w:rsidRPr="00CF450A" w:rsidRDefault="00CF450A" w:rsidP="00CF4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F450A" w:rsidRPr="007801AE" w:rsidRDefault="00CF450A" w:rsidP="00CF450A">
      <w:pPr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7801AE">
        <w:rPr>
          <w:rFonts w:ascii="Times New Roman" w:hAnsi="Times New Roman"/>
          <w:sz w:val="28"/>
          <w:szCs w:val="28"/>
        </w:rPr>
        <w:t>з</w:t>
      </w:r>
      <w:r w:rsidRPr="007801AE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родного хозяйства и способствует эффективному освоению и развитию террит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 xml:space="preserve">рий  с  целью  создания  благоприятных  условий  жизнедеятельности  человека. </w:t>
      </w:r>
    </w:p>
    <w:p w:rsidR="00CF450A" w:rsidRPr="007801AE" w:rsidRDefault="00CF450A" w:rsidP="00CF450A">
      <w:pPr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обеспечить стабильный рост экономики области. Документом территориального планиров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ния являются Генеральный план и Правила землепользования и застрой</w:t>
      </w:r>
      <w:r>
        <w:rPr>
          <w:rFonts w:ascii="Times New Roman" w:hAnsi="Times New Roman"/>
          <w:sz w:val="28"/>
          <w:szCs w:val="28"/>
        </w:rPr>
        <w:t xml:space="preserve">ки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ронижестеблиевского</w:t>
      </w:r>
      <w:proofErr w:type="spellEnd"/>
      <w:r w:rsidRPr="007801AE">
        <w:rPr>
          <w:rFonts w:ascii="Times New Roman" w:hAnsi="Times New Roman"/>
          <w:sz w:val="28"/>
          <w:szCs w:val="28"/>
        </w:rPr>
        <w:t xml:space="preserve"> сельского поселения. Генеральным планом определяются </w:t>
      </w:r>
      <w:r w:rsidRPr="007801AE">
        <w:rPr>
          <w:rFonts w:ascii="Times New Roman" w:hAnsi="Times New Roman"/>
          <w:sz w:val="28"/>
          <w:szCs w:val="28"/>
        </w:rPr>
        <w:lastRenderedPageBreak/>
        <w:t>приоритеты функционального развития территории, предусматривается стро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тельство социально значимых объектов (дорог, трубопроводов, линий электр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передач, источников энергоснабжения и т.д.); определяются границы зон с ос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быми условиями использования. В соответствии с Градостроительным кодексом РФ подготовка и утверждение Генерального плана и Правил землепользования и застройки, а также их актуализация (внесение оперативных изменений) относя</w:t>
      </w:r>
      <w:r w:rsidRPr="007801AE">
        <w:rPr>
          <w:rFonts w:ascii="Times New Roman" w:hAnsi="Times New Roman"/>
          <w:sz w:val="28"/>
          <w:szCs w:val="28"/>
        </w:rPr>
        <w:t>т</w:t>
      </w:r>
      <w:r w:rsidRPr="007801AE">
        <w:rPr>
          <w:rFonts w:ascii="Times New Roman" w:hAnsi="Times New Roman"/>
          <w:sz w:val="28"/>
          <w:szCs w:val="28"/>
        </w:rPr>
        <w:t xml:space="preserve">ся к полномочиям </w:t>
      </w:r>
      <w:proofErr w:type="spellStart"/>
      <w:r w:rsidR="0028756B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801AE">
        <w:rPr>
          <w:rFonts w:ascii="Times New Roman" w:hAnsi="Times New Roman"/>
          <w:sz w:val="28"/>
          <w:szCs w:val="28"/>
        </w:rPr>
        <w:t xml:space="preserve"> сельского поселения. Поэтому да</w:t>
      </w:r>
      <w:r w:rsidRPr="007801AE">
        <w:rPr>
          <w:rFonts w:ascii="Times New Roman" w:hAnsi="Times New Roman"/>
          <w:sz w:val="28"/>
          <w:szCs w:val="28"/>
        </w:rPr>
        <w:t>н</w:t>
      </w:r>
      <w:r w:rsidRPr="007801AE">
        <w:rPr>
          <w:rFonts w:ascii="Times New Roman" w:hAnsi="Times New Roman"/>
          <w:sz w:val="28"/>
          <w:szCs w:val="28"/>
        </w:rPr>
        <w:t>ная 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Правила землепользования и застройки, с учетом текущих потребностей силами специализированной организации. Не менее важной задачей для развития град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строительной деятельности является внедрение инновационных технологий пр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ектирования и строительства, включая современные подходы к застройке терр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торий, методики расчетов строительных конструкций зданий и сооружений, те</w:t>
      </w:r>
      <w:r w:rsidRPr="007801AE">
        <w:rPr>
          <w:rFonts w:ascii="Times New Roman" w:hAnsi="Times New Roman"/>
          <w:sz w:val="28"/>
          <w:szCs w:val="28"/>
        </w:rPr>
        <w:t>х</w:t>
      </w:r>
      <w:r w:rsidRPr="007801AE">
        <w:rPr>
          <w:rFonts w:ascii="Times New Roman" w:hAnsi="Times New Roman"/>
          <w:sz w:val="28"/>
          <w:szCs w:val="28"/>
        </w:rPr>
        <w:t>нологии изготовления строительных материалов и технологии строительства. Также, для устойчивого р</w:t>
      </w:r>
      <w:r>
        <w:rPr>
          <w:rFonts w:ascii="Times New Roman" w:hAnsi="Times New Roman"/>
          <w:sz w:val="28"/>
          <w:szCs w:val="28"/>
        </w:rPr>
        <w:t xml:space="preserve">азвития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801AE">
        <w:rPr>
          <w:rFonts w:ascii="Times New Roman" w:hAnsi="Times New Roman"/>
          <w:sz w:val="28"/>
          <w:szCs w:val="28"/>
        </w:rPr>
        <w:t xml:space="preserve"> сельского поселения, повышения качества сельской среды требуется комплекс работ, направленных на рациональное территориальное планирование, землеустройство и землепольз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вание.</w:t>
      </w:r>
    </w:p>
    <w:p w:rsidR="00CF450A" w:rsidRPr="009D1AEC" w:rsidRDefault="00CF450A" w:rsidP="00CF450A">
      <w:pPr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Полноценное пространственное развитие сельского поселения сегодня возможно только в рамках правового регулирования при наличии необходимых документов территориального планирования (Генерального плана), градостро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тельного зонирования (Правил землепользования и застройки - далее ПЗЗ), д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кументации по планировке территории (проектов планировки, межевания и ГПЗК), актуальной картографической информации (Дежурного топографическ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го плана). Все вышеназванные документы требуют либо постоянного монит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ринга и внесения изменений в них, либо создание новых, актуализированных версий. В области градостроительного зонирования, безусловно, остается пр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блема совершенствования Правил землепользования и застройки как с точки зрения уточнения видов и границ территориальных зон, так и с точки зрения п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 xml:space="preserve">вышения точности градостроительных регламентов и параметров разрешенного строительства. </w:t>
      </w:r>
      <w:proofErr w:type="gramStart"/>
      <w:r w:rsidRPr="007801AE">
        <w:rPr>
          <w:rFonts w:ascii="Times New Roman" w:hAnsi="Times New Roman"/>
          <w:sz w:val="28"/>
          <w:szCs w:val="28"/>
        </w:rPr>
        <w:t>Важнейшей задачей в этой области по прежнему остается работа по кадастровому учету территориальных зон и зон с особыми условиями испол</w:t>
      </w:r>
      <w:r w:rsidRPr="007801AE">
        <w:rPr>
          <w:rFonts w:ascii="Times New Roman" w:hAnsi="Times New Roman"/>
          <w:sz w:val="28"/>
          <w:szCs w:val="28"/>
        </w:rPr>
        <w:t>ь</w:t>
      </w:r>
      <w:r w:rsidRPr="007801AE">
        <w:rPr>
          <w:rFonts w:ascii="Times New Roman" w:hAnsi="Times New Roman"/>
          <w:sz w:val="28"/>
          <w:szCs w:val="28"/>
        </w:rPr>
        <w:t>зования территорий.</w:t>
      </w:r>
      <w:proofErr w:type="gramEnd"/>
      <w:r w:rsidRPr="007801AE">
        <w:rPr>
          <w:rFonts w:ascii="Times New Roman" w:hAnsi="Times New Roman"/>
          <w:sz w:val="28"/>
          <w:szCs w:val="28"/>
        </w:rPr>
        <w:t xml:space="preserve"> Наличие сбалансированных ПЗЗ в части установления п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раметров строительства в разных территориальных зонах является важным и</w:t>
      </w:r>
      <w:r w:rsidRPr="007801AE">
        <w:rPr>
          <w:rFonts w:ascii="Times New Roman" w:hAnsi="Times New Roman"/>
          <w:sz w:val="28"/>
          <w:szCs w:val="28"/>
        </w:rPr>
        <w:t>н</w:t>
      </w:r>
      <w:r w:rsidRPr="007801AE">
        <w:rPr>
          <w:rFonts w:ascii="Times New Roman" w:hAnsi="Times New Roman"/>
          <w:sz w:val="28"/>
          <w:szCs w:val="28"/>
        </w:rPr>
        <w:t xml:space="preserve">струментом в недопущении уплотняющей застройки </w:t>
      </w:r>
      <w:r w:rsidRPr="00962CAF">
        <w:rPr>
          <w:rFonts w:ascii="Times New Roman" w:hAnsi="Times New Roman"/>
          <w:sz w:val="28"/>
          <w:szCs w:val="28"/>
        </w:rPr>
        <w:t xml:space="preserve">и в </w:t>
      </w:r>
      <w:r w:rsidRPr="007801AE">
        <w:rPr>
          <w:rFonts w:ascii="Times New Roman" w:hAnsi="Times New Roman"/>
          <w:sz w:val="28"/>
          <w:szCs w:val="28"/>
        </w:rPr>
        <w:t>повышении комфортн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сти и выразительности сельской среды. Для обеспечения градостроительной де</w:t>
      </w:r>
      <w:r w:rsidRPr="007801AE">
        <w:rPr>
          <w:rFonts w:ascii="Times New Roman" w:hAnsi="Times New Roman"/>
          <w:sz w:val="28"/>
          <w:szCs w:val="28"/>
        </w:rPr>
        <w:t>я</w:t>
      </w:r>
      <w:r w:rsidRPr="007801AE">
        <w:rPr>
          <w:rFonts w:ascii="Times New Roman" w:hAnsi="Times New Roman"/>
          <w:sz w:val="28"/>
          <w:szCs w:val="28"/>
        </w:rPr>
        <w:t>тельности особенно важно увеличить объем документации по планировке терр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тории. Их недостаточная проработанность или их отсутствие вносит в область градостроительного планирования нерациональность и даже определенную ха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тичность. Проекты планировки позволяют выявить существующие и планиру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мые территории общего пользования, обеспечить рациональное межевание на застроенных территориях и определить более точные границы и параметры з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lastRenderedPageBreak/>
        <w:t>тельность территорий сельского поселения. Документация по планировке терр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тории вместе с данными инженерно-геологических и инженерно-геодезических изысканий дает возможность повысить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решение комплекса задач по обеспечению градостроительной деятельности дает возможность в значительной степени повлиять на экономику сельского посел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ния, повысить доходную часть бюджета как опосредованно за счет создания гр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достроительных условий для реализации инвестиционных проектов, так и н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прямую за счет увеличения налогооблагаемой земельной базы и доходов от пр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даж земельных участков.</w:t>
      </w:r>
    </w:p>
    <w:p w:rsidR="00CF450A" w:rsidRPr="009D1AEC" w:rsidRDefault="00CF450A" w:rsidP="00CF450A">
      <w:pPr>
        <w:pStyle w:val="11"/>
        <w:ind w:firstLine="851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 xml:space="preserve">лансе </w:t>
      </w:r>
      <w:proofErr w:type="spellStart"/>
      <w:r w:rsidRPr="00CF450A">
        <w:rPr>
          <w:szCs w:val="28"/>
        </w:rPr>
        <w:t>Старонижестеблиевского</w:t>
      </w:r>
      <w:proofErr w:type="spellEnd"/>
      <w:r w:rsidRPr="009D1AEC">
        <w:rPr>
          <w:szCs w:val="28"/>
        </w:rPr>
        <w:t xml:space="preserve"> сельского  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CF450A" w:rsidRPr="009D1AEC" w:rsidRDefault="00CF450A" w:rsidP="00CF450A">
      <w:pPr>
        <w:tabs>
          <w:tab w:val="left" w:pos="851"/>
        </w:tabs>
        <w:ind w:firstLine="708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 xml:space="preserve">стью транспортной инфраструктуры поселения, так как обеспечивают движение пассажирских потоков в границах сельского поселения. </w:t>
      </w:r>
    </w:p>
    <w:p w:rsidR="00CF450A" w:rsidRPr="009D1AEC" w:rsidRDefault="00CF450A" w:rsidP="00CF450A">
      <w:pPr>
        <w:pStyle w:val="11"/>
        <w:ind w:firstLine="851"/>
        <w:jc w:val="both"/>
        <w:rPr>
          <w:szCs w:val="28"/>
        </w:rPr>
      </w:pPr>
      <w:r w:rsidRPr="009D1AEC">
        <w:rPr>
          <w:szCs w:val="28"/>
        </w:rPr>
        <w:t>В настоящее время дороги требуют ремонта, так как на асфальтобето</w:t>
      </w:r>
      <w:r w:rsidRPr="009D1AEC">
        <w:rPr>
          <w:szCs w:val="28"/>
        </w:rPr>
        <w:t>н</w:t>
      </w:r>
      <w:r w:rsidRPr="009D1AEC">
        <w:rPr>
          <w:szCs w:val="28"/>
        </w:rPr>
        <w:t xml:space="preserve">ном покрытии имеются дефекты в виде </w:t>
      </w:r>
      <w:proofErr w:type="spellStart"/>
      <w:r w:rsidRPr="009D1AEC">
        <w:rPr>
          <w:szCs w:val="28"/>
        </w:rPr>
        <w:t>ямочности</w:t>
      </w:r>
      <w:proofErr w:type="spellEnd"/>
      <w:r w:rsidRPr="009D1AEC">
        <w:rPr>
          <w:szCs w:val="28"/>
        </w:rPr>
        <w:t>, просадок и выбоин,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 имеет искажение поперечного профиля, </w:t>
      </w:r>
      <w:proofErr w:type="spellStart"/>
      <w:r w:rsidRPr="009D1AEC">
        <w:rPr>
          <w:szCs w:val="28"/>
        </w:rPr>
        <w:t>колейность</w:t>
      </w:r>
      <w:proofErr w:type="spellEnd"/>
      <w:r w:rsidRPr="009D1AEC">
        <w:rPr>
          <w:szCs w:val="28"/>
        </w:rPr>
        <w:t xml:space="preserve">, </w:t>
      </w:r>
      <w:proofErr w:type="spellStart"/>
      <w:r w:rsidRPr="009D1AEC">
        <w:rPr>
          <w:szCs w:val="28"/>
        </w:rPr>
        <w:t>ямочность</w:t>
      </w:r>
      <w:proofErr w:type="spellEnd"/>
      <w:r w:rsidRPr="009D1AEC">
        <w:rPr>
          <w:szCs w:val="28"/>
        </w:rPr>
        <w:t xml:space="preserve"> и просадку. </w:t>
      </w:r>
      <w:r w:rsidR="00963819">
        <w:rPr>
          <w:szCs w:val="28"/>
        </w:rPr>
        <w:t xml:space="preserve">Так же в </w:t>
      </w:r>
      <w:proofErr w:type="spellStart"/>
      <w:r w:rsidR="00963819">
        <w:rPr>
          <w:szCs w:val="28"/>
        </w:rPr>
        <w:t>Старонижестеблиевском</w:t>
      </w:r>
      <w:proofErr w:type="spellEnd"/>
      <w:r w:rsidR="00963819">
        <w:rPr>
          <w:szCs w:val="28"/>
        </w:rPr>
        <w:t xml:space="preserve"> сельском поселении необходимо о</w:t>
      </w:r>
      <w:r w:rsidR="00963819">
        <w:rPr>
          <w:szCs w:val="28"/>
        </w:rPr>
        <w:t>т</w:t>
      </w:r>
      <w:r w:rsidR="00963819">
        <w:rPr>
          <w:szCs w:val="28"/>
        </w:rPr>
        <w:t>ремонтировать ряд пешеходных коммуникаций, в том числе тротуаров, аллей, дорожек, тропинок.</w:t>
      </w:r>
    </w:p>
    <w:p w:rsidR="00CF450A" w:rsidRPr="009D1AEC" w:rsidRDefault="00976F63" w:rsidP="00CF450A">
      <w:pPr>
        <w:pStyle w:val="11"/>
        <w:ind w:firstLine="851"/>
        <w:jc w:val="both"/>
        <w:rPr>
          <w:szCs w:val="28"/>
        </w:rPr>
      </w:pPr>
      <w:r>
        <w:rPr>
          <w:szCs w:val="28"/>
        </w:rPr>
        <w:t>В 20</w:t>
      </w:r>
      <w:r w:rsidR="00807550">
        <w:rPr>
          <w:szCs w:val="28"/>
        </w:rPr>
        <w:t>20</w:t>
      </w:r>
      <w:r w:rsidR="00CF450A" w:rsidRPr="009D1AEC">
        <w:rPr>
          <w:szCs w:val="28"/>
        </w:rPr>
        <w:t xml:space="preserve"> году администра</w:t>
      </w:r>
      <w:r w:rsidR="00F42280">
        <w:rPr>
          <w:szCs w:val="28"/>
        </w:rPr>
        <w:t xml:space="preserve">цией </w:t>
      </w:r>
      <w:proofErr w:type="spellStart"/>
      <w:r w:rsidR="00F42280">
        <w:rPr>
          <w:szCs w:val="28"/>
        </w:rPr>
        <w:t>Старонижестеблиевского</w:t>
      </w:r>
      <w:proofErr w:type="spellEnd"/>
      <w:r w:rsidR="00CF450A" w:rsidRPr="009D1AEC">
        <w:rPr>
          <w:szCs w:val="28"/>
        </w:rPr>
        <w:t xml:space="preserve"> сельского посел</w:t>
      </w:r>
      <w:r w:rsidR="00CF450A" w:rsidRPr="009D1AEC">
        <w:rPr>
          <w:szCs w:val="28"/>
        </w:rPr>
        <w:t>е</w:t>
      </w:r>
      <w:r w:rsidR="00CF450A"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proofErr w:type="spellStart"/>
      <w:r w:rsidR="00F42280">
        <w:rPr>
          <w:szCs w:val="28"/>
        </w:rPr>
        <w:t>Старонижестеблиевского</w:t>
      </w:r>
      <w:proofErr w:type="spellEnd"/>
      <w:r w:rsidR="00CF450A" w:rsidRPr="009D1AEC">
        <w:rPr>
          <w:szCs w:val="28"/>
        </w:rPr>
        <w:t xml:space="preserve"> сел</w:t>
      </w:r>
      <w:r w:rsidR="00CF450A" w:rsidRPr="009D1AEC">
        <w:rPr>
          <w:szCs w:val="28"/>
        </w:rPr>
        <w:t>ь</w:t>
      </w:r>
      <w:r w:rsidR="00CF450A" w:rsidRPr="009D1AEC">
        <w:rPr>
          <w:szCs w:val="28"/>
        </w:rPr>
        <w:t xml:space="preserve">ского поселения Красноармейского района. </w:t>
      </w:r>
    </w:p>
    <w:p w:rsidR="00CF450A" w:rsidRDefault="00CF450A" w:rsidP="00CF450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рожному хозяйству, способствуют достижению надлежащего транспортно-эксплуатационное состояния и устойчивого </w:t>
      </w:r>
      <w:proofErr w:type="gramStart"/>
      <w:r w:rsidRPr="009D1AEC">
        <w:rPr>
          <w:rFonts w:ascii="Times New Roman" w:hAnsi="Times New Roman"/>
          <w:sz w:val="28"/>
          <w:szCs w:val="28"/>
        </w:rPr>
        <w:t>функционирования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F2072F" w:rsidRPr="009D1AEC" w:rsidRDefault="00F2072F" w:rsidP="00CF450A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2E1BB5" w:rsidRDefault="002E1BB5" w:rsidP="00F4228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ab/>
      </w:r>
    </w:p>
    <w:p w:rsidR="00A17CB6" w:rsidRPr="002E1BB5" w:rsidRDefault="00A17CB6" w:rsidP="00F4228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BB5" w:rsidRPr="00F42280" w:rsidRDefault="00F42280" w:rsidP="00F42280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>Цели,  задачи  и целевые показатели</w:t>
      </w:r>
      <w:r w:rsidR="00147C8C">
        <w:rPr>
          <w:rFonts w:ascii="Times New Roman" w:hAnsi="Times New Roman" w:cs="Times New Roman"/>
          <w:b/>
          <w:sz w:val="28"/>
          <w:szCs w:val="28"/>
        </w:rPr>
        <w:t>, сроки и этапы реализации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>у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>ниципальной программы</w:t>
      </w:r>
    </w:p>
    <w:p w:rsidR="00F42280" w:rsidRPr="00F42280" w:rsidRDefault="00F42280" w:rsidP="00F42280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Целями муниципальной программы являются</w:t>
      </w:r>
      <w:proofErr w:type="gramStart"/>
      <w:r w:rsidRPr="009D1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подготовка градостроительной документации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обеспечение устойчивого развития территории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на основе территориального планирования;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 обеспечение сбалансированного учета экологических, экономических, социальных и иных факторов при осуществлении градостроительной деятельн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lastRenderedPageBreak/>
        <w:t>сти;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 осуществление нового строительства на основе документов территор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ального планирования;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 реализация генерального плана;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обеспечение градостроительного зонирования на территории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</w:t>
      </w:r>
      <w:r w:rsidR="00B61873">
        <w:rPr>
          <w:rFonts w:ascii="Times New Roman" w:hAnsi="Times New Roman"/>
          <w:sz w:val="28"/>
          <w:szCs w:val="28"/>
        </w:rPr>
        <w:t>е</w:t>
      </w:r>
      <w:r w:rsidR="00B61873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- повышение эффективности территориального планирования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</w:t>
      </w:r>
      <w:r w:rsidR="00B61873">
        <w:rPr>
          <w:rFonts w:ascii="Times New Roman" w:hAnsi="Times New Roman"/>
          <w:sz w:val="28"/>
          <w:szCs w:val="28"/>
        </w:rPr>
        <w:t>е</w:t>
      </w:r>
      <w:r w:rsidR="00B61873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Pr="009D1AEC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42280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-повышение транспортно-эксплуатационного состояния сети автомобил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 xml:space="preserve">ных дорог местного значения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и создание условий для комфортного проживания граждан;</w:t>
      </w:r>
    </w:p>
    <w:p w:rsidR="00311A3D" w:rsidRPr="00C96CDD" w:rsidRDefault="00311A3D" w:rsidP="00311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C96CDD">
        <w:rPr>
          <w:rFonts w:ascii="Times New Roman" w:hAnsi="Times New Roman" w:cs="Times New Roman"/>
          <w:bCs/>
          <w:sz w:val="28"/>
          <w:szCs w:val="28"/>
        </w:rPr>
        <w:t>-</w:t>
      </w:r>
      <w:r w:rsidR="00C96CDD" w:rsidRPr="00C96CDD">
        <w:rPr>
          <w:rFonts w:ascii="Times New Roman" w:hAnsi="Times New Roman" w:cs="Times New Roman"/>
          <w:sz w:val="28"/>
          <w:szCs w:val="28"/>
        </w:rPr>
        <w:t xml:space="preserve"> 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обеспечение устойчивого экономического развития станицы, повышение доходов и обеспечение занятости населения</w:t>
      </w:r>
      <w:r w:rsidRPr="00C96CDD">
        <w:rPr>
          <w:rFonts w:ascii="Times New Roman" w:hAnsi="Times New Roman" w:cs="Times New Roman"/>
          <w:bCs/>
          <w:sz w:val="28"/>
          <w:szCs w:val="28"/>
        </w:rPr>
        <w:t>;</w:t>
      </w:r>
    </w:p>
    <w:p w:rsidR="00F42280" w:rsidRPr="009D1AEC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Для достижения поставленных целей предполагается решение следу</w:t>
      </w:r>
      <w:r w:rsidRPr="009D1AEC">
        <w:rPr>
          <w:rFonts w:ascii="Times New Roman" w:hAnsi="Times New Roman"/>
          <w:sz w:val="28"/>
          <w:szCs w:val="28"/>
        </w:rPr>
        <w:t>ю</w:t>
      </w:r>
      <w:r w:rsidRPr="009D1AEC">
        <w:rPr>
          <w:rFonts w:ascii="Times New Roman" w:hAnsi="Times New Roman"/>
          <w:sz w:val="28"/>
          <w:szCs w:val="28"/>
        </w:rPr>
        <w:t>щих задач:</w:t>
      </w:r>
    </w:p>
    <w:p w:rsidR="00F42280" w:rsidRPr="009D1AEC" w:rsidRDefault="00F42280" w:rsidP="00F42280">
      <w:pPr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упорядочение градостроительной деятельности на территории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</w:t>
      </w:r>
      <w:r w:rsidR="00B61873">
        <w:rPr>
          <w:rFonts w:ascii="Times New Roman" w:hAnsi="Times New Roman"/>
          <w:sz w:val="28"/>
          <w:szCs w:val="28"/>
        </w:rPr>
        <w:t>е</w:t>
      </w:r>
      <w:r w:rsidR="00B61873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с соблюдением градостроительных регл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 xml:space="preserve">ментов и Правил землепользования и застройки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>ского поселения;</w:t>
      </w:r>
    </w:p>
    <w:p w:rsidR="00F42280" w:rsidRDefault="00F42280" w:rsidP="00F4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выполнение мероприятий по капитальному ремонту и ремонту автом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бильных дорог местного значения в пределах границ станицы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</w:t>
      </w:r>
      <w:r w:rsidR="00B61873">
        <w:rPr>
          <w:rFonts w:ascii="Times New Roman" w:hAnsi="Times New Roman"/>
          <w:sz w:val="28"/>
          <w:szCs w:val="28"/>
        </w:rPr>
        <w:t>и</w:t>
      </w:r>
      <w:r w:rsidR="00B61873">
        <w:rPr>
          <w:rFonts w:ascii="Times New Roman" w:hAnsi="Times New Roman"/>
          <w:sz w:val="28"/>
          <w:szCs w:val="28"/>
        </w:rPr>
        <w:t>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>;</w:t>
      </w:r>
    </w:p>
    <w:p w:rsidR="002E1BB5" w:rsidRPr="002E1BB5" w:rsidRDefault="002E1BB5" w:rsidP="00004E3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262"/>
        <w:gridCol w:w="1248"/>
        <w:gridCol w:w="850"/>
        <w:gridCol w:w="1418"/>
        <w:gridCol w:w="1275"/>
        <w:gridCol w:w="1418"/>
      </w:tblGrid>
      <w:tr w:rsidR="002E1BB5" w:rsidRPr="002E1BB5" w:rsidTr="001852A1">
        <w:trPr>
          <w:trHeight w:val="480"/>
        </w:trPr>
        <w:tc>
          <w:tcPr>
            <w:tcW w:w="594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455F">
              <w:rPr>
                <w:rFonts w:ascii="Times New Roman" w:hAnsi="Times New Roman" w:cs="Times New Roman"/>
              </w:rPr>
              <w:t>/</w:t>
            </w:r>
            <w:proofErr w:type="spell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2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Наименование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целевого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48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Единица измер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4111" w:type="dxa"/>
            <w:gridSpan w:val="3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2E1BB5" w:rsidRPr="002E1BB5" w:rsidTr="001852A1">
        <w:trPr>
          <w:trHeight w:val="480"/>
        </w:trPr>
        <w:tc>
          <w:tcPr>
            <w:tcW w:w="594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E1BB5" w:rsidRPr="0095455F" w:rsidRDefault="008D217B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2E1BB5" w:rsidRPr="0095455F" w:rsidRDefault="008D217B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2E1BB5" w:rsidRPr="0095455F" w:rsidRDefault="008D217B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52B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1" w:type="dxa"/>
            <w:gridSpan w:val="6"/>
          </w:tcPr>
          <w:p w:rsidR="002E1BB5" w:rsidRPr="0095455F" w:rsidRDefault="002E1BB5" w:rsidP="002E1BB5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95455F">
              <w:rPr>
                <w:b w:val="0"/>
                <w:sz w:val="24"/>
                <w:szCs w:val="24"/>
              </w:rPr>
              <w:t xml:space="preserve">муниципальная  программа  "Комплексное и устойчивое развитие в сфере </w:t>
            </w:r>
          </w:p>
          <w:p w:rsidR="002E1BB5" w:rsidRPr="0095455F" w:rsidRDefault="002E1BB5" w:rsidP="002E1BB5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95455F">
              <w:rPr>
                <w:b w:val="0"/>
                <w:sz w:val="24"/>
                <w:szCs w:val="24"/>
              </w:rPr>
              <w:t xml:space="preserve">строительства, архитектуры и дорожного хозяйства </w:t>
            </w:r>
            <w:proofErr w:type="spellStart"/>
            <w:r w:rsidRPr="0095455F">
              <w:rPr>
                <w:b w:val="0"/>
                <w:sz w:val="24"/>
                <w:szCs w:val="24"/>
              </w:rPr>
              <w:t>Старонижестеблиевского</w:t>
            </w:r>
            <w:proofErr w:type="spellEnd"/>
            <w:r w:rsidRPr="0095455F">
              <w:rPr>
                <w:b w:val="0"/>
                <w:sz w:val="24"/>
                <w:szCs w:val="24"/>
              </w:rPr>
              <w:t xml:space="preserve"> сельского поселения Кр</w:t>
            </w:r>
            <w:r w:rsidR="001852A1">
              <w:rPr>
                <w:b w:val="0"/>
                <w:sz w:val="24"/>
                <w:szCs w:val="24"/>
              </w:rPr>
              <w:t>асноармейского района" " на 2018-2020</w:t>
            </w:r>
            <w:r w:rsidRPr="0095455F">
              <w:rPr>
                <w:b w:val="0"/>
                <w:sz w:val="24"/>
                <w:szCs w:val="24"/>
              </w:rPr>
              <w:t xml:space="preserve"> годы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Комплексное развитие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ского поселения Красноа</w:t>
            </w:r>
            <w:r w:rsidRPr="0095455F">
              <w:rPr>
                <w:rFonts w:ascii="Times New Roman" w:hAnsi="Times New Roman" w:cs="Times New Roman"/>
              </w:rPr>
              <w:t>р</w:t>
            </w:r>
            <w:r w:rsidRPr="0095455F">
              <w:rPr>
                <w:rFonts w:ascii="Times New Roman" w:hAnsi="Times New Roman" w:cs="Times New Roman"/>
              </w:rPr>
              <w:t>мейского района в сфере строительства, архитектуры, дорожного хозяйства и транспорта</w:t>
            </w:r>
          </w:p>
        </w:tc>
        <w:tc>
          <w:tcPr>
            <w:tcW w:w="1248" w:type="dxa"/>
          </w:tcPr>
          <w:p w:rsidR="002E1BB5" w:rsidRPr="005C7F7E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тыс</w:t>
            </w:r>
            <w:proofErr w:type="gramStart"/>
            <w:r w:rsidRPr="005C7F7E">
              <w:rPr>
                <w:rFonts w:ascii="Times New Roman" w:hAnsi="Times New Roman" w:cs="Times New Roman"/>
              </w:rPr>
              <w:t>.р</w:t>
            </w:r>
            <w:proofErr w:type="gramEnd"/>
            <w:r w:rsidRPr="005C7F7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850" w:type="dxa"/>
          </w:tcPr>
          <w:p w:rsidR="002E1BB5" w:rsidRPr="005C7F7E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5C7F7E" w:rsidRDefault="00941D54" w:rsidP="00941D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28181,7</w:t>
            </w:r>
          </w:p>
        </w:tc>
        <w:tc>
          <w:tcPr>
            <w:tcW w:w="1275" w:type="dxa"/>
          </w:tcPr>
          <w:p w:rsidR="002E1BB5" w:rsidRPr="005C7F7E" w:rsidRDefault="00272615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11072,2</w:t>
            </w:r>
          </w:p>
        </w:tc>
        <w:tc>
          <w:tcPr>
            <w:tcW w:w="1418" w:type="dxa"/>
          </w:tcPr>
          <w:p w:rsidR="002E1BB5" w:rsidRPr="005C7F7E" w:rsidRDefault="00272615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11077,2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Ремонт и реконструкция 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томобильных дорог с а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фальтовым покрытием, м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 xml:space="preserve">стного значения улично-дорожной сети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2,8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гравийных и грунтовых автомобильных дорог местного значения улично-дорожной сети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ского поселения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Установка дорожных знаков, согласно предписаниям ГИБДД и результатам обсл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дования автомобильных 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рог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поселения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армейского района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2" w:type="dxa"/>
          </w:tcPr>
          <w:p w:rsidR="002E1BB5" w:rsidRPr="0095455F" w:rsidRDefault="002E1BB5" w:rsidP="001852A1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Нанесение линий дорожной разметки 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95455F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2" w:type="dxa"/>
          </w:tcPr>
          <w:p w:rsidR="002E1BB5" w:rsidRPr="0095455F" w:rsidRDefault="002E1BB5" w:rsidP="001852A1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улично-дорожной сети населённых пунктов искусственными н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ровностями в местах масс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вого скопления детей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1,0</w:t>
            </w:r>
          </w:p>
        </w:tc>
      </w:tr>
      <w:tr w:rsidR="002E1BB5" w:rsidRPr="002E1BB5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улично-дорожной сети населённых пунктов тротуарами</w:t>
            </w:r>
          </w:p>
        </w:tc>
        <w:tc>
          <w:tcPr>
            <w:tcW w:w="1248" w:type="dxa"/>
          </w:tcPr>
          <w:p w:rsidR="002E1BB5" w:rsidRPr="0095455F" w:rsidRDefault="003918DC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="002E1BB5"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="002E1BB5"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</w:tcPr>
          <w:p w:rsidR="002E1BB5" w:rsidRPr="0095455F" w:rsidRDefault="002E1BB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418" w:type="dxa"/>
          </w:tcPr>
          <w:p w:rsidR="002E1BB5" w:rsidRPr="0095455F" w:rsidRDefault="002E1BB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0,75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акций: «Вним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 – дети!», «Зебра» и т.д.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слётов юных и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спекторов движения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</w:tr>
      <w:tr w:rsidR="002E1BB5" w:rsidRPr="005C7F7E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Участие жителей в создании архитектурного облика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 xml:space="preserve">ления   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3560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4100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градостро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 xml:space="preserve">тельного чертежа 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проекта пл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нировки земельного участка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2E1BB5" w:rsidRPr="0095455F" w:rsidTr="001852A1">
        <w:tc>
          <w:tcPr>
            <w:tcW w:w="594" w:type="dxa"/>
          </w:tcPr>
          <w:p w:rsidR="002E1BB5" w:rsidRPr="0095455F" w:rsidRDefault="001E2E99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2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Межевание земельных уч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стков</w:t>
            </w:r>
          </w:p>
        </w:tc>
        <w:tc>
          <w:tcPr>
            <w:tcW w:w="124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2E1BB5" w:rsidRPr="0095455F" w:rsidRDefault="002E1BB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12</w:t>
            </w:r>
          </w:p>
        </w:tc>
      </w:tr>
    </w:tbl>
    <w:p w:rsidR="002E1BB5" w:rsidRPr="0095455F" w:rsidRDefault="002E1BB5" w:rsidP="002E1BB5">
      <w:pPr>
        <w:ind w:firstLine="0"/>
        <w:jc w:val="center"/>
        <w:rPr>
          <w:rFonts w:ascii="Times New Roman" w:hAnsi="Times New Roman" w:cs="Times New Roman"/>
        </w:rPr>
      </w:pPr>
    </w:p>
    <w:p w:rsidR="002E1BB5" w:rsidRDefault="002E1BB5" w:rsidP="00662BAB">
      <w:pPr>
        <w:pStyle w:val="ac"/>
        <w:spacing w:before="0" w:after="0"/>
        <w:jc w:val="both"/>
        <w:rPr>
          <w:sz w:val="28"/>
          <w:szCs w:val="28"/>
        </w:rPr>
      </w:pPr>
      <w:r w:rsidRPr="0095455F">
        <w:rPr>
          <w:sz w:val="28"/>
          <w:szCs w:val="28"/>
        </w:rPr>
        <w:t xml:space="preserve">Реализация Программы позволит решить важнейшие социально-экономические задачи: повышение уровня жизни населения, улучшение условий проживания, повышение экономической самостоятельности муниципальных образований, их инвестиционную привлекательность, закрепление кадров в сельской местности, развитие  архитектуры и дорожного хозяйства </w:t>
      </w:r>
      <w:proofErr w:type="spellStart"/>
      <w:r w:rsidRPr="0095455F">
        <w:rPr>
          <w:sz w:val="28"/>
          <w:szCs w:val="28"/>
        </w:rPr>
        <w:t>Старонижестеблиевского</w:t>
      </w:r>
      <w:proofErr w:type="spellEnd"/>
      <w:r w:rsidRPr="0095455F">
        <w:rPr>
          <w:sz w:val="28"/>
          <w:szCs w:val="28"/>
        </w:rPr>
        <w:t xml:space="preserve"> сельского поселения Красноармейского района.</w:t>
      </w:r>
    </w:p>
    <w:p w:rsidR="00F146EE" w:rsidRPr="00662BAB" w:rsidRDefault="00F146EE" w:rsidP="00662BAB">
      <w:pPr>
        <w:pStyle w:val="ac"/>
        <w:spacing w:before="0" w:after="0"/>
        <w:jc w:val="both"/>
        <w:rPr>
          <w:sz w:val="28"/>
          <w:szCs w:val="28"/>
        </w:rPr>
      </w:pPr>
    </w:p>
    <w:p w:rsidR="002E1BB5" w:rsidRPr="002E29CD" w:rsidRDefault="002E29CD" w:rsidP="002E29CD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и краткое описание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программ и 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>основных меропри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>я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>тий муниципальной программы</w:t>
      </w:r>
    </w:p>
    <w:p w:rsidR="002E29CD" w:rsidRPr="002E29CD" w:rsidRDefault="002E29CD" w:rsidP="002E29CD">
      <w:pPr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2E29CD" w:rsidRDefault="002E29CD" w:rsidP="002E29C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</w:t>
      </w:r>
      <w:r w:rsidR="00011256">
        <w:rPr>
          <w:rFonts w:ascii="Times New Roman" w:hAnsi="Times New Roman"/>
          <w:sz w:val="28"/>
          <w:szCs w:val="28"/>
        </w:rPr>
        <w:t>ьной программы предусмотрены две</w:t>
      </w:r>
      <w:r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6430D7" w:rsidRPr="006430D7" w:rsidRDefault="002E29CD" w:rsidP="00643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430D7">
        <w:rPr>
          <w:rFonts w:ascii="Times New Roman" w:hAnsi="Times New Roman"/>
          <w:sz w:val="28"/>
          <w:szCs w:val="28"/>
        </w:rPr>
        <w:t>1</w:t>
      </w:r>
      <w:r w:rsidR="006430D7" w:rsidRPr="009D1AEC">
        <w:rPr>
          <w:rFonts w:ascii="Times New Roman" w:hAnsi="Times New Roman"/>
          <w:sz w:val="28"/>
          <w:szCs w:val="28"/>
        </w:rPr>
        <w:t xml:space="preserve">. Подпрограмма </w:t>
      </w:r>
      <w:r w:rsidR="006430D7" w:rsidRPr="006430D7">
        <w:rPr>
          <w:rFonts w:ascii="Times New Roman" w:hAnsi="Times New Roman" w:cs="Times New Roman"/>
          <w:sz w:val="28"/>
          <w:szCs w:val="28"/>
        </w:rPr>
        <w:t xml:space="preserve">«Реконструкция, капитальный ремонт и ремонт улично-дорожной сети </w:t>
      </w:r>
      <w:proofErr w:type="spellStart"/>
      <w:r w:rsidR="006430D7" w:rsidRPr="006430D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30D7" w:rsidRPr="006430D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района».</w:t>
      </w:r>
    </w:p>
    <w:p w:rsidR="006430D7" w:rsidRPr="009D1AEC" w:rsidRDefault="006430D7" w:rsidP="00643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подпрограммы предусматривается выполнение мероприятий по капитальному ремонту и ремонту автомобильных дорог местного значения в пределах границ населенных пунктов.</w:t>
      </w:r>
    </w:p>
    <w:p w:rsidR="002E29CD" w:rsidRPr="009D1AEC" w:rsidRDefault="006430D7" w:rsidP="006430D7">
      <w:pPr>
        <w:pStyle w:val="23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="002E29CD" w:rsidRPr="009D1AEC">
        <w:rPr>
          <w:sz w:val="28"/>
          <w:szCs w:val="28"/>
        </w:rPr>
        <w:t>. Подпрограмма</w:t>
      </w:r>
      <w:r w:rsidR="002E29CD">
        <w:rPr>
          <w:sz w:val="28"/>
          <w:szCs w:val="28"/>
        </w:rPr>
        <w:t xml:space="preserve"> </w:t>
      </w:r>
      <w:r w:rsidR="002E29CD" w:rsidRPr="00DC671E">
        <w:rPr>
          <w:sz w:val="24"/>
          <w:szCs w:val="24"/>
        </w:rPr>
        <w:t>«</w:t>
      </w:r>
      <w:r w:rsidR="002E29CD" w:rsidRPr="002E29CD">
        <w:rPr>
          <w:bCs/>
          <w:color w:val="000000"/>
          <w:sz w:val="28"/>
          <w:szCs w:val="28"/>
        </w:rPr>
        <w:t xml:space="preserve">Развитие архитектуры и градостроительства </w:t>
      </w:r>
      <w:proofErr w:type="spellStart"/>
      <w:r w:rsidR="002E29CD" w:rsidRPr="002E29CD">
        <w:rPr>
          <w:bCs/>
          <w:color w:val="000000"/>
          <w:sz w:val="28"/>
          <w:szCs w:val="28"/>
        </w:rPr>
        <w:t>Старон</w:t>
      </w:r>
      <w:r w:rsidR="002E29CD" w:rsidRPr="002E29CD">
        <w:rPr>
          <w:bCs/>
          <w:color w:val="000000"/>
          <w:sz w:val="28"/>
          <w:szCs w:val="28"/>
        </w:rPr>
        <w:t>и</w:t>
      </w:r>
      <w:r w:rsidR="002E29CD" w:rsidRPr="002E29CD">
        <w:rPr>
          <w:bCs/>
          <w:color w:val="000000"/>
          <w:sz w:val="28"/>
          <w:szCs w:val="28"/>
        </w:rPr>
        <w:t>жестеблиевского</w:t>
      </w:r>
      <w:proofErr w:type="spellEnd"/>
      <w:r w:rsidR="002E29CD" w:rsidRPr="002E29CD">
        <w:rPr>
          <w:bCs/>
          <w:color w:val="000000"/>
          <w:sz w:val="28"/>
          <w:szCs w:val="28"/>
        </w:rPr>
        <w:t xml:space="preserve"> сельского поселения </w:t>
      </w:r>
      <w:r w:rsidR="002E29CD" w:rsidRPr="002E29CD">
        <w:rPr>
          <w:bCs/>
          <w:sz w:val="28"/>
          <w:szCs w:val="28"/>
        </w:rPr>
        <w:t>Красноармейского района</w:t>
      </w:r>
      <w:r w:rsidR="002E29CD" w:rsidRPr="002E29CD">
        <w:rPr>
          <w:sz w:val="28"/>
          <w:szCs w:val="28"/>
        </w:rPr>
        <w:t>»;</w:t>
      </w:r>
    </w:p>
    <w:p w:rsidR="00DE3426" w:rsidRDefault="002E29CD" w:rsidP="004760F3">
      <w:pPr>
        <w:rPr>
          <w:rFonts w:ascii="Times New Roman" w:hAnsi="Times New Roman"/>
          <w:sz w:val="28"/>
          <w:szCs w:val="28"/>
        </w:rPr>
      </w:pPr>
      <w:r w:rsidRPr="00CA5D8A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 xml:space="preserve">альное планирование, которое позволяет рационально использовать природные </w:t>
      </w:r>
      <w:r w:rsidRPr="00CA5D8A">
        <w:rPr>
          <w:rFonts w:ascii="Times New Roman" w:hAnsi="Times New Roman"/>
          <w:sz w:val="28"/>
          <w:szCs w:val="28"/>
        </w:rPr>
        <w:lastRenderedPageBreak/>
        <w:t>ресурсы, ограничить негативное воздействие на окружающую среду, обеспечить стабильный рост экономики области. Документом территориального планиров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 xml:space="preserve">ния являются Генеральный план и Правила землепользования и застройки </w:t>
      </w:r>
      <w:proofErr w:type="spellStart"/>
      <w:r w:rsidR="00700EA8">
        <w:rPr>
          <w:rFonts w:ascii="Times New Roman" w:hAnsi="Times New Roman"/>
          <w:sz w:val="28"/>
          <w:szCs w:val="28"/>
        </w:rPr>
        <w:t>Ст</w:t>
      </w:r>
      <w:r w:rsidR="00700EA8">
        <w:rPr>
          <w:rFonts w:ascii="Times New Roman" w:hAnsi="Times New Roman"/>
          <w:sz w:val="28"/>
          <w:szCs w:val="28"/>
        </w:rPr>
        <w:t>а</w:t>
      </w:r>
      <w:r w:rsidR="00700EA8">
        <w:rPr>
          <w:rFonts w:ascii="Times New Roman" w:hAnsi="Times New Roman"/>
          <w:sz w:val="28"/>
          <w:szCs w:val="28"/>
        </w:rPr>
        <w:t>ронижестеблиевского</w:t>
      </w:r>
      <w:proofErr w:type="spellEnd"/>
      <w:r w:rsidRPr="00CA5D8A">
        <w:rPr>
          <w:rFonts w:ascii="Times New Roman" w:hAnsi="Times New Roman"/>
          <w:sz w:val="28"/>
          <w:szCs w:val="28"/>
        </w:rPr>
        <w:t xml:space="preserve"> сельского поселения. Генеральным планом определяются приоритеты функционального развития территории, предусматривается стро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тельство социально значимых объектов (дорог, трубопроводов, линий электр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передач, источников энергоснабжения и т.д.); определяются границы зон с ос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быми условиями использования. В соответствии с Градостроительным кодексом РФ подготовка и утверждение Генерального плана и Правил землепользования и застройки, а также их актуализация (внесение оперативных изменений) относя</w:t>
      </w:r>
      <w:r w:rsidRPr="00CA5D8A">
        <w:rPr>
          <w:rFonts w:ascii="Times New Roman" w:hAnsi="Times New Roman"/>
          <w:sz w:val="28"/>
          <w:szCs w:val="28"/>
        </w:rPr>
        <w:t>т</w:t>
      </w:r>
      <w:r w:rsidRPr="00CA5D8A">
        <w:rPr>
          <w:rFonts w:ascii="Times New Roman" w:hAnsi="Times New Roman"/>
          <w:sz w:val="28"/>
          <w:szCs w:val="28"/>
        </w:rPr>
        <w:t xml:space="preserve">ся к полномочиям </w:t>
      </w:r>
      <w:proofErr w:type="spellStart"/>
      <w:r w:rsidR="008C5990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CA5D8A">
        <w:rPr>
          <w:rFonts w:ascii="Times New Roman" w:hAnsi="Times New Roman"/>
          <w:sz w:val="28"/>
          <w:szCs w:val="28"/>
        </w:rPr>
        <w:t xml:space="preserve"> сельского поселения. Поэтому да</w:t>
      </w:r>
      <w:r w:rsidRPr="00CA5D8A">
        <w:rPr>
          <w:rFonts w:ascii="Times New Roman" w:hAnsi="Times New Roman"/>
          <w:sz w:val="28"/>
          <w:szCs w:val="28"/>
        </w:rPr>
        <w:t>н</w:t>
      </w:r>
      <w:r w:rsidRPr="00CA5D8A">
        <w:rPr>
          <w:rFonts w:ascii="Times New Roman" w:hAnsi="Times New Roman"/>
          <w:sz w:val="28"/>
          <w:szCs w:val="28"/>
        </w:rPr>
        <w:t>ная 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Правила землепользования и застройки, с учетом текущих потребностей силами специализированной организации. Не менее важной задачей для развития град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строительной деятельности является внедрение инновационных технологий пр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ектирования и строительства, включая современные подходы к застройке терр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торий, методики расчетов строительных конструкций зданий и сооружений, те</w:t>
      </w:r>
      <w:r w:rsidRPr="00CA5D8A">
        <w:rPr>
          <w:rFonts w:ascii="Times New Roman" w:hAnsi="Times New Roman"/>
          <w:sz w:val="28"/>
          <w:szCs w:val="28"/>
        </w:rPr>
        <w:t>х</w:t>
      </w:r>
      <w:r w:rsidRPr="00CA5D8A">
        <w:rPr>
          <w:rFonts w:ascii="Times New Roman" w:hAnsi="Times New Roman"/>
          <w:sz w:val="28"/>
          <w:szCs w:val="28"/>
        </w:rPr>
        <w:t xml:space="preserve">нологии изготовления строительных материалов и технологии строительства. Также, для устойчивого развития </w:t>
      </w:r>
      <w:proofErr w:type="spellStart"/>
      <w:r w:rsidR="006430D7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CA5D8A">
        <w:rPr>
          <w:rFonts w:ascii="Times New Roman" w:hAnsi="Times New Roman"/>
          <w:sz w:val="28"/>
          <w:szCs w:val="28"/>
        </w:rPr>
        <w:t xml:space="preserve"> сельского поселения, повышения качества сельской среды требуется комплекс работ, направленных на рациональное территориальное планирование, землеустройство и землепольз</w:t>
      </w:r>
      <w:r w:rsidRPr="00CA5D8A">
        <w:rPr>
          <w:rFonts w:ascii="Times New Roman" w:hAnsi="Times New Roman"/>
          <w:sz w:val="28"/>
          <w:szCs w:val="28"/>
        </w:rPr>
        <w:t>о</w:t>
      </w:r>
      <w:r w:rsidRPr="00CA5D8A">
        <w:rPr>
          <w:rFonts w:ascii="Times New Roman" w:hAnsi="Times New Roman"/>
          <w:sz w:val="28"/>
          <w:szCs w:val="28"/>
        </w:rPr>
        <w:t>вание.</w:t>
      </w:r>
    </w:p>
    <w:p w:rsidR="009466AB" w:rsidRPr="009D1AEC" w:rsidRDefault="009466AB" w:rsidP="002E29CD">
      <w:pPr>
        <w:rPr>
          <w:rFonts w:ascii="Times New Roman" w:hAnsi="Times New Roman"/>
          <w:sz w:val="28"/>
          <w:szCs w:val="28"/>
        </w:rPr>
      </w:pPr>
    </w:p>
    <w:p w:rsidR="002E29CD" w:rsidRPr="0095455F" w:rsidRDefault="002E29CD" w:rsidP="002E1BB5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898"/>
        <w:gridCol w:w="142"/>
        <w:gridCol w:w="838"/>
        <w:gridCol w:w="13"/>
        <w:gridCol w:w="992"/>
        <w:gridCol w:w="838"/>
        <w:gridCol w:w="154"/>
        <w:gridCol w:w="1106"/>
        <w:gridCol w:w="1900"/>
      </w:tblGrid>
      <w:tr w:rsidR="002E1BB5" w:rsidRPr="0095455F" w:rsidTr="00B06DA3">
        <w:trPr>
          <w:trHeight w:val="390"/>
        </w:trPr>
        <w:tc>
          <w:tcPr>
            <w:tcW w:w="459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455F">
              <w:rPr>
                <w:rFonts w:ascii="Times New Roman" w:hAnsi="Times New Roman" w:cs="Times New Roman"/>
              </w:rPr>
              <w:t>/</w:t>
            </w:r>
            <w:proofErr w:type="spell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05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gridSpan w:val="2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</w:t>
            </w:r>
            <w:proofErr w:type="spellStart"/>
            <w:r w:rsidRPr="0095455F">
              <w:rPr>
                <w:rFonts w:ascii="Times New Roman" w:hAnsi="Times New Roman" w:cs="Times New Roman"/>
              </w:rPr>
              <w:t>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</w:t>
            </w:r>
            <w:proofErr w:type="spellEnd"/>
            <w:r w:rsidRPr="0095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1" w:type="dxa"/>
            <w:gridSpan w:val="4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2E1BB5" w:rsidRPr="0095455F" w:rsidTr="00B06DA3">
        <w:trPr>
          <w:trHeight w:val="225"/>
        </w:trPr>
        <w:tc>
          <w:tcPr>
            <w:tcW w:w="459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2E1BB5" w:rsidRPr="0095455F" w:rsidRDefault="007B10EB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5" w:type="dxa"/>
            <w:gridSpan w:val="2"/>
          </w:tcPr>
          <w:p w:rsidR="002E1BB5" w:rsidRPr="0095455F" w:rsidRDefault="007B10EB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8" w:type="dxa"/>
          </w:tcPr>
          <w:p w:rsidR="002E1BB5" w:rsidRPr="0095455F" w:rsidRDefault="007B10EB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52B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2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  <w:gridSpan w:val="2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  <w:gridSpan w:val="2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0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Комплексное развитие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поселения Красноармейского района в сфере строительства, архитектуры, дорожного хозяйства и транспорта.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0"/>
          </w:tcPr>
          <w:p w:rsidR="002E1BB5" w:rsidRPr="0095455F" w:rsidRDefault="002E1BB5" w:rsidP="002E1BB5">
            <w:pPr>
              <w:pStyle w:val="ac"/>
              <w:spacing w:before="0" w:after="0"/>
              <w:jc w:val="both"/>
            </w:pPr>
            <w:r w:rsidRPr="0095455F">
              <w:t xml:space="preserve">Развитие дорожного хозяйства и архитектуры </w:t>
            </w:r>
            <w:proofErr w:type="spellStart"/>
            <w:r w:rsidRPr="0095455F">
              <w:t>Старонижестеблиевского</w:t>
            </w:r>
            <w:proofErr w:type="spellEnd"/>
            <w:r w:rsidRPr="0095455F">
              <w:t xml:space="preserve"> сельского поселения  Красноармейского района</w:t>
            </w:r>
          </w:p>
        </w:tc>
      </w:tr>
      <w:tr w:rsidR="002E1BB5" w:rsidRPr="0095455F" w:rsidTr="00B06DA3">
        <w:tc>
          <w:tcPr>
            <w:tcW w:w="459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605" w:type="dxa"/>
          </w:tcPr>
          <w:p w:rsidR="002E1BB5" w:rsidRPr="0095455F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грамма№1</w:t>
            </w:r>
          </w:p>
        </w:tc>
        <w:tc>
          <w:tcPr>
            <w:tcW w:w="590" w:type="dxa"/>
          </w:tcPr>
          <w:p w:rsidR="002E1BB5" w:rsidRPr="0095455F" w:rsidRDefault="002E1BB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0"/>
          </w:tcPr>
          <w:p w:rsidR="002E1BB5" w:rsidRPr="0095455F" w:rsidRDefault="002E1BB5" w:rsidP="002E1BB5">
            <w:pPr>
              <w:pStyle w:val="ac"/>
              <w:spacing w:before="0" w:after="0"/>
              <w:jc w:val="both"/>
            </w:pPr>
            <w:r w:rsidRPr="0095455F">
              <w:t xml:space="preserve">Реконструкция, капитальный ремонт и ремонт улично-дорожной сети </w:t>
            </w:r>
            <w:proofErr w:type="spellStart"/>
            <w:r w:rsidRPr="0095455F">
              <w:t>Старонижестеблиевского</w:t>
            </w:r>
            <w:proofErr w:type="spellEnd"/>
            <w:r w:rsidRPr="0095455F">
              <w:t xml:space="preserve"> сельского поселения Красноармейского района</w:t>
            </w:r>
          </w:p>
        </w:tc>
      </w:tr>
      <w:tr w:rsidR="004C6FCD" w:rsidRPr="0095455F" w:rsidTr="006A18C5">
        <w:tc>
          <w:tcPr>
            <w:tcW w:w="459" w:type="dxa"/>
          </w:tcPr>
          <w:p w:rsidR="004C6FCD" w:rsidRPr="0095455F" w:rsidRDefault="004C6FCD" w:rsidP="002E1BB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:rsidR="004C6FCD" w:rsidRPr="0095455F" w:rsidRDefault="004C6FCD" w:rsidP="00D07FE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4C6FCD" w:rsidRPr="0095455F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4C6FCD" w:rsidRPr="0095455F" w:rsidRDefault="007D6A04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8" w:type="dxa"/>
          </w:tcPr>
          <w:p w:rsidR="004C6FCD" w:rsidRDefault="00941D54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49866,1</w:t>
            </w:r>
          </w:p>
        </w:tc>
        <w:tc>
          <w:tcPr>
            <w:tcW w:w="993" w:type="dxa"/>
            <w:gridSpan w:val="3"/>
          </w:tcPr>
          <w:p w:rsidR="004C6FCD" w:rsidRPr="008F3C94" w:rsidRDefault="00941D54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28031,7</w:t>
            </w:r>
          </w:p>
        </w:tc>
        <w:tc>
          <w:tcPr>
            <w:tcW w:w="992" w:type="dxa"/>
          </w:tcPr>
          <w:p w:rsidR="004C6FCD" w:rsidRDefault="00941D54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10917,2</w:t>
            </w:r>
          </w:p>
        </w:tc>
        <w:tc>
          <w:tcPr>
            <w:tcW w:w="992" w:type="dxa"/>
            <w:gridSpan w:val="2"/>
          </w:tcPr>
          <w:p w:rsidR="004C6FCD" w:rsidRDefault="00941D54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10917,2</w:t>
            </w:r>
          </w:p>
        </w:tc>
        <w:tc>
          <w:tcPr>
            <w:tcW w:w="1106" w:type="dxa"/>
          </w:tcPr>
          <w:p w:rsidR="004C6FCD" w:rsidRPr="0095455F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4C6FCD" w:rsidRPr="0095455F" w:rsidRDefault="004C6FCD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CB6" w:rsidRPr="0095455F" w:rsidTr="006A18C5">
        <w:trPr>
          <w:trHeight w:val="1659"/>
        </w:trPr>
        <w:tc>
          <w:tcPr>
            <w:tcW w:w="459" w:type="dxa"/>
            <w:vMerge w:val="restart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 w:val="restart"/>
          </w:tcPr>
          <w:p w:rsidR="00A17CB6" w:rsidRPr="0095455F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мобильных дорог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местного значения</w:t>
            </w:r>
          </w:p>
        </w:tc>
        <w:tc>
          <w:tcPr>
            <w:tcW w:w="59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A17CB6" w:rsidRPr="000504A1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A17CB6" w:rsidRPr="000504A1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898" w:type="dxa"/>
          </w:tcPr>
          <w:p w:rsidR="00A17CB6" w:rsidRPr="00060CBF" w:rsidRDefault="00C14E7B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33687,6</w:t>
            </w:r>
          </w:p>
        </w:tc>
        <w:tc>
          <w:tcPr>
            <w:tcW w:w="993" w:type="dxa"/>
            <w:gridSpan w:val="3"/>
          </w:tcPr>
          <w:p w:rsidR="00A17CB6" w:rsidRPr="00060CBF" w:rsidRDefault="00941D5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12053,2</w:t>
            </w:r>
          </w:p>
        </w:tc>
        <w:tc>
          <w:tcPr>
            <w:tcW w:w="992" w:type="dxa"/>
          </w:tcPr>
          <w:p w:rsidR="00A17CB6" w:rsidRPr="00060CBF" w:rsidRDefault="00941D5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10817,2</w:t>
            </w:r>
          </w:p>
        </w:tc>
        <w:tc>
          <w:tcPr>
            <w:tcW w:w="992" w:type="dxa"/>
            <w:gridSpan w:val="2"/>
          </w:tcPr>
          <w:p w:rsidR="00A17CB6" w:rsidRPr="00060CBF" w:rsidRDefault="00941D5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10817,2</w:t>
            </w:r>
          </w:p>
        </w:tc>
        <w:tc>
          <w:tcPr>
            <w:tcW w:w="1106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A17CB6" w:rsidRPr="0095455F" w:rsidTr="00166F2C">
        <w:trPr>
          <w:trHeight w:val="1659"/>
        </w:trPr>
        <w:tc>
          <w:tcPr>
            <w:tcW w:w="459" w:type="dxa"/>
            <w:vMerge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A17CB6" w:rsidRPr="000504A1" w:rsidRDefault="00A17CB6" w:rsidP="000504A1">
            <w:pPr>
              <w:ind w:left="720" w:firstLine="0"/>
            </w:pPr>
          </w:p>
        </w:tc>
        <w:tc>
          <w:tcPr>
            <w:tcW w:w="59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A17CB6" w:rsidRPr="0095455F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98" w:type="dxa"/>
          </w:tcPr>
          <w:p w:rsidR="00A17CB6" w:rsidRDefault="00C14E7B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15878,5</w:t>
            </w:r>
          </w:p>
        </w:tc>
        <w:tc>
          <w:tcPr>
            <w:tcW w:w="993" w:type="dxa"/>
            <w:gridSpan w:val="3"/>
          </w:tcPr>
          <w:p w:rsidR="00A17CB6" w:rsidRDefault="00941D5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15878,5</w:t>
            </w:r>
          </w:p>
        </w:tc>
        <w:tc>
          <w:tcPr>
            <w:tcW w:w="992" w:type="dxa"/>
          </w:tcPr>
          <w:p w:rsidR="00A17CB6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17CB6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A17CB6" w:rsidRPr="0095455F" w:rsidRDefault="00A17CB6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A17CB6" w:rsidRPr="0095455F" w:rsidRDefault="00A17CB6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17CB6" w:rsidRPr="0095455F" w:rsidRDefault="00A17CB6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A17CB6" w:rsidRPr="0095455F" w:rsidRDefault="00A17CB6" w:rsidP="000504A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A17CB6" w:rsidRPr="0095455F" w:rsidTr="006A18C5">
        <w:trPr>
          <w:trHeight w:val="1070"/>
        </w:trPr>
        <w:tc>
          <w:tcPr>
            <w:tcW w:w="459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A17CB6" w:rsidRPr="0095455F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(дорожные знаки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A17CB6" w:rsidRPr="000504A1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A17CB6" w:rsidRPr="000504A1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898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3" w:type="dxa"/>
            <w:gridSpan w:val="3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95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A17CB6" w:rsidRPr="0095455F" w:rsidTr="00B06DA3">
        <w:trPr>
          <w:trHeight w:val="391"/>
        </w:trPr>
        <w:tc>
          <w:tcPr>
            <w:tcW w:w="459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</w:tcPr>
          <w:p w:rsidR="00A17CB6" w:rsidRPr="0095455F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Подпр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грамма №2</w:t>
            </w:r>
          </w:p>
        </w:tc>
        <w:tc>
          <w:tcPr>
            <w:tcW w:w="59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0"/>
          </w:tcPr>
          <w:p w:rsidR="00A17CB6" w:rsidRPr="0095455F" w:rsidRDefault="00A17CB6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 xml:space="preserve">«Развитие архитектуры и градостроительства </w:t>
            </w:r>
            <w:proofErr w:type="spellStart"/>
            <w:r w:rsidRPr="0095455F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95455F">
              <w:rPr>
                <w:sz w:val="24"/>
                <w:szCs w:val="24"/>
              </w:rPr>
              <w:t xml:space="preserve"> сельского поселения Красноармейского района» </w:t>
            </w:r>
          </w:p>
        </w:tc>
      </w:tr>
      <w:tr w:rsidR="00A17CB6" w:rsidRPr="0095455F" w:rsidTr="00B06DA3">
        <w:trPr>
          <w:trHeight w:val="350"/>
        </w:trPr>
        <w:tc>
          <w:tcPr>
            <w:tcW w:w="459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A17CB6" w:rsidRPr="0095455F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40" w:type="dxa"/>
            <w:gridSpan w:val="2"/>
          </w:tcPr>
          <w:p w:rsidR="00A17CB6" w:rsidRPr="0095455F" w:rsidRDefault="005310E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465,0</w:t>
            </w:r>
          </w:p>
        </w:tc>
        <w:tc>
          <w:tcPr>
            <w:tcW w:w="838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05" w:type="dxa"/>
            <w:gridSpan w:val="2"/>
          </w:tcPr>
          <w:p w:rsidR="00A17CB6" w:rsidRPr="0095455F" w:rsidRDefault="005310EB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="00A17C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8" w:type="dxa"/>
          </w:tcPr>
          <w:p w:rsidR="00A17CB6" w:rsidRPr="0095455F" w:rsidRDefault="00A17CB6" w:rsidP="005310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310EB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60" w:type="dxa"/>
            <w:gridSpan w:val="2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CB6" w:rsidRPr="0095455F" w:rsidTr="00B06DA3">
        <w:trPr>
          <w:trHeight w:val="1942"/>
        </w:trPr>
        <w:tc>
          <w:tcPr>
            <w:tcW w:w="459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A17CB6" w:rsidRPr="0095455F" w:rsidRDefault="00A17CB6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>«</w:t>
            </w:r>
            <w:r w:rsidRPr="0095455F">
              <w:rPr>
                <w:bCs/>
                <w:color w:val="000000"/>
                <w:sz w:val="24"/>
                <w:szCs w:val="24"/>
              </w:rPr>
              <w:t>Развитие архитектуры и град</w:t>
            </w:r>
            <w:r w:rsidRPr="0095455F">
              <w:rPr>
                <w:bCs/>
                <w:color w:val="000000"/>
                <w:sz w:val="24"/>
                <w:szCs w:val="24"/>
              </w:rPr>
              <w:t>о</w:t>
            </w:r>
            <w:r w:rsidRPr="0095455F">
              <w:rPr>
                <w:bCs/>
                <w:color w:val="000000"/>
                <w:sz w:val="24"/>
                <w:szCs w:val="24"/>
              </w:rPr>
              <w:t>строительс</w:t>
            </w:r>
            <w:r w:rsidRPr="0095455F">
              <w:rPr>
                <w:bCs/>
                <w:color w:val="000000"/>
                <w:sz w:val="24"/>
                <w:szCs w:val="24"/>
              </w:rPr>
              <w:t>т</w:t>
            </w:r>
            <w:r w:rsidRPr="0095455F">
              <w:rPr>
                <w:bCs/>
                <w:color w:val="000000"/>
                <w:sz w:val="24"/>
                <w:szCs w:val="24"/>
              </w:rPr>
              <w:t xml:space="preserve">ва </w:t>
            </w:r>
          </w:p>
          <w:p w:rsidR="00A17CB6" w:rsidRPr="0095455F" w:rsidRDefault="00A17CB6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5455F">
              <w:rPr>
                <w:bCs/>
                <w:color w:val="000000"/>
                <w:sz w:val="24"/>
                <w:szCs w:val="24"/>
              </w:rPr>
              <w:t>Старониж</w:t>
            </w:r>
            <w:r w:rsidRPr="0095455F">
              <w:rPr>
                <w:bCs/>
                <w:color w:val="000000"/>
                <w:sz w:val="24"/>
                <w:szCs w:val="24"/>
              </w:rPr>
              <w:t>е</w:t>
            </w:r>
            <w:r w:rsidRPr="0095455F">
              <w:rPr>
                <w:bCs/>
                <w:color w:val="000000"/>
                <w:sz w:val="24"/>
                <w:szCs w:val="24"/>
              </w:rPr>
              <w:t>стеблиевск</w:t>
            </w:r>
            <w:r w:rsidRPr="0095455F">
              <w:rPr>
                <w:bCs/>
                <w:color w:val="000000"/>
                <w:sz w:val="24"/>
                <w:szCs w:val="24"/>
              </w:rPr>
              <w:t>о</w:t>
            </w:r>
            <w:r w:rsidRPr="0095455F">
              <w:rPr>
                <w:bCs/>
                <w:color w:val="000000"/>
                <w:sz w:val="24"/>
                <w:szCs w:val="24"/>
              </w:rPr>
              <w:t>го</w:t>
            </w:r>
            <w:proofErr w:type="spellEnd"/>
            <w:r w:rsidRPr="0095455F">
              <w:rPr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  <w:p w:rsidR="00A17CB6" w:rsidRPr="0095455F" w:rsidRDefault="00A17CB6" w:rsidP="002E1BB5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95455F">
              <w:rPr>
                <w:sz w:val="24"/>
                <w:szCs w:val="24"/>
              </w:rPr>
              <w:t>Красноа</w:t>
            </w:r>
            <w:r w:rsidRPr="0095455F">
              <w:rPr>
                <w:sz w:val="24"/>
                <w:szCs w:val="24"/>
              </w:rPr>
              <w:t>р</w:t>
            </w:r>
            <w:r w:rsidRPr="0095455F">
              <w:rPr>
                <w:sz w:val="24"/>
                <w:szCs w:val="24"/>
              </w:rPr>
              <w:t xml:space="preserve">мейского района»  </w:t>
            </w:r>
          </w:p>
        </w:tc>
        <w:tc>
          <w:tcPr>
            <w:tcW w:w="59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A17CB6" w:rsidRPr="000504A1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A17CB6" w:rsidRPr="000504A1" w:rsidRDefault="00A17CB6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040" w:type="dxa"/>
            <w:gridSpan w:val="2"/>
          </w:tcPr>
          <w:p w:rsidR="00A17CB6" w:rsidRPr="0095455F" w:rsidRDefault="005310EB" w:rsidP="00C732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465,0</w:t>
            </w:r>
          </w:p>
        </w:tc>
        <w:tc>
          <w:tcPr>
            <w:tcW w:w="838" w:type="dxa"/>
          </w:tcPr>
          <w:p w:rsidR="00A17CB6" w:rsidRPr="0095455F" w:rsidRDefault="00A17CB6" w:rsidP="00C732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05" w:type="dxa"/>
            <w:gridSpan w:val="2"/>
          </w:tcPr>
          <w:p w:rsidR="00A17CB6" w:rsidRPr="0095455F" w:rsidRDefault="00A17CB6" w:rsidP="005310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310E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8" w:type="dxa"/>
          </w:tcPr>
          <w:p w:rsidR="00A17CB6" w:rsidRPr="0095455F" w:rsidRDefault="005310EB" w:rsidP="00C732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A17CB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60" w:type="dxa"/>
            <w:gridSpan w:val="2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ция м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ропри</w:t>
            </w:r>
            <w:r w:rsidRPr="0095455F">
              <w:rPr>
                <w:rFonts w:ascii="Times New Roman" w:hAnsi="Times New Roman" w:cs="Times New Roman"/>
              </w:rPr>
              <w:t>я</w:t>
            </w:r>
            <w:r w:rsidRPr="0095455F">
              <w:rPr>
                <w:rFonts w:ascii="Times New Roman" w:hAnsi="Times New Roman" w:cs="Times New Roman"/>
              </w:rPr>
              <w:t>тий для достиж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ставле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900" w:type="dxa"/>
          </w:tcPr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A17CB6" w:rsidRPr="0095455F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A17CB6" w:rsidRPr="001A77E9" w:rsidTr="001A77E9">
        <w:trPr>
          <w:trHeight w:val="361"/>
        </w:trPr>
        <w:tc>
          <w:tcPr>
            <w:tcW w:w="459" w:type="dxa"/>
          </w:tcPr>
          <w:p w:rsidR="00A17CB6" w:rsidRPr="001A77E9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605" w:type="dxa"/>
          </w:tcPr>
          <w:p w:rsidR="00A17CB6" w:rsidRPr="001A77E9" w:rsidRDefault="00A17CB6" w:rsidP="002E1BB5">
            <w:pPr>
              <w:pStyle w:val="23"/>
              <w:spacing w:after="0" w:line="240" w:lineRule="auto"/>
              <w:ind w:left="0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90" w:type="dxa"/>
          </w:tcPr>
          <w:p w:rsidR="00A17CB6" w:rsidRPr="001A77E9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126" w:type="dxa"/>
          </w:tcPr>
          <w:p w:rsidR="00A17CB6" w:rsidRPr="001A77E9" w:rsidRDefault="00A17CB6" w:rsidP="002E1BB5">
            <w:pPr>
              <w:ind w:firstLine="0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1A77E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Итого:</w:t>
            </w:r>
          </w:p>
        </w:tc>
        <w:tc>
          <w:tcPr>
            <w:tcW w:w="1040" w:type="dxa"/>
            <w:gridSpan w:val="2"/>
          </w:tcPr>
          <w:p w:rsidR="00A17CB6" w:rsidRPr="001A77E9" w:rsidRDefault="00CB4252" w:rsidP="00C732C1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50331,1</w:t>
            </w:r>
          </w:p>
        </w:tc>
        <w:tc>
          <w:tcPr>
            <w:tcW w:w="838" w:type="dxa"/>
          </w:tcPr>
          <w:p w:rsidR="00A17CB6" w:rsidRPr="001A77E9" w:rsidRDefault="00CB4252" w:rsidP="00C732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28181,7</w:t>
            </w:r>
          </w:p>
        </w:tc>
        <w:tc>
          <w:tcPr>
            <w:tcW w:w="1005" w:type="dxa"/>
            <w:gridSpan w:val="2"/>
          </w:tcPr>
          <w:p w:rsidR="00A17CB6" w:rsidRPr="001A77E9" w:rsidRDefault="00CB4252" w:rsidP="00C732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11072,2</w:t>
            </w:r>
          </w:p>
        </w:tc>
        <w:tc>
          <w:tcPr>
            <w:tcW w:w="838" w:type="dxa"/>
          </w:tcPr>
          <w:p w:rsidR="00A17CB6" w:rsidRPr="001A77E9" w:rsidRDefault="005310EB" w:rsidP="00C732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11077,2</w:t>
            </w:r>
          </w:p>
        </w:tc>
        <w:tc>
          <w:tcPr>
            <w:tcW w:w="1260" w:type="dxa"/>
            <w:gridSpan w:val="2"/>
          </w:tcPr>
          <w:p w:rsidR="00A17CB6" w:rsidRPr="001A77E9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900" w:type="dxa"/>
          </w:tcPr>
          <w:p w:rsidR="00A17CB6" w:rsidRPr="001A77E9" w:rsidRDefault="00A17CB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</w:tbl>
    <w:p w:rsidR="002E1BB5" w:rsidRDefault="002E1BB5" w:rsidP="002E1BB5">
      <w:pPr>
        <w:pStyle w:val="2"/>
        <w:jc w:val="both"/>
        <w:rPr>
          <w:b/>
          <w:i/>
          <w:szCs w:val="28"/>
        </w:rPr>
      </w:pPr>
    </w:p>
    <w:p w:rsidR="00191B9A" w:rsidRPr="00191B9A" w:rsidRDefault="00191B9A" w:rsidP="00191B9A"/>
    <w:p w:rsidR="00191B9A" w:rsidRPr="00191B9A" w:rsidRDefault="00191B9A" w:rsidP="0019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b/>
          <w:sz w:val="28"/>
          <w:szCs w:val="28"/>
        </w:rPr>
      </w:pPr>
      <w:r w:rsidRPr="00191B9A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191B9A" w:rsidRPr="002E1BB5" w:rsidRDefault="00191B9A" w:rsidP="002E1BB5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C2718E" w:rsidRPr="009D1AEC" w:rsidRDefault="00C2718E" w:rsidP="00C2718E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Реализация муниципальной программы предусматривается за счёт средств местного бюджета. Кроме того, участниками реализации муниципальной программы могут привлекаться федеральные, краевые и внебюджетные средства (спонсорские и благотворительные средства).</w:t>
      </w:r>
    </w:p>
    <w:p w:rsidR="00C2718E" w:rsidRPr="009D1AEC" w:rsidRDefault="00C2718E" w:rsidP="00C2718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Общий объем бюджетных ассигнований муниципальной программы с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ставляет </w:t>
      </w:r>
      <w:r w:rsidR="00272615">
        <w:rPr>
          <w:rFonts w:ascii="Times New Roman" w:hAnsi="Times New Roman"/>
          <w:sz w:val="28"/>
          <w:szCs w:val="28"/>
        </w:rPr>
        <w:t>50331,1</w:t>
      </w:r>
      <w:r w:rsidR="00035278">
        <w:rPr>
          <w:rFonts w:ascii="Times New Roman" w:hAnsi="Times New Roman"/>
          <w:sz w:val="28"/>
          <w:szCs w:val="28"/>
        </w:rPr>
        <w:t xml:space="preserve"> </w:t>
      </w:r>
      <w:r w:rsidRPr="009D1AEC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171326" w:rsidRPr="000D1926" w:rsidRDefault="00171326" w:rsidP="001713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C52B58">
        <w:rPr>
          <w:rFonts w:ascii="Times New Roman" w:hAnsi="Times New Roman" w:cs="Times New Roman"/>
          <w:sz w:val="28"/>
          <w:szCs w:val="28"/>
        </w:rPr>
        <w:t>21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72615">
        <w:rPr>
          <w:rFonts w:ascii="Times New Roman" w:hAnsi="Times New Roman" w:cs="Times New Roman"/>
          <w:sz w:val="28"/>
          <w:szCs w:val="28"/>
        </w:rPr>
        <w:t>28181,7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Default="00171326" w:rsidP="001713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22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72615">
        <w:rPr>
          <w:rFonts w:ascii="Times New Roman" w:hAnsi="Times New Roman" w:cs="Times New Roman"/>
          <w:sz w:val="28"/>
          <w:szCs w:val="28"/>
        </w:rPr>
        <w:t>11072,2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Pr="000D1926" w:rsidRDefault="00171326" w:rsidP="001713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 w:rsidR="00C52B58">
        <w:rPr>
          <w:rFonts w:ascii="Times New Roman" w:hAnsi="Times New Roman" w:cs="Times New Roman"/>
          <w:sz w:val="28"/>
          <w:szCs w:val="28"/>
        </w:rPr>
        <w:t>3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72615">
        <w:rPr>
          <w:rFonts w:ascii="Times New Roman" w:hAnsi="Times New Roman" w:cs="Times New Roman"/>
          <w:sz w:val="28"/>
          <w:szCs w:val="28"/>
        </w:rPr>
        <w:t>11077,2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C2718E" w:rsidP="000D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Из них:</w:t>
      </w:r>
    </w:p>
    <w:p w:rsidR="00C2718E" w:rsidRPr="009D1AEC" w:rsidRDefault="00C2718E" w:rsidP="00C27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 xml:space="preserve">средства местного бюджета </w:t>
      </w:r>
      <w:r w:rsidR="00272615">
        <w:rPr>
          <w:rFonts w:ascii="Times New Roman" w:hAnsi="Times New Roman"/>
          <w:sz w:val="28"/>
          <w:szCs w:val="28"/>
        </w:rPr>
        <w:t>34452,6</w:t>
      </w:r>
      <w:r w:rsidRPr="009D1AEC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DF7DB4" w:rsidRPr="000D1926" w:rsidRDefault="00DF7DB4" w:rsidP="00DF7D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21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72615">
        <w:rPr>
          <w:rFonts w:ascii="Times New Roman" w:hAnsi="Times New Roman" w:cs="Times New Roman"/>
          <w:sz w:val="28"/>
          <w:szCs w:val="28"/>
        </w:rPr>
        <w:t>12303,2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Default="00DF7DB4" w:rsidP="00DF7D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22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72615">
        <w:rPr>
          <w:rFonts w:ascii="Times New Roman" w:hAnsi="Times New Roman" w:cs="Times New Roman"/>
          <w:sz w:val="28"/>
          <w:szCs w:val="28"/>
        </w:rPr>
        <w:t>11072,2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Pr="000D1926" w:rsidRDefault="00DF7DB4" w:rsidP="00DF7D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23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72615">
        <w:rPr>
          <w:rFonts w:ascii="Times New Roman" w:hAnsi="Times New Roman" w:cs="Times New Roman"/>
          <w:sz w:val="28"/>
          <w:szCs w:val="28"/>
        </w:rPr>
        <w:t>11077,2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C2718E" w:rsidP="00C2718E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Ежегодно финансирование муниципальной программы из бюджета </w:t>
      </w:r>
      <w:proofErr w:type="spellStart"/>
      <w:r w:rsidR="000D1926">
        <w:rPr>
          <w:rFonts w:ascii="Times New Roman" w:hAnsi="Times New Roman"/>
          <w:sz w:val="28"/>
          <w:szCs w:val="28"/>
        </w:rPr>
        <w:t>Ст</w:t>
      </w:r>
      <w:r w:rsidR="000D1926">
        <w:rPr>
          <w:rFonts w:ascii="Times New Roman" w:hAnsi="Times New Roman"/>
          <w:sz w:val="28"/>
          <w:szCs w:val="28"/>
        </w:rPr>
        <w:t>а</w:t>
      </w:r>
      <w:r w:rsidR="000D1926">
        <w:rPr>
          <w:rFonts w:ascii="Times New Roman" w:hAnsi="Times New Roman"/>
          <w:sz w:val="28"/>
          <w:szCs w:val="28"/>
        </w:rPr>
        <w:t>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производится в соответствии с объ</w:t>
      </w:r>
      <w:r w:rsidRPr="009D1AEC">
        <w:rPr>
          <w:rFonts w:ascii="Times New Roman" w:hAnsi="Times New Roman"/>
          <w:sz w:val="28"/>
          <w:szCs w:val="28"/>
        </w:rPr>
        <w:t>ё</w:t>
      </w:r>
      <w:r w:rsidRPr="009D1AEC">
        <w:rPr>
          <w:rFonts w:ascii="Times New Roman" w:hAnsi="Times New Roman"/>
          <w:sz w:val="28"/>
          <w:szCs w:val="28"/>
        </w:rPr>
        <w:t>мами финансирования, установ</w:t>
      </w:r>
      <w:r w:rsidRPr="009D1AEC">
        <w:rPr>
          <w:rFonts w:ascii="Times New Roman" w:hAnsi="Times New Roman"/>
          <w:sz w:val="28"/>
          <w:szCs w:val="28"/>
        </w:rPr>
        <w:softHyphen/>
        <w:t>ленными при утверждении бюджета на соотве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ствующий год.</w:t>
      </w:r>
    </w:p>
    <w:p w:rsidR="00C2718E" w:rsidRPr="009D1AEC" w:rsidRDefault="00C2718E" w:rsidP="00C2718E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C2718E" w:rsidRPr="009D1AEC" w:rsidRDefault="000D1926" w:rsidP="00C2718E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C2718E" w:rsidRPr="009D1AEC">
        <w:rPr>
          <w:rFonts w:ascii="Times New Roman" w:hAnsi="Times New Roman"/>
          <w:sz w:val="28"/>
          <w:szCs w:val="28"/>
        </w:rPr>
        <w:t xml:space="preserve"> сельского поселения Красноа</w:t>
      </w:r>
      <w:r w:rsidR="00C2718E" w:rsidRPr="009D1AEC">
        <w:rPr>
          <w:rFonts w:ascii="Times New Roman" w:hAnsi="Times New Roman"/>
          <w:sz w:val="28"/>
          <w:szCs w:val="28"/>
        </w:rPr>
        <w:t>р</w:t>
      </w:r>
      <w:r w:rsidR="00C2718E" w:rsidRPr="009D1AEC">
        <w:rPr>
          <w:rFonts w:ascii="Times New Roman" w:hAnsi="Times New Roman"/>
          <w:sz w:val="28"/>
          <w:szCs w:val="28"/>
        </w:rPr>
        <w:t>мейского района;</w:t>
      </w:r>
    </w:p>
    <w:p w:rsidR="00DE3426" w:rsidRDefault="00C2718E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Объемы финансирования по каждому из разделов мероприятий подпро</w:t>
      </w:r>
      <w:r w:rsidRPr="009D1AEC">
        <w:rPr>
          <w:rFonts w:ascii="Times New Roman" w:hAnsi="Times New Roman"/>
          <w:sz w:val="28"/>
          <w:szCs w:val="28"/>
        </w:rPr>
        <w:softHyphen/>
        <w:t>г</w:t>
      </w:r>
      <w:r w:rsidR="000D1926">
        <w:rPr>
          <w:rFonts w:ascii="Times New Roman" w:hAnsi="Times New Roman"/>
          <w:sz w:val="28"/>
          <w:szCs w:val="28"/>
        </w:rPr>
        <w:t>раммы представлены в таблице</w:t>
      </w:r>
    </w:p>
    <w:p w:rsidR="001B1CE9" w:rsidRPr="009D1AEC" w:rsidRDefault="001B1CE9" w:rsidP="004E731B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1842"/>
      </w:tblGrid>
      <w:tr w:rsidR="00AF206B" w:rsidRPr="00AF206B" w:rsidTr="00094224">
        <w:trPr>
          <w:trHeight w:val="420"/>
        </w:trPr>
        <w:tc>
          <w:tcPr>
            <w:tcW w:w="660" w:type="dxa"/>
            <w:vMerge w:val="restart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20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граммы/ основного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3567" w:type="dxa"/>
            <w:gridSpan w:val="3"/>
          </w:tcPr>
          <w:p w:rsid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962" w:type="dxa"/>
            <w:gridSpan w:val="2"/>
            <w:vMerge w:val="restart"/>
          </w:tcPr>
          <w:p w:rsid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AF206B" w:rsidRPr="00AF206B" w:rsidTr="00094224">
        <w:trPr>
          <w:trHeight w:val="225"/>
        </w:trPr>
        <w:tc>
          <w:tcPr>
            <w:tcW w:w="660" w:type="dxa"/>
            <w:vMerge/>
          </w:tcPr>
          <w:p w:rsidR="00AF206B" w:rsidRPr="00AF206B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AF206B" w:rsidRPr="00AF206B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</w:t>
            </w:r>
            <w:r w:rsidR="00C52B58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AF206B" w:rsidRPr="00AF206B" w:rsidRDefault="00AF206B" w:rsidP="00AF2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98" w:type="dxa"/>
          </w:tcPr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</w:t>
            </w:r>
            <w:r w:rsidR="00C52B58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AF206B" w:rsidRPr="00AF206B" w:rsidRDefault="00AF206B" w:rsidP="00AF206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78" w:type="dxa"/>
          </w:tcPr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</w:t>
            </w:r>
            <w:r w:rsidR="00C52B58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AF206B" w:rsidRPr="00AF206B" w:rsidRDefault="00AF206B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62" w:type="dxa"/>
            <w:gridSpan w:val="2"/>
            <w:vMerge/>
          </w:tcPr>
          <w:p w:rsidR="00AF206B" w:rsidRPr="00AF206B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06B" w:rsidRPr="00AF206B" w:rsidTr="00094224">
        <w:tc>
          <w:tcPr>
            <w:tcW w:w="660" w:type="dxa"/>
          </w:tcPr>
          <w:p w:rsidR="00AF206B" w:rsidRPr="00AF206B" w:rsidRDefault="00AF206B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8" w:type="dxa"/>
          </w:tcPr>
          <w:p w:rsidR="00AF206B" w:rsidRPr="00AF206B" w:rsidRDefault="00AF206B" w:rsidP="00AF206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dxa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  <w:gridSpan w:val="2"/>
          </w:tcPr>
          <w:p w:rsidR="00AF206B" w:rsidRPr="00AF206B" w:rsidRDefault="00AF206B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8770D" w:rsidRPr="00AF206B" w:rsidTr="00094224">
        <w:tc>
          <w:tcPr>
            <w:tcW w:w="660" w:type="dxa"/>
          </w:tcPr>
          <w:p w:rsidR="0008770D" w:rsidRDefault="0008770D" w:rsidP="0008770D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8770D" w:rsidRPr="0008770D" w:rsidRDefault="0008770D" w:rsidP="0008770D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6"/>
          </w:tcPr>
          <w:p w:rsidR="0008770D" w:rsidRPr="0008770D" w:rsidRDefault="0008770D" w:rsidP="0008770D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</w:t>
            </w:r>
            <w:r w:rsidRPr="0008770D">
              <w:rPr>
                <w:rFonts w:ascii="Times New Roman" w:hAnsi="Times New Roman"/>
                <w:sz w:val="28"/>
                <w:szCs w:val="28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08770D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08770D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</w:t>
            </w:r>
            <w:r w:rsidRPr="0008770D">
              <w:rPr>
                <w:rFonts w:ascii="Times New Roman" w:hAnsi="Times New Roman"/>
                <w:sz w:val="28"/>
                <w:szCs w:val="28"/>
              </w:rPr>
              <w:t>р</w:t>
            </w:r>
            <w:r w:rsidRPr="0008770D"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5398E" w:rsidRPr="00094224" w:rsidTr="00B7507B">
        <w:tc>
          <w:tcPr>
            <w:tcW w:w="660" w:type="dxa"/>
          </w:tcPr>
          <w:p w:rsidR="0065398E" w:rsidRPr="00094224" w:rsidRDefault="0065398E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58" w:type="dxa"/>
            <w:vMerge w:val="restart"/>
          </w:tcPr>
          <w:p w:rsidR="0065398E" w:rsidRPr="00094224" w:rsidRDefault="0065398E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 с асфальт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бетонным покрытием</w:t>
            </w:r>
          </w:p>
        </w:tc>
        <w:tc>
          <w:tcPr>
            <w:tcW w:w="1291" w:type="dxa"/>
          </w:tcPr>
          <w:p w:rsidR="0065398E" w:rsidRPr="00094224" w:rsidRDefault="001C5BD1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10953,2</w:t>
            </w:r>
          </w:p>
        </w:tc>
        <w:tc>
          <w:tcPr>
            <w:tcW w:w="1198" w:type="dxa"/>
          </w:tcPr>
          <w:p w:rsidR="0065398E" w:rsidRPr="00094224" w:rsidRDefault="001C5BD1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9417,2</w:t>
            </w:r>
          </w:p>
        </w:tc>
        <w:tc>
          <w:tcPr>
            <w:tcW w:w="1198" w:type="dxa"/>
            <w:gridSpan w:val="2"/>
          </w:tcPr>
          <w:p w:rsidR="0065398E" w:rsidRPr="00094224" w:rsidRDefault="001C5BD1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9417,2</w:t>
            </w:r>
          </w:p>
        </w:tc>
        <w:tc>
          <w:tcPr>
            <w:tcW w:w="1842" w:type="dxa"/>
          </w:tcPr>
          <w:p w:rsidR="0065398E" w:rsidRPr="00094224" w:rsidRDefault="0065398E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65398E" w:rsidRPr="00094224" w:rsidTr="00B7507B">
        <w:tc>
          <w:tcPr>
            <w:tcW w:w="660" w:type="dxa"/>
          </w:tcPr>
          <w:p w:rsidR="0065398E" w:rsidRPr="00094224" w:rsidRDefault="0065398E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65398E" w:rsidRDefault="0065398E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65398E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15878,5</w:t>
            </w:r>
          </w:p>
        </w:tc>
        <w:tc>
          <w:tcPr>
            <w:tcW w:w="1198" w:type="dxa"/>
          </w:tcPr>
          <w:p w:rsidR="0065398E" w:rsidRDefault="0065398E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gridSpan w:val="2"/>
          </w:tcPr>
          <w:p w:rsidR="0065398E" w:rsidRDefault="0065398E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5398E" w:rsidRPr="00094224" w:rsidRDefault="0065398E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</w:tr>
      <w:tr w:rsidR="00094224" w:rsidRPr="00094224" w:rsidTr="00B7507B">
        <w:trPr>
          <w:trHeight w:val="828"/>
        </w:trPr>
        <w:tc>
          <w:tcPr>
            <w:tcW w:w="660" w:type="dxa"/>
          </w:tcPr>
          <w:p w:rsidR="00094224" w:rsidRPr="00094224" w:rsidRDefault="00094224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558" w:type="dxa"/>
          </w:tcPr>
          <w:p w:rsidR="00094224" w:rsidRPr="00094224" w:rsidRDefault="0008343B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 с гравийным покрытием</w:t>
            </w:r>
          </w:p>
        </w:tc>
        <w:tc>
          <w:tcPr>
            <w:tcW w:w="1291" w:type="dxa"/>
          </w:tcPr>
          <w:p w:rsidR="00094224" w:rsidRPr="00094224" w:rsidRDefault="0008343B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98" w:type="dxa"/>
          </w:tcPr>
          <w:p w:rsidR="00094224" w:rsidRPr="00094224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1198" w:type="dxa"/>
            <w:gridSpan w:val="2"/>
          </w:tcPr>
          <w:p w:rsidR="00094224" w:rsidRPr="00094224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620C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842" w:type="dxa"/>
          </w:tcPr>
          <w:p w:rsidR="00094224" w:rsidRPr="00094224" w:rsidRDefault="0009422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CA40DC" w:rsidRPr="00094224" w:rsidTr="00B7507B">
        <w:trPr>
          <w:trHeight w:val="828"/>
        </w:trPr>
        <w:tc>
          <w:tcPr>
            <w:tcW w:w="660" w:type="dxa"/>
          </w:tcPr>
          <w:p w:rsidR="00CA40DC" w:rsidRPr="00094224" w:rsidRDefault="00CA40DC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58" w:type="dxa"/>
          </w:tcPr>
          <w:p w:rsidR="00CA40DC" w:rsidRDefault="00CA40DC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Грейдирование</w:t>
            </w:r>
            <w:proofErr w:type="spellEnd"/>
          </w:p>
        </w:tc>
        <w:tc>
          <w:tcPr>
            <w:tcW w:w="1291" w:type="dxa"/>
          </w:tcPr>
          <w:p w:rsidR="00CA40DC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A40D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98" w:type="dxa"/>
          </w:tcPr>
          <w:p w:rsidR="00CA40DC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CA40D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98" w:type="dxa"/>
            <w:gridSpan w:val="2"/>
          </w:tcPr>
          <w:p w:rsidR="00CA40DC" w:rsidRDefault="002620C9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842" w:type="dxa"/>
          </w:tcPr>
          <w:p w:rsidR="00CA40DC" w:rsidRPr="00094224" w:rsidRDefault="00CA40DC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2E755A" w:rsidRPr="00094224" w:rsidTr="00B7507B">
        <w:trPr>
          <w:trHeight w:val="828"/>
        </w:trPr>
        <w:tc>
          <w:tcPr>
            <w:tcW w:w="660" w:type="dxa"/>
          </w:tcPr>
          <w:p w:rsidR="002E755A" w:rsidRDefault="002E755A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558" w:type="dxa"/>
          </w:tcPr>
          <w:p w:rsidR="002E755A" w:rsidRDefault="002E755A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1291" w:type="dxa"/>
          </w:tcPr>
          <w:p w:rsidR="002E755A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98" w:type="dxa"/>
          </w:tcPr>
          <w:p w:rsidR="002E755A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98" w:type="dxa"/>
            <w:gridSpan w:val="2"/>
          </w:tcPr>
          <w:p w:rsidR="002E755A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842" w:type="dxa"/>
          </w:tcPr>
          <w:p w:rsidR="002E755A" w:rsidRPr="00094224" w:rsidRDefault="002E755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2E755A" w:rsidRPr="00094224" w:rsidTr="00B7507B">
        <w:trPr>
          <w:trHeight w:val="828"/>
        </w:trPr>
        <w:tc>
          <w:tcPr>
            <w:tcW w:w="660" w:type="dxa"/>
          </w:tcPr>
          <w:p w:rsidR="002E755A" w:rsidRDefault="002E755A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3558" w:type="dxa"/>
          </w:tcPr>
          <w:p w:rsidR="002E755A" w:rsidRDefault="002E755A" w:rsidP="00B14F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Нанесение линии 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разметки</w:t>
            </w:r>
          </w:p>
        </w:tc>
        <w:tc>
          <w:tcPr>
            <w:tcW w:w="1291" w:type="dxa"/>
          </w:tcPr>
          <w:p w:rsidR="002E755A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98" w:type="dxa"/>
          </w:tcPr>
          <w:p w:rsidR="002E755A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98" w:type="dxa"/>
            <w:gridSpan w:val="2"/>
          </w:tcPr>
          <w:p w:rsidR="002E755A" w:rsidRDefault="002E755A" w:rsidP="00B14FC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842" w:type="dxa"/>
          </w:tcPr>
          <w:p w:rsidR="002E755A" w:rsidRPr="00094224" w:rsidRDefault="002E755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2E755A" w:rsidRPr="00094224" w:rsidTr="00B7507B">
        <w:tc>
          <w:tcPr>
            <w:tcW w:w="660" w:type="dxa"/>
          </w:tcPr>
          <w:p w:rsidR="002E755A" w:rsidRPr="00094224" w:rsidRDefault="002E755A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2E755A" w:rsidRPr="00094224" w:rsidRDefault="002E755A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291" w:type="dxa"/>
          </w:tcPr>
          <w:p w:rsidR="002E755A" w:rsidRPr="00094224" w:rsidRDefault="00272615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28031,7</w:t>
            </w:r>
          </w:p>
        </w:tc>
        <w:tc>
          <w:tcPr>
            <w:tcW w:w="1198" w:type="dxa"/>
          </w:tcPr>
          <w:p w:rsidR="002E755A" w:rsidRPr="00094224" w:rsidRDefault="00272615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10917,2</w:t>
            </w:r>
          </w:p>
        </w:tc>
        <w:tc>
          <w:tcPr>
            <w:tcW w:w="1198" w:type="dxa"/>
            <w:gridSpan w:val="2"/>
          </w:tcPr>
          <w:p w:rsidR="002E755A" w:rsidRPr="00094224" w:rsidRDefault="00272615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10917,2</w:t>
            </w:r>
          </w:p>
        </w:tc>
        <w:tc>
          <w:tcPr>
            <w:tcW w:w="1842" w:type="dxa"/>
          </w:tcPr>
          <w:p w:rsidR="002E755A" w:rsidRPr="00094224" w:rsidRDefault="002E755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55A" w:rsidRPr="00094224" w:rsidTr="00094224">
        <w:trPr>
          <w:trHeight w:val="662"/>
        </w:trPr>
        <w:tc>
          <w:tcPr>
            <w:tcW w:w="660" w:type="dxa"/>
          </w:tcPr>
          <w:p w:rsidR="002E755A" w:rsidRPr="00094224" w:rsidRDefault="002E755A" w:rsidP="00B14FC1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E755A" w:rsidRPr="00094224" w:rsidRDefault="002E755A" w:rsidP="0008770D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755A" w:rsidRPr="00094224" w:rsidRDefault="002E755A" w:rsidP="0008770D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6"/>
          </w:tcPr>
          <w:p w:rsidR="002E755A" w:rsidRPr="00094224" w:rsidRDefault="002E755A" w:rsidP="0008770D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8"/>
                <w:szCs w:val="28"/>
              </w:rPr>
            </w:pPr>
            <w:r w:rsidRPr="00094224">
              <w:rPr>
                <w:sz w:val="28"/>
                <w:szCs w:val="28"/>
              </w:rPr>
              <w:t xml:space="preserve">Подпрограмма «Развитие архитектуры и градостроительства </w:t>
            </w:r>
            <w:proofErr w:type="spellStart"/>
            <w:r w:rsidRPr="00094224">
              <w:rPr>
                <w:sz w:val="28"/>
                <w:szCs w:val="28"/>
              </w:rPr>
              <w:t>Старониж</w:t>
            </w:r>
            <w:r w:rsidRPr="00094224">
              <w:rPr>
                <w:sz w:val="28"/>
                <w:szCs w:val="28"/>
              </w:rPr>
              <w:t>е</w:t>
            </w:r>
            <w:r w:rsidRPr="00094224">
              <w:rPr>
                <w:sz w:val="28"/>
                <w:szCs w:val="28"/>
              </w:rPr>
              <w:t>стеблиевского</w:t>
            </w:r>
            <w:proofErr w:type="spellEnd"/>
            <w:r w:rsidRPr="00094224">
              <w:rPr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</w:tr>
      <w:tr w:rsidR="002E755A" w:rsidRPr="00094224" w:rsidTr="00094224">
        <w:tc>
          <w:tcPr>
            <w:tcW w:w="660" w:type="dxa"/>
          </w:tcPr>
          <w:p w:rsidR="002E755A" w:rsidRPr="00094224" w:rsidRDefault="002E755A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558" w:type="dxa"/>
          </w:tcPr>
          <w:p w:rsidR="002E755A" w:rsidRPr="00094224" w:rsidRDefault="002E755A" w:rsidP="00094224">
            <w:pPr>
              <w:pStyle w:val="23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Проектно-изыскательские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работы по выделению в н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>туре границ земельных участков</w:t>
            </w:r>
          </w:p>
        </w:tc>
        <w:tc>
          <w:tcPr>
            <w:tcW w:w="1291" w:type="dxa"/>
          </w:tcPr>
          <w:p w:rsidR="002E755A" w:rsidRPr="00094224" w:rsidRDefault="004A194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150,0</w:t>
            </w:r>
          </w:p>
        </w:tc>
        <w:tc>
          <w:tcPr>
            <w:tcW w:w="1198" w:type="dxa"/>
          </w:tcPr>
          <w:p w:rsidR="002E755A" w:rsidRPr="00094224" w:rsidRDefault="004A194A" w:rsidP="0090374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03741">
              <w:rPr>
                <w:rFonts w:ascii="Times New Roman" w:hAnsi="Times New Roman"/>
                <w:sz w:val="28"/>
                <w:szCs w:val="28"/>
              </w:rPr>
              <w:t>5</w:t>
            </w:r>
            <w:r w:rsidR="002E755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78" w:type="dxa"/>
          </w:tcPr>
          <w:p w:rsidR="002E755A" w:rsidRPr="00094224" w:rsidRDefault="004A194A" w:rsidP="0090374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3741">
              <w:rPr>
                <w:rFonts w:ascii="Times New Roman" w:hAnsi="Times New Roman"/>
                <w:sz w:val="28"/>
                <w:szCs w:val="28"/>
              </w:rPr>
              <w:t>60</w:t>
            </w:r>
            <w:r w:rsidR="002E755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62" w:type="dxa"/>
            <w:gridSpan w:val="2"/>
          </w:tcPr>
          <w:p w:rsidR="002E755A" w:rsidRPr="00094224" w:rsidRDefault="002E755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 xml:space="preserve">Местный </w:t>
            </w:r>
            <w:r w:rsidRPr="00094224"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</w:tr>
      <w:tr w:rsidR="002E755A" w:rsidRPr="00094224" w:rsidTr="00094224">
        <w:tc>
          <w:tcPr>
            <w:tcW w:w="660" w:type="dxa"/>
          </w:tcPr>
          <w:p w:rsidR="002E755A" w:rsidRPr="00094224" w:rsidRDefault="002E755A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2E755A" w:rsidRPr="00094224" w:rsidRDefault="002E755A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Итого по подпрограмме</w:t>
            </w:r>
          </w:p>
        </w:tc>
        <w:tc>
          <w:tcPr>
            <w:tcW w:w="1291" w:type="dxa"/>
          </w:tcPr>
          <w:p w:rsidR="002E755A" w:rsidRPr="00094224" w:rsidRDefault="004A194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198" w:type="dxa"/>
          </w:tcPr>
          <w:p w:rsidR="002E755A" w:rsidRPr="00094224" w:rsidRDefault="004A194A" w:rsidP="0090374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03741">
              <w:rPr>
                <w:rFonts w:ascii="Times New Roman" w:hAnsi="Times New Roman"/>
                <w:sz w:val="28"/>
                <w:szCs w:val="28"/>
              </w:rPr>
              <w:t>5</w:t>
            </w:r>
            <w:r w:rsidR="002E755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78" w:type="dxa"/>
          </w:tcPr>
          <w:p w:rsidR="002E755A" w:rsidRPr="00094224" w:rsidRDefault="004A194A" w:rsidP="0090374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3741">
              <w:rPr>
                <w:rFonts w:ascii="Times New Roman" w:hAnsi="Times New Roman"/>
                <w:sz w:val="28"/>
                <w:szCs w:val="28"/>
              </w:rPr>
              <w:t>60</w:t>
            </w:r>
            <w:r w:rsidR="002E755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62" w:type="dxa"/>
            <w:gridSpan w:val="2"/>
          </w:tcPr>
          <w:p w:rsidR="002E755A" w:rsidRPr="00094224" w:rsidRDefault="002E755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718E" w:rsidRPr="00094224" w:rsidRDefault="00C2718E" w:rsidP="00C2718E">
      <w:pPr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5. Прогноз сводных показателей муниципальных заданий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муниципального регулиров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ния не предусматриваются.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7. Меры правового регулирования в сфере реализации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8. Методика оценки эффективности реализации</w:t>
      </w:r>
    </w:p>
    <w:p w:rsidR="00156CF0" w:rsidRPr="000C4528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8.1. Общие положения</w:t>
      </w:r>
    </w:p>
    <w:p w:rsidR="00156CF0" w:rsidRPr="009D1AEC" w:rsidRDefault="00156CF0" w:rsidP="0015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0" w:name="sub_1011"/>
      <w:r w:rsidRPr="009D1AEC">
        <w:rPr>
          <w:rFonts w:ascii="Times New Roman" w:hAnsi="Times New Roman"/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муниц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пальной программы представляются ее координатором в составе ежегодного доклада о ходе реализации муниципальной программы и об оценке эффективн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сти ее реализации.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" w:name="sub_1012"/>
      <w:bookmarkEnd w:id="0"/>
      <w:r w:rsidRPr="009D1AEC">
        <w:rPr>
          <w:rFonts w:ascii="Times New Roman" w:hAnsi="Times New Roman"/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2" w:name="sub_10121"/>
      <w:bookmarkEnd w:id="1"/>
      <w:r w:rsidRPr="009D1AEC">
        <w:rPr>
          <w:rFonts w:ascii="Times New Roman" w:hAnsi="Times New Roman"/>
          <w:sz w:val="28"/>
          <w:szCs w:val="28"/>
        </w:rPr>
        <w:t>8.1.2.1. На первом этапе осуществляется оценка эффективности реализ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ции каждой из подпрограмм, ведомственных целевых программ, основных м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роприятий, включенных в муниципальную программу, и включает:</w:t>
      </w:r>
    </w:p>
    <w:bookmarkEnd w:id="2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непосре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ственных результатов их реализации;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степени соответствия запланированному уровню расходов;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эффективности</w:t>
      </w:r>
      <w:r w:rsidR="004068B9">
        <w:rPr>
          <w:rFonts w:ascii="Times New Roman" w:hAnsi="Times New Roman"/>
          <w:sz w:val="28"/>
          <w:szCs w:val="28"/>
        </w:rPr>
        <w:t xml:space="preserve"> использования средств </w:t>
      </w:r>
      <w:proofErr w:type="spellStart"/>
      <w:r w:rsidR="004068B9">
        <w:rPr>
          <w:rFonts w:ascii="Times New Roman" w:hAnsi="Times New Roman"/>
          <w:sz w:val="28"/>
          <w:szCs w:val="28"/>
        </w:rPr>
        <w:t>местого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бюджета;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оценку степени достижения целей и решения задач подпрограмм, ведо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ственных целевых программ, основных мероприятий, входящих в муниципал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>ную программу (далее - оценка степени реализации подпрограммы (ведомстве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lastRenderedPageBreak/>
        <w:t>ной целевой программы,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3" w:name="sub_10122"/>
      <w:r w:rsidRPr="009D1AEC">
        <w:rPr>
          <w:rFonts w:ascii="Times New Roman" w:hAnsi="Times New Roman"/>
          <w:sz w:val="28"/>
          <w:szCs w:val="28"/>
        </w:rPr>
        <w:t>8.1.2.2. На втором этапе осуществляется оценка эффективности реализ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8.2.Оценка степени реализации мероприятий подпрограмм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(ведомственных целевых программ, основных мероприятий)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и достижения ожидаемых непосредственных результатов их реализации</w:t>
      </w:r>
      <w:bookmarkStart w:id="4" w:name="sub_1021"/>
      <w:bookmarkEnd w:id="3"/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8.2.1. Степень реализации мероприятий оценивается для каждой подпр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bookmarkEnd w:id="4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/ М,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четном году.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5" w:name="sub_1022"/>
      <w:r w:rsidRPr="009D1AEC">
        <w:rPr>
          <w:rFonts w:ascii="Times New Roman" w:hAnsi="Times New Roman"/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6" w:name="sub_10221"/>
      <w:bookmarkEnd w:id="5"/>
      <w:r w:rsidRPr="009D1AEC">
        <w:rPr>
          <w:rFonts w:ascii="Times New Roman" w:hAnsi="Times New Roman"/>
          <w:sz w:val="28"/>
          <w:szCs w:val="28"/>
        </w:rPr>
        <w:t xml:space="preserve">8.2.2.1. </w:t>
      </w:r>
      <w:proofErr w:type="gramStart"/>
      <w:r w:rsidRPr="009D1AEC">
        <w:rPr>
          <w:rFonts w:ascii="Times New Roman" w:hAnsi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тается выполненным в полном объеме, если фактически достигнутое его знач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ние составляет не менее 95% от запланированного и не хуже, чем значение пок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6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9D1AEC">
        <w:rPr>
          <w:rFonts w:ascii="Times New Roman" w:hAnsi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</w:t>
      </w:r>
      <w:r w:rsidRPr="009D1AEC">
        <w:rPr>
          <w:rFonts w:ascii="Times New Roman" w:hAnsi="Times New Roman"/>
          <w:sz w:val="28"/>
          <w:szCs w:val="28"/>
        </w:rPr>
        <w:t>в</w:t>
      </w:r>
      <w:r w:rsidRPr="009D1AEC">
        <w:rPr>
          <w:rFonts w:ascii="Times New Roman" w:hAnsi="Times New Roman"/>
          <w:sz w:val="28"/>
          <w:szCs w:val="28"/>
        </w:rPr>
        <w:t>ление значений показателя результата, достигнутого в отчетном году, со знач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нием данного показателя результата, достигнутого в году, предшествующем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четному.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1AEC">
        <w:rPr>
          <w:rFonts w:ascii="Times New Roman" w:hAnsi="Times New Roman"/>
          <w:sz w:val="28"/>
          <w:szCs w:val="28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казателя результата, желаемой тенденцией развития которого является сниж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При этом мероприятие может считаться выполненным только в случае, если темпы уху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 xml:space="preserve">шения значений показателя </w:t>
      </w:r>
      <w:proofErr w:type="gramStart"/>
      <w:r w:rsidRPr="009D1AEC">
        <w:rPr>
          <w:rFonts w:ascii="Times New Roman" w:hAnsi="Times New Roman"/>
          <w:sz w:val="28"/>
          <w:szCs w:val="28"/>
        </w:rPr>
        <w:t>результата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ниже темпов сокращения расходов на реализацию мероприятия (например, допускается снижение на 1% значения п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 xml:space="preserve">тия используется среднее арифметическое значение отношений фактических </w:t>
      </w:r>
      <w:r w:rsidRPr="009D1AEC">
        <w:rPr>
          <w:rFonts w:ascii="Times New Roman" w:hAnsi="Times New Roman"/>
          <w:sz w:val="28"/>
          <w:szCs w:val="28"/>
        </w:rPr>
        <w:lastRenderedPageBreak/>
        <w:t>значений показателей к запланированным значениям, выраженное в процентах.</w:t>
      </w:r>
    </w:p>
    <w:p w:rsidR="00156CF0" w:rsidRPr="009D1AEC" w:rsidRDefault="00156CF0" w:rsidP="00E51C3A">
      <w:pPr>
        <w:ind w:firstLine="851"/>
        <w:rPr>
          <w:rFonts w:ascii="Times New Roman" w:hAnsi="Times New Roman"/>
          <w:sz w:val="28"/>
          <w:szCs w:val="28"/>
        </w:rPr>
      </w:pPr>
      <w:bookmarkStart w:id="7" w:name="sub_10222"/>
      <w:r w:rsidRPr="009D1AEC">
        <w:rPr>
          <w:rFonts w:ascii="Times New Roman" w:hAnsi="Times New Roman"/>
          <w:sz w:val="28"/>
          <w:szCs w:val="28"/>
        </w:rPr>
        <w:t>8.2.2.2. Мероприятие, предусматривающее оказание муниципальных у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луг (выполнение работ) на основании муниципальных заданий, финансовое обеспечение которых осуществ</w:t>
      </w:r>
      <w:r w:rsidR="00E51C3A">
        <w:rPr>
          <w:rFonts w:ascii="Times New Roman" w:hAnsi="Times New Roman"/>
          <w:sz w:val="28"/>
          <w:szCs w:val="28"/>
        </w:rPr>
        <w:t>ляется за счет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</w:t>
      </w:r>
      <w:bookmarkEnd w:id="7"/>
      <w:r w:rsidR="00E51C3A">
        <w:rPr>
          <w:rFonts w:ascii="Times New Roman" w:hAnsi="Times New Roman"/>
          <w:sz w:val="28"/>
          <w:szCs w:val="28"/>
        </w:rPr>
        <w:t>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8" w:name="sub_10223"/>
      <w:r w:rsidRPr="009D1AEC">
        <w:rPr>
          <w:rFonts w:ascii="Times New Roman" w:hAnsi="Times New Roman"/>
          <w:sz w:val="28"/>
          <w:szCs w:val="28"/>
        </w:rPr>
        <w:t xml:space="preserve">8.2.2.3. По иным мероприятиям результаты реализации </w:t>
      </w:r>
      <w:proofErr w:type="gramStart"/>
      <w:r w:rsidRPr="009D1AEC">
        <w:rPr>
          <w:rFonts w:ascii="Times New Roman" w:hAnsi="Times New Roman"/>
          <w:sz w:val="28"/>
          <w:szCs w:val="28"/>
        </w:rPr>
        <w:t>могут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оцениват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>ся наступление или не</w:t>
      </w:r>
      <w:r w:rsidR="006E1191">
        <w:rPr>
          <w:rFonts w:ascii="Times New Roman" w:hAnsi="Times New Roman"/>
          <w:sz w:val="28"/>
          <w:szCs w:val="28"/>
        </w:rPr>
        <w:t xml:space="preserve"> </w:t>
      </w:r>
      <w:r w:rsidRPr="009D1AEC">
        <w:rPr>
          <w:rFonts w:ascii="Times New Roman" w:hAnsi="Times New Roman"/>
          <w:sz w:val="28"/>
          <w:szCs w:val="28"/>
        </w:rPr>
        <w:t>наступление контрольного события (событий) и (или) достижение качественного результата.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156CF0" w:rsidRPr="009D1AEC" w:rsidRDefault="00156CF0" w:rsidP="00156CF0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9" w:name="sub_1031"/>
      <w:bookmarkEnd w:id="8"/>
      <w:r w:rsidRPr="009D1AEC">
        <w:rPr>
          <w:rFonts w:ascii="Times New Roman" w:hAnsi="Times New Roman"/>
          <w:sz w:val="28"/>
          <w:szCs w:val="28"/>
        </w:rPr>
        <w:t>8.3.1. Степень соответствия запланированному уровню расходов оценив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ется для каждой подпрограммы (ведомственной целевой программы, основного мероприятия) как отношение фактически произведенных в отчетном году расх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дов на их реализацию к плановым значениям по следующей формуле:</w:t>
      </w:r>
    </w:p>
    <w:bookmarkEnd w:id="9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основного мероприятия) в районном и местных бюджетах на отчетный год в соответствии с действующей на момент проведения оценки эффективности реализации реда</w:t>
      </w:r>
      <w:r w:rsidRPr="009D1AEC">
        <w:rPr>
          <w:rFonts w:ascii="Times New Roman" w:hAnsi="Times New Roman"/>
          <w:sz w:val="28"/>
          <w:szCs w:val="28"/>
        </w:rPr>
        <w:t>к</w:t>
      </w:r>
      <w:r w:rsidRPr="009D1AEC">
        <w:rPr>
          <w:rFonts w:ascii="Times New Roman" w:hAnsi="Times New Roman"/>
          <w:sz w:val="28"/>
          <w:szCs w:val="28"/>
        </w:rPr>
        <w:t>цией муниципальной программы.</w:t>
      </w:r>
      <w:proofErr w:type="gramEnd"/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0" w:name="sub_1032"/>
      <w:r w:rsidRPr="009D1AEC">
        <w:rPr>
          <w:rFonts w:ascii="Times New Roman" w:hAnsi="Times New Roman"/>
          <w:sz w:val="28"/>
          <w:szCs w:val="28"/>
        </w:rPr>
        <w:t>8.3.2. С учетом специфики конкретной муниципальной программы в м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  <w:bookmarkEnd w:id="10"/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8.4. Оценка эффективности использования сре</w:t>
      </w:r>
      <w:proofErr w:type="gramStart"/>
      <w:r w:rsidRPr="009D1AEC">
        <w:rPr>
          <w:rFonts w:ascii="Times New Roman" w:hAnsi="Times New Roman"/>
          <w:sz w:val="28"/>
          <w:szCs w:val="28"/>
        </w:rPr>
        <w:t>дств кр</w:t>
      </w:r>
      <w:proofErr w:type="gramEnd"/>
      <w:r w:rsidRPr="009D1AEC">
        <w:rPr>
          <w:rFonts w:ascii="Times New Roman" w:hAnsi="Times New Roman"/>
          <w:sz w:val="28"/>
          <w:szCs w:val="28"/>
        </w:rPr>
        <w:t>аевого бюджета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приятия) как отношение степени реализации мероприятий к степени соответс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вия запланированному уров</w:t>
      </w:r>
      <w:r w:rsidR="00DE0DF0">
        <w:rPr>
          <w:rFonts w:ascii="Times New Roman" w:hAnsi="Times New Roman"/>
          <w:sz w:val="28"/>
          <w:szCs w:val="28"/>
        </w:rPr>
        <w:t>ню расходов из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по сл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дующей формуле: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эффективность ис</w:t>
      </w:r>
      <w:r w:rsidR="001A088C">
        <w:rPr>
          <w:rFonts w:ascii="Times New Roman" w:hAnsi="Times New Roman"/>
          <w:sz w:val="28"/>
          <w:szCs w:val="28"/>
        </w:rPr>
        <w:t>пользования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реализации мероприятий, полностью или частично фина</w:t>
      </w:r>
      <w:r w:rsidRPr="009D1AEC">
        <w:rPr>
          <w:rFonts w:ascii="Times New Roman" w:hAnsi="Times New Roman"/>
          <w:sz w:val="28"/>
          <w:szCs w:val="28"/>
        </w:rPr>
        <w:t>н</w:t>
      </w:r>
      <w:r w:rsidR="001A088C">
        <w:rPr>
          <w:rFonts w:ascii="Times New Roman" w:hAnsi="Times New Roman"/>
          <w:sz w:val="28"/>
          <w:szCs w:val="28"/>
        </w:rPr>
        <w:t>сируемых из средств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E51C3A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Если доля финансового обеспечения реализации подпрограммы, 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 или ос</w:t>
      </w:r>
      <w:r w:rsidR="00085234">
        <w:rPr>
          <w:rFonts w:ascii="Times New Roman" w:hAnsi="Times New Roman"/>
          <w:sz w:val="28"/>
          <w:szCs w:val="28"/>
        </w:rPr>
        <w:t>новного мероприятия из 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</w:t>
      </w:r>
      <w:r w:rsidRPr="009D1AEC">
        <w:rPr>
          <w:rFonts w:ascii="Times New Roman" w:hAnsi="Times New Roman"/>
          <w:sz w:val="28"/>
          <w:szCs w:val="28"/>
        </w:rPr>
        <w:lastRenderedPageBreak/>
        <w:t xml:space="preserve">составляет менее 75%, по решению координатора муниципальной программы показатель оценки эффективности использования средств </w:t>
      </w:r>
      <w:r w:rsidR="00085234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может быть заменен на показатель эффективности использования финансовых ресурсов на реализацию подпрограммы (ведомственной целевой программы, о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новного мероприятия). Данный показатель рассчитывается по формуле: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реализации всех мероприятий подпрограммы (ведомстве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ной целевой программы,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СС</w:t>
      </w:r>
      <w:r w:rsidRPr="009D1AEC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8.5. Оценка степени достижения целей и решения задач программы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1" w:name="sub_1051"/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8.5.1. Для оценки степени достижения целей и решения задач (далее - степень реализации) подпрограммы, ведомственной целевой программы, осно</w:t>
      </w:r>
      <w:r w:rsidRPr="009D1AEC">
        <w:rPr>
          <w:rFonts w:ascii="Times New Roman" w:hAnsi="Times New Roman"/>
          <w:sz w:val="28"/>
          <w:szCs w:val="28"/>
        </w:rPr>
        <w:t>в</w:t>
      </w:r>
      <w:r w:rsidRPr="009D1AEC">
        <w:rPr>
          <w:rFonts w:ascii="Times New Roman" w:hAnsi="Times New Roman"/>
          <w:sz w:val="28"/>
          <w:szCs w:val="28"/>
        </w:rPr>
        <w:t>ного мероприятия определяется степень достижения плановых значений каждого целевого показателя, характеризующего цели и задачи подпрограммы, 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программы, основного мероприятия.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2" w:name="sub_1052"/>
      <w:bookmarkEnd w:id="11"/>
      <w:r w:rsidRPr="009D1AEC">
        <w:rPr>
          <w:rFonts w:ascii="Times New Roman" w:hAnsi="Times New Roman"/>
          <w:sz w:val="28"/>
          <w:szCs w:val="28"/>
        </w:rPr>
        <w:t>8.5.2. Степень достижения планового значения целевого показателя ра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считывается по следующим формулам:</w:t>
      </w:r>
    </w:p>
    <w:bookmarkEnd w:id="12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ется увеличение значений: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9D1AEC">
        <w:rPr>
          <w:rFonts w:ascii="Times New Roman" w:hAnsi="Times New Roman"/>
          <w:sz w:val="28"/>
          <w:szCs w:val="28"/>
        </w:rPr>
        <w:t>,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ется снижение значений: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левой программы, основного мероприятия) фактически достигнутое на конец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четного периода;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венной целевой программы, основного мероприятия).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3" w:name="sub_1053"/>
      <w:r w:rsidRPr="009D1AEC">
        <w:rPr>
          <w:rFonts w:ascii="Times New Roman" w:hAnsi="Times New Roman"/>
          <w:sz w:val="28"/>
          <w:szCs w:val="28"/>
        </w:rPr>
        <w:t>8.5.3. Степень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 рассчитывается по формуле:</w:t>
      </w:r>
    </w:p>
    <w:bookmarkEnd w:id="13"/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/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ппз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&gt;1, значение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9D1AEC">
        <w:rPr>
          <w:rFonts w:ascii="Times New Roman" w:hAnsi="Times New Roman"/>
          <w:sz w:val="28"/>
          <w:szCs w:val="28"/>
        </w:rPr>
        <w:t>равным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1.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При оценке степени реализации подпрограммы (ведомственной целевой программы, 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9D1AEC">
        <w:rPr>
          <w:rFonts w:ascii="Times New Roman" w:hAnsi="Times New Roman"/>
          <w:sz w:val="28"/>
          <w:szCs w:val="28"/>
        </w:rPr>
        <w:t>следующую</w:t>
      </w:r>
      <w:proofErr w:type="gramEnd"/>
      <w:r w:rsidRPr="009D1AEC">
        <w:rPr>
          <w:rFonts w:ascii="Times New Roman" w:hAnsi="Times New Roman"/>
          <w:sz w:val="28"/>
          <w:szCs w:val="28"/>
        </w:rPr>
        <w:t>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/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пз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i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удельный вес, отражающий значимость целевого показателя,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AEC">
        <w:rPr>
          <w:rFonts w:ascii="Times New Roman" w:hAnsi="Times New Roman"/>
          <w:sz w:val="28"/>
          <w:szCs w:val="28"/>
        </w:rPr>
        <w:t>=1.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8.6. Оценка эффективности реализации подпрограммы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4" w:name="sub_1061"/>
    </w:p>
    <w:p w:rsidR="00156CF0" w:rsidRPr="009D1AEC" w:rsidRDefault="00156CF0" w:rsidP="004760F3">
      <w:pPr>
        <w:ind w:firstLine="567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8.6.1. Эффективность реализации подпрограммы (ведомственной целевой программы, основного мероприятия) оценивается в зависимости от значений оценки степени реализации подпрограммы (ведомственной целевой программы, основного мероприятия) и оценки эффективности использования средств </w:t>
      </w:r>
      <w:r w:rsidR="00E51C3A">
        <w:rPr>
          <w:rFonts w:ascii="Times New Roman" w:hAnsi="Times New Roman"/>
          <w:sz w:val="28"/>
          <w:szCs w:val="28"/>
        </w:rPr>
        <w:t>мес</w:t>
      </w:r>
      <w:r w:rsidR="00E51C3A">
        <w:rPr>
          <w:rFonts w:ascii="Times New Roman" w:hAnsi="Times New Roman"/>
          <w:sz w:val="28"/>
          <w:szCs w:val="28"/>
        </w:rPr>
        <w:t>т</w:t>
      </w:r>
      <w:r w:rsidR="00E51C3A">
        <w:rPr>
          <w:rFonts w:ascii="Times New Roman" w:hAnsi="Times New Roman"/>
          <w:sz w:val="28"/>
          <w:szCs w:val="28"/>
        </w:rPr>
        <w:t>ного</w:t>
      </w:r>
      <w:r w:rsidRPr="009D1AEC">
        <w:rPr>
          <w:rFonts w:ascii="Times New Roman" w:hAnsi="Times New Roman"/>
          <w:sz w:val="28"/>
          <w:szCs w:val="28"/>
        </w:rPr>
        <w:t xml:space="preserve"> бюджета по следующей формуле:</w:t>
      </w:r>
    </w:p>
    <w:bookmarkEnd w:id="14"/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AEC">
        <w:rPr>
          <w:rFonts w:ascii="Times New Roman" w:hAnsi="Times New Roman"/>
          <w:sz w:val="28"/>
          <w:szCs w:val="28"/>
        </w:rPr>
        <w:t>х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D1AEC">
        <w:rPr>
          <w:rFonts w:ascii="Times New Roman" w:hAnsi="Times New Roman"/>
          <w:sz w:val="28"/>
          <w:szCs w:val="28"/>
        </w:rPr>
        <w:t>Э</w:t>
      </w:r>
      <w:r w:rsidRPr="009D1AEC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эффективность использования бюджетных средств (либо - по реш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  <w:proofErr w:type="gramEnd"/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5" w:name="sub_1062"/>
      <w:r w:rsidRPr="009D1AEC">
        <w:rPr>
          <w:rFonts w:ascii="Times New Roman" w:hAnsi="Times New Roman"/>
          <w:sz w:val="28"/>
          <w:szCs w:val="28"/>
        </w:rPr>
        <w:t>8.6.2. Эффективность реализации подпрограммы (ведомственной целевой программы, основного мероприятия) признается высокой в случае, если знач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 xml:space="preserve">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bookmarkEnd w:id="15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граммы, основного мероприятия) признается средней в случае, если значение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составляет не менее 0,8.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lastRenderedPageBreak/>
        <w:t xml:space="preserve">граммы, основного мероприятия) признается удовлетворительной в случае, если значение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составляет не менее 0,7.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остальных случаях эффективность реализации подпрограммы (ведо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ственной целевой программы, основного мероприятия) признается неудовлетв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рительной.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8.7 Оценка степени достижения целей и решения задач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муниципальной программы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6" w:name="sub_1071"/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ния плановых значений каждого целевого показателя, характеризующего цели и задачи муниципальной программы.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7" w:name="sub_1072"/>
      <w:bookmarkEnd w:id="16"/>
      <w:r w:rsidRPr="009D1AEC">
        <w:rPr>
          <w:rFonts w:ascii="Times New Roman" w:hAnsi="Times New Roman"/>
          <w:sz w:val="28"/>
          <w:szCs w:val="28"/>
        </w:rPr>
        <w:t>8.7.2. Степень достижения планового значения целевого показателя, х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рактеризующего цели и задачи муниципальной программы, рассчитывается по следующим формулам:</w:t>
      </w:r>
    </w:p>
    <w:bookmarkEnd w:id="17"/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ется увеличение значений: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9D1AEC">
        <w:rPr>
          <w:rFonts w:ascii="Times New Roman" w:hAnsi="Times New Roman"/>
          <w:sz w:val="28"/>
          <w:szCs w:val="28"/>
        </w:rPr>
        <w:t>,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ется снижение значений: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9D1AEC">
        <w:rPr>
          <w:rFonts w:ascii="Times New Roman" w:hAnsi="Times New Roman"/>
          <w:sz w:val="28"/>
          <w:szCs w:val="28"/>
        </w:rPr>
        <w:t>, где: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показателя, х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рактеризующего цели и задачи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да;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ЗП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bookmarkStart w:id="18" w:name="sub_1073"/>
      <w:r w:rsidRPr="009D1AEC">
        <w:rPr>
          <w:rFonts w:ascii="Times New Roman" w:hAnsi="Times New Roman"/>
          <w:sz w:val="28"/>
          <w:szCs w:val="28"/>
        </w:rPr>
        <w:t>8.7.3. Степень реализации муниципальной программы рассчитывается по формуле:</w:t>
      </w:r>
    </w:p>
    <w:bookmarkEnd w:id="18"/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мппз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156CF0">
      <w:pPr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4760F3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156CF0" w:rsidRPr="009D1AEC" w:rsidRDefault="00156CF0" w:rsidP="004760F3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дикатора), характеризующего цели и задачи муниципального программы;</w:t>
      </w:r>
    </w:p>
    <w:p w:rsidR="00156CF0" w:rsidRPr="009D1AEC" w:rsidRDefault="00156CF0" w:rsidP="004760F3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пальной программы.</w:t>
      </w:r>
    </w:p>
    <w:p w:rsidR="00156CF0" w:rsidRPr="009D1AEC" w:rsidRDefault="00156CF0" w:rsidP="004760F3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&gt;1, значение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СД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9D1AEC">
        <w:rPr>
          <w:rFonts w:ascii="Times New Roman" w:hAnsi="Times New Roman"/>
          <w:sz w:val="28"/>
          <w:szCs w:val="28"/>
        </w:rPr>
        <w:t>равным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1.</w:t>
      </w:r>
    </w:p>
    <w:p w:rsidR="00156CF0" w:rsidRPr="009D1AEC" w:rsidRDefault="00156CF0" w:rsidP="004760F3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 оценке степени реализации муниципальной программы координат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lastRenderedPageBreak/>
        <w:t xml:space="preserve">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9D1AEC">
        <w:rPr>
          <w:rFonts w:ascii="Times New Roman" w:hAnsi="Times New Roman"/>
          <w:sz w:val="28"/>
          <w:szCs w:val="28"/>
        </w:rPr>
        <w:t>следующую</w:t>
      </w:r>
      <w:proofErr w:type="gramEnd"/>
      <w:r w:rsidRPr="009D1AEC">
        <w:rPr>
          <w:rFonts w:ascii="Times New Roman" w:hAnsi="Times New Roman"/>
          <w:sz w:val="28"/>
          <w:szCs w:val="28"/>
        </w:rPr>
        <w:t>: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мппз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 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,где:</m:t>
          </m:r>
        </m:oMath>
      </m:oMathPara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удельный вес, отражающий значимость показателя,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AEC">
        <w:rPr>
          <w:rFonts w:ascii="Times New Roman" w:hAnsi="Times New Roman"/>
          <w:sz w:val="28"/>
          <w:szCs w:val="28"/>
        </w:rPr>
        <w:t xml:space="preserve"> = 1.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8.8. Оценка эффективности реализации</w:t>
      </w:r>
    </w:p>
    <w:p w:rsidR="00156CF0" w:rsidRPr="009D1AEC" w:rsidRDefault="00156CF0" w:rsidP="00156CF0">
      <w:pPr>
        <w:jc w:val="center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муниципальной программы.</w:t>
      </w:r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4760F3">
      <w:pPr>
        <w:ind w:firstLine="709"/>
        <w:rPr>
          <w:rFonts w:ascii="Times New Roman" w:hAnsi="Times New Roman"/>
          <w:sz w:val="28"/>
          <w:szCs w:val="28"/>
        </w:rPr>
      </w:pPr>
      <w:bookmarkStart w:id="19" w:name="sub_1081"/>
      <w:r w:rsidRPr="009D1AEC">
        <w:rPr>
          <w:rFonts w:ascii="Times New Roman" w:hAnsi="Times New Roman"/>
          <w:sz w:val="28"/>
          <w:szCs w:val="28"/>
        </w:rPr>
        <w:t>8.8.1. Эффективность реализации муниципальной программы оценивается в зависимости от значений оценки степени реализации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мы и оценки эффективности реализации входящих в нее подпрограмм (ведомс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венных целевых программ, основных мероприятий) по следующей формуле:</w:t>
      </w:r>
    </w:p>
    <w:bookmarkEnd w:id="19"/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w:proofErr w:type="spellStart"/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ЭР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sz w:val="18"/>
              <w:szCs w:val="18"/>
            </w:rPr>
            <m:t>х</m:t>
          </m:r>
          <w:proofErr w:type="spellEnd"/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СР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sz w:val="18"/>
              <w:szCs w:val="18"/>
            </w:rPr>
            <m:t>х</m:t>
          </m:r>
          <w:proofErr w:type="spellEnd"/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p>
            <m:e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ЭР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</w:rPr>
                <m:t xml:space="preserve">  </m:t>
              </m:r>
              <w:proofErr w:type="spellStart"/>
              <m:r>
                <m:rPr>
                  <m:nor/>
                </m:rPr>
                <w:rPr>
                  <w:rFonts w:ascii="Cambria Math" w:hAnsi="Cambria Math" w:cs="Times New Roman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vertAlign w:val="subscript"/>
                  <w:lang w:val="en-US"/>
                </w:rPr>
                <m:t>j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sz w:val="28"/>
              <w:szCs w:val="28"/>
            </w:rPr>
            <m:t>, где:</m:t>
          </m:r>
        </m:oMath>
      </m:oMathPara>
    </w:p>
    <w:p w:rsidR="00156CF0" w:rsidRPr="009D1AEC" w:rsidRDefault="00156CF0" w:rsidP="00156CF0">
      <w:pPr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СР</w:t>
      </w:r>
      <w:r w:rsidRPr="009D1AEC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156CF0" w:rsidRPr="009D1AEC" w:rsidRDefault="00156CF0" w:rsidP="00156CF0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ЭР</w:t>
      </w:r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D1AEC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коэффициент значимости подпрограммы (ведомственной целевой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основного мероприятия) для достижения целей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граммы, определяемый в методике оценки эффективности реализации муниц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 xml:space="preserve">пальной программы ее координатором. По умолчанию </w:t>
      </w:r>
      <w:proofErr w:type="spellStart"/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определяется по фо</w:t>
      </w:r>
      <w:r w:rsidRPr="009D1AEC">
        <w:rPr>
          <w:rFonts w:ascii="Times New Roman" w:hAnsi="Times New Roman"/>
          <w:sz w:val="28"/>
          <w:szCs w:val="28"/>
        </w:rPr>
        <w:t>р</w:t>
      </w:r>
      <w:r w:rsidRPr="009D1AEC">
        <w:rPr>
          <w:rFonts w:ascii="Times New Roman" w:hAnsi="Times New Roman"/>
          <w:sz w:val="28"/>
          <w:szCs w:val="28"/>
        </w:rPr>
        <w:t>муле: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4760F3">
      <w:pPr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k</w:t>
      </w:r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D1AEC">
        <w:rPr>
          <w:rFonts w:ascii="Times New Roman" w:hAnsi="Times New Roman"/>
          <w:sz w:val="28"/>
          <w:szCs w:val="28"/>
        </w:rPr>
        <w:t>Ф</w:t>
      </w:r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/ Ф, где: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Ф</w:t>
      </w:r>
      <w:proofErr w:type="gramStart"/>
      <w:r w:rsidRPr="009D1AEC"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proofErr w:type="gramEnd"/>
      <w:r w:rsidRPr="009D1AEC">
        <w:rPr>
          <w:rFonts w:ascii="Times New Roman" w:hAnsi="Times New Roman"/>
          <w:sz w:val="28"/>
          <w:szCs w:val="28"/>
        </w:rPr>
        <w:t xml:space="preserve"> - объем фактических расходов из </w:t>
      </w:r>
      <w:r w:rsidR="00E51C3A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(кассового испо</w:t>
      </w:r>
      <w:r w:rsidRPr="009D1AEC">
        <w:rPr>
          <w:rFonts w:ascii="Times New Roman" w:hAnsi="Times New Roman"/>
          <w:sz w:val="28"/>
          <w:szCs w:val="28"/>
        </w:rPr>
        <w:t>л</w:t>
      </w:r>
      <w:r w:rsidRPr="009D1AEC">
        <w:rPr>
          <w:rFonts w:ascii="Times New Roman" w:hAnsi="Times New Roman"/>
          <w:sz w:val="28"/>
          <w:szCs w:val="28"/>
        </w:rPr>
        <w:t>нения) на реализацию j-той подпрограммы (ведомственной целевой программы, основного мероприятия) в отчетном году;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Ф - объем фактических расходов из </w:t>
      </w:r>
      <w:r w:rsidR="00E51C3A">
        <w:rPr>
          <w:rFonts w:ascii="Times New Roman" w:hAnsi="Times New Roman"/>
          <w:sz w:val="28"/>
          <w:szCs w:val="28"/>
        </w:rPr>
        <w:t>местного</w:t>
      </w:r>
      <w:r w:rsidRPr="009D1AEC">
        <w:rPr>
          <w:rFonts w:ascii="Times New Roman" w:hAnsi="Times New Roman"/>
          <w:sz w:val="28"/>
          <w:szCs w:val="28"/>
        </w:rPr>
        <w:t xml:space="preserve"> бюджета (кассового испо</w:t>
      </w:r>
      <w:r w:rsidRPr="009D1AEC">
        <w:rPr>
          <w:rFonts w:ascii="Times New Roman" w:hAnsi="Times New Roman"/>
          <w:sz w:val="28"/>
          <w:szCs w:val="28"/>
        </w:rPr>
        <w:t>л</w:t>
      </w:r>
      <w:r w:rsidRPr="009D1AEC">
        <w:rPr>
          <w:rFonts w:ascii="Times New Roman" w:hAnsi="Times New Roman"/>
          <w:sz w:val="28"/>
          <w:szCs w:val="28"/>
        </w:rPr>
        <w:t>нения) на реализацию муниципальной программы;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D1AEC">
        <w:rPr>
          <w:rFonts w:ascii="Times New Roman" w:hAnsi="Times New Roman"/>
          <w:sz w:val="28"/>
          <w:szCs w:val="28"/>
        </w:rPr>
        <w:t>j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- количество подпрограмм (ведомственных целевых программ, основных мероприятий).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bookmarkStart w:id="20" w:name="sub_1082"/>
      <w:r w:rsidRPr="009D1AEC">
        <w:rPr>
          <w:rFonts w:ascii="Times New Roman" w:hAnsi="Times New Roman"/>
          <w:sz w:val="28"/>
          <w:szCs w:val="28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ЭРмп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bookmarkEnd w:id="20"/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сре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 xml:space="preserve">ней в случае, если значение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ЭРмп</w:t>
      </w:r>
      <w:proofErr w:type="spellEnd"/>
      <w:r w:rsidRPr="009D1AEC">
        <w:rPr>
          <w:rFonts w:ascii="Times New Roman" w:hAnsi="Times New Roman"/>
          <w:sz w:val="28"/>
          <w:szCs w:val="28"/>
        </w:rPr>
        <w:t>, составляет не менее 0,80.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удо</w:t>
      </w:r>
      <w:r w:rsidRPr="009D1AEC">
        <w:rPr>
          <w:rFonts w:ascii="Times New Roman" w:hAnsi="Times New Roman"/>
          <w:sz w:val="28"/>
          <w:szCs w:val="28"/>
        </w:rPr>
        <w:t>в</w:t>
      </w:r>
      <w:r w:rsidRPr="009D1AEC">
        <w:rPr>
          <w:rFonts w:ascii="Times New Roman" w:hAnsi="Times New Roman"/>
          <w:sz w:val="28"/>
          <w:szCs w:val="28"/>
        </w:rPr>
        <w:t xml:space="preserve">летворительной в случае, если значение </w:t>
      </w:r>
      <w:proofErr w:type="spellStart"/>
      <w:r w:rsidRPr="009D1AEC">
        <w:rPr>
          <w:rFonts w:ascii="Times New Roman" w:hAnsi="Times New Roman"/>
          <w:sz w:val="28"/>
          <w:szCs w:val="28"/>
        </w:rPr>
        <w:t>ЭРмп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составляет не менее 0,70.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lastRenderedPageBreak/>
        <w:t>мы признается неудовлетворительной.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4760F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Pr="006E0D45" w:rsidRDefault="00156CF0" w:rsidP="004760F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0D45">
        <w:rPr>
          <w:rFonts w:ascii="Times New Roman" w:hAnsi="Times New Roman"/>
          <w:b/>
          <w:sz w:val="28"/>
          <w:szCs w:val="28"/>
        </w:rPr>
        <w:t>9. Механизм реализации муниципальной программы</w:t>
      </w:r>
      <w:r w:rsidR="00483628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="00483628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483628">
        <w:rPr>
          <w:rFonts w:ascii="Times New Roman" w:hAnsi="Times New Roman"/>
          <w:b/>
          <w:sz w:val="28"/>
          <w:szCs w:val="28"/>
        </w:rPr>
        <w:t xml:space="preserve"> ее выпол</w:t>
      </w:r>
      <w:r w:rsidR="004E3124">
        <w:rPr>
          <w:rFonts w:ascii="Times New Roman" w:hAnsi="Times New Roman"/>
          <w:b/>
          <w:sz w:val="28"/>
          <w:szCs w:val="28"/>
        </w:rPr>
        <w:t>н</w:t>
      </w:r>
      <w:r w:rsidR="00483628">
        <w:rPr>
          <w:rFonts w:ascii="Times New Roman" w:hAnsi="Times New Roman"/>
          <w:b/>
          <w:sz w:val="28"/>
          <w:szCs w:val="28"/>
        </w:rPr>
        <w:t>ением</w:t>
      </w:r>
    </w:p>
    <w:p w:rsidR="00156CF0" w:rsidRDefault="00156CF0" w:rsidP="004760F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030F78" w:rsidRPr="009D1AEC" w:rsidRDefault="00030F78" w:rsidP="004760F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4760F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9.1. Текущее управление муниципальной программой осуществляет коо</w:t>
      </w:r>
      <w:r w:rsidRPr="009D1AEC">
        <w:rPr>
          <w:rFonts w:ascii="Times New Roman" w:hAnsi="Times New Roman"/>
          <w:sz w:val="28"/>
          <w:szCs w:val="28"/>
        </w:rPr>
        <w:t>р</w:t>
      </w:r>
      <w:r w:rsidRPr="009D1AEC">
        <w:rPr>
          <w:rFonts w:ascii="Times New Roman" w:hAnsi="Times New Roman"/>
          <w:sz w:val="28"/>
          <w:szCs w:val="28"/>
        </w:rPr>
        <w:t>динатор программы –</w:t>
      </w:r>
      <w:r w:rsidR="000C4528">
        <w:rPr>
          <w:rFonts w:ascii="Times New Roman" w:hAnsi="Times New Roman"/>
          <w:sz w:val="28"/>
          <w:szCs w:val="28"/>
        </w:rPr>
        <w:t xml:space="preserve"> заместитель главы</w:t>
      </w:r>
      <w:r w:rsidRPr="009D1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52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селения Красноармейского района.</w:t>
      </w:r>
    </w:p>
    <w:p w:rsidR="00156CF0" w:rsidRPr="009D1AEC" w:rsidRDefault="00156CF0" w:rsidP="004760F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координат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ров подпрограмм, участников муниципальной программы;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программы;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фина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проводит мониторинг реализации муниципальной программы и анализ 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четности, представляемой координаторами подпрограмм и участниками мун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ципальной программы;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ципальной программы);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</w:t>
      </w:r>
      <w:r w:rsidRPr="009D1AEC">
        <w:rPr>
          <w:rFonts w:ascii="Times New Roman" w:hAnsi="Times New Roman"/>
          <w:sz w:val="28"/>
          <w:szCs w:val="28"/>
        </w:rPr>
        <w:t>с</w:t>
      </w:r>
      <w:r w:rsidRPr="009D1AEC">
        <w:rPr>
          <w:rFonts w:ascii="Times New Roman" w:hAnsi="Times New Roman"/>
          <w:sz w:val="28"/>
          <w:szCs w:val="28"/>
        </w:rPr>
        <w:t>совой информации, на официальном сайте в информационно-телекоммуникационной сети «Интернет»;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размещает информацию о ходе реализации и достигнутых результатах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 на официальном сайте в информационно-телекоммуникационной сети «Интернет»;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мой.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bookmarkStart w:id="21" w:name="sub_420"/>
      <w:r w:rsidRPr="009D1AEC">
        <w:rPr>
          <w:rFonts w:ascii="Times New Roman" w:hAnsi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21"/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 xml:space="preserve">лизации подпрограммы, а также информацию, необходимую для проведения </w:t>
      </w:r>
      <w:r w:rsidRPr="009D1AEC">
        <w:rPr>
          <w:rFonts w:ascii="Times New Roman" w:hAnsi="Times New Roman"/>
          <w:sz w:val="28"/>
          <w:szCs w:val="28"/>
        </w:rPr>
        <w:lastRenderedPageBreak/>
        <w:t>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мой (подпрограммой).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bookmarkStart w:id="22" w:name="sub_48"/>
      <w:r w:rsidRPr="009D1AEC">
        <w:rPr>
          <w:rFonts w:ascii="Times New Roman" w:hAnsi="Times New Roman"/>
          <w:sz w:val="28"/>
          <w:szCs w:val="28"/>
        </w:rPr>
        <w:t xml:space="preserve">9.3. Координатор муниципальной </w:t>
      </w:r>
      <w:r w:rsidR="006E0D45">
        <w:rPr>
          <w:rFonts w:ascii="Times New Roman" w:hAnsi="Times New Roman"/>
          <w:sz w:val="28"/>
          <w:szCs w:val="28"/>
        </w:rPr>
        <w:t>программы ежегодно, не позднее 31</w:t>
      </w:r>
      <w:r w:rsidRPr="009D1AEC">
        <w:rPr>
          <w:rFonts w:ascii="Times New Roman" w:hAnsi="Times New Roman"/>
          <w:sz w:val="28"/>
          <w:szCs w:val="28"/>
        </w:rPr>
        <w:t xml:space="preserve"> д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кабря текущего финансового года, утверждает согласованный с координаторами подпрограмм, участниками муниципальной программы план реализации мун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ципальной программы на очередной год и плановый период (далее - план реал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зации муниципальной программы).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контрольные события, оказывающие существенное влияние на сроки и р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зультаты реализации муниципальной программы (с указанием их сроков и ож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даемых результатов, позволяющих определить наступление контрольного соб</w:t>
      </w:r>
      <w:r w:rsidRPr="009D1AEC">
        <w:rPr>
          <w:rFonts w:ascii="Times New Roman" w:hAnsi="Times New Roman"/>
          <w:sz w:val="28"/>
          <w:szCs w:val="28"/>
        </w:rPr>
        <w:t>ы</w:t>
      </w:r>
      <w:r w:rsidRPr="009D1AEC">
        <w:rPr>
          <w:rFonts w:ascii="Times New Roman" w:hAnsi="Times New Roman"/>
          <w:sz w:val="28"/>
          <w:szCs w:val="28"/>
        </w:rPr>
        <w:t>тия программы);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граммы являются общественная, в том числе социально-экономическая, знач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>мость (важность) для достижения результата подпрограммы, основного мер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приятия, ведомственной целевой программы, нулевая длительность, возмо</w:t>
      </w:r>
      <w:r w:rsidRPr="009D1AEC">
        <w:rPr>
          <w:rFonts w:ascii="Times New Roman" w:hAnsi="Times New Roman"/>
          <w:sz w:val="28"/>
          <w:szCs w:val="28"/>
        </w:rPr>
        <w:t>ж</w:t>
      </w:r>
      <w:r w:rsidRPr="009D1AEC">
        <w:rPr>
          <w:rFonts w:ascii="Times New Roman" w:hAnsi="Times New Roman"/>
          <w:sz w:val="28"/>
          <w:szCs w:val="28"/>
        </w:rPr>
        <w:t>ность однозначной оценки достижения (0% или 100%), документальное по</w:t>
      </w:r>
      <w:r w:rsidRPr="009D1AEC">
        <w:rPr>
          <w:rFonts w:ascii="Times New Roman" w:hAnsi="Times New Roman"/>
          <w:sz w:val="28"/>
          <w:szCs w:val="28"/>
        </w:rPr>
        <w:t>д</w:t>
      </w:r>
      <w:r w:rsidRPr="009D1AEC">
        <w:rPr>
          <w:rFonts w:ascii="Times New Roman" w:hAnsi="Times New Roman"/>
          <w:sz w:val="28"/>
          <w:szCs w:val="28"/>
        </w:rPr>
        <w:t>тверждение результата.</w:t>
      </w:r>
    </w:p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bookmarkStart w:id="23" w:name="sub_45"/>
      <w:r w:rsidRPr="009D1AEC">
        <w:rPr>
          <w:rFonts w:ascii="Times New Roman" w:hAnsi="Times New Roman"/>
          <w:sz w:val="28"/>
          <w:szCs w:val="28"/>
        </w:rPr>
        <w:t>9.</w:t>
      </w:r>
      <w:r w:rsidR="006E0D45">
        <w:rPr>
          <w:rFonts w:ascii="Times New Roman" w:hAnsi="Times New Roman"/>
          <w:sz w:val="28"/>
          <w:szCs w:val="28"/>
        </w:rPr>
        <w:t>4</w:t>
      </w:r>
      <w:r w:rsidRPr="009D1AEC">
        <w:rPr>
          <w:rFonts w:ascii="Times New Roman" w:hAnsi="Times New Roman"/>
          <w:sz w:val="28"/>
          <w:szCs w:val="28"/>
        </w:rPr>
        <w:t xml:space="preserve">. Координатор муниципальной программы осуществляет </w:t>
      </w:r>
      <w:proofErr w:type="gramStart"/>
      <w:r w:rsidRPr="009D1A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выполнением плана реализации муниципальной программы и детального плана-графика.</w:t>
      </w:r>
    </w:p>
    <w:p w:rsidR="00156CF0" w:rsidRPr="009D1AEC" w:rsidRDefault="00813FA2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bookmarkStart w:id="24" w:name="sub_4100"/>
      <w:bookmarkEnd w:id="22"/>
      <w:bookmarkEnd w:id="23"/>
      <w:r>
        <w:rPr>
          <w:rFonts w:ascii="Times New Roman" w:hAnsi="Times New Roman"/>
          <w:sz w:val="28"/>
          <w:szCs w:val="28"/>
        </w:rPr>
        <w:t>9.5</w:t>
      </w:r>
      <w:r w:rsidR="00156CF0" w:rsidRPr="009D1AEC">
        <w:rPr>
          <w:rFonts w:ascii="Times New Roman" w:hAnsi="Times New Roman"/>
          <w:sz w:val="28"/>
          <w:szCs w:val="28"/>
        </w:rPr>
        <w:t>. Координатор муницип</w:t>
      </w:r>
      <w:r w:rsidR="00483628">
        <w:rPr>
          <w:rFonts w:ascii="Times New Roman" w:hAnsi="Times New Roman"/>
          <w:sz w:val="28"/>
          <w:szCs w:val="28"/>
        </w:rPr>
        <w:t>альной программы ежегодно, до 15 февраля</w:t>
      </w:r>
      <w:r w:rsidR="00156CF0" w:rsidRPr="009D1AEC">
        <w:rPr>
          <w:rFonts w:ascii="Times New Roman" w:hAnsi="Times New Roman"/>
          <w:sz w:val="28"/>
          <w:szCs w:val="28"/>
        </w:rPr>
        <w:t xml:space="preserve"> г</w:t>
      </w:r>
      <w:r w:rsidR="00156CF0" w:rsidRPr="009D1AEC">
        <w:rPr>
          <w:rFonts w:ascii="Times New Roman" w:hAnsi="Times New Roman"/>
          <w:sz w:val="28"/>
          <w:szCs w:val="28"/>
        </w:rPr>
        <w:t>о</w:t>
      </w:r>
      <w:r w:rsidR="00156CF0" w:rsidRPr="009D1AEC">
        <w:rPr>
          <w:rFonts w:ascii="Times New Roman" w:hAnsi="Times New Roman"/>
          <w:sz w:val="28"/>
          <w:szCs w:val="28"/>
        </w:rPr>
        <w:t xml:space="preserve">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 xml:space="preserve">отдел по бухгалтерскому учету и финансам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</w:t>
      </w:r>
      <w:r w:rsidR="00156CF0"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программы на бумажных и электронных носителях.</w:t>
      </w:r>
    </w:p>
    <w:bookmarkEnd w:id="24"/>
    <w:p w:rsidR="00156CF0" w:rsidRPr="009D1AEC" w:rsidRDefault="00156CF0" w:rsidP="004760F3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программы.</w:t>
      </w:r>
    </w:p>
    <w:p w:rsidR="00156CF0" w:rsidRDefault="00156CF0" w:rsidP="004760F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156CF0" w:rsidRDefault="00156CF0" w:rsidP="004760F3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191B9A" w:rsidRDefault="00191B9A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6045" w:rsidRPr="002E1BB5" w:rsidRDefault="008A6045" w:rsidP="002E1BB5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2E1BB5" w:rsidRPr="002E1BB5" w:rsidTr="002E1BB5">
        <w:tc>
          <w:tcPr>
            <w:tcW w:w="7848" w:type="dxa"/>
          </w:tcPr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2E1B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DD1A87" w:rsidRDefault="00DD1A8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10F5" w:rsidRDefault="003510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30F78" w:rsidRDefault="00030F7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760F3" w:rsidRDefault="004760F3" w:rsidP="00E0313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13F" w:rsidRDefault="00E0313F" w:rsidP="00E0313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1A87" w:rsidRPr="00475093" w:rsidRDefault="0036774E" w:rsidP="004760F3">
      <w:pPr>
        <w:ind w:left="5600" w:hanging="497"/>
        <w:rPr>
          <w:rFonts w:ascii="Times New Roman" w:hAnsi="Times New Roman"/>
          <w:sz w:val="28"/>
          <w:szCs w:val="28"/>
        </w:rPr>
      </w:pPr>
      <w:r w:rsidRPr="0036774E">
        <w:rPr>
          <w:rFonts w:cs="Calibri"/>
          <w:noProof/>
        </w:rPr>
        <w:pict>
          <v:rect id="_x0000_s1026" style="position:absolute;left:0;text-align:left;margin-left:236pt;margin-top:-27pt;width:17pt;height:18pt;z-index:251658240" stroked="f"/>
        </w:pict>
      </w:r>
      <w:r w:rsidR="004760F3">
        <w:rPr>
          <w:rFonts w:ascii="Times New Roman" w:hAnsi="Times New Roman"/>
          <w:sz w:val="28"/>
          <w:szCs w:val="28"/>
        </w:rPr>
        <w:t>ПРИЛОЖЕНИЕ</w:t>
      </w:r>
      <w:r w:rsidR="00B14FC1">
        <w:rPr>
          <w:rFonts w:ascii="Times New Roman" w:hAnsi="Times New Roman"/>
          <w:sz w:val="28"/>
          <w:szCs w:val="28"/>
        </w:rPr>
        <w:t xml:space="preserve"> 1</w:t>
      </w:r>
    </w:p>
    <w:p w:rsidR="00DD1A87" w:rsidRPr="00475093" w:rsidRDefault="001818FC" w:rsidP="001818FC">
      <w:pPr>
        <w:tabs>
          <w:tab w:val="left" w:pos="51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D1A87"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D1A87" w:rsidRPr="00475093" w:rsidRDefault="00DD1A87" w:rsidP="00DD1A8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1818FC">
        <w:rPr>
          <w:rFonts w:ascii="Times New Roman" w:hAnsi="Times New Roman"/>
          <w:sz w:val="28"/>
          <w:szCs w:val="28"/>
        </w:rPr>
        <w:t xml:space="preserve">                          </w:t>
      </w:r>
      <w:r w:rsidRPr="00475093">
        <w:rPr>
          <w:rFonts w:ascii="Times New Roman" w:hAnsi="Times New Roman"/>
          <w:sz w:val="28"/>
          <w:szCs w:val="28"/>
        </w:rPr>
        <w:t xml:space="preserve">«Комплексное и устойчивое </w:t>
      </w:r>
    </w:p>
    <w:p w:rsidR="00DD1A87" w:rsidRPr="00475093" w:rsidRDefault="001818FC" w:rsidP="001818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D1A87" w:rsidRPr="00475093">
        <w:rPr>
          <w:rFonts w:ascii="Times New Roman" w:hAnsi="Times New Roman"/>
          <w:sz w:val="28"/>
          <w:szCs w:val="28"/>
        </w:rPr>
        <w:t>развитие в сфере строительства,</w:t>
      </w:r>
    </w:p>
    <w:p w:rsidR="001818FC" w:rsidRDefault="00DD1A87" w:rsidP="001818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818FC">
        <w:rPr>
          <w:rFonts w:ascii="Times New Roman" w:hAnsi="Times New Roman"/>
          <w:sz w:val="28"/>
          <w:szCs w:val="28"/>
        </w:rPr>
        <w:t xml:space="preserve">                            </w:t>
      </w:r>
      <w:r w:rsidRPr="00475093">
        <w:rPr>
          <w:rFonts w:ascii="Times New Roman" w:hAnsi="Times New Roman"/>
          <w:sz w:val="28"/>
          <w:szCs w:val="28"/>
        </w:rPr>
        <w:t>архитектуры и дорожного</w:t>
      </w:r>
      <w:r w:rsidR="001818FC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>хозяйства</w:t>
      </w:r>
      <w:r w:rsidR="003510F5">
        <w:rPr>
          <w:rFonts w:ascii="Times New Roman" w:hAnsi="Times New Roman"/>
          <w:sz w:val="28"/>
          <w:szCs w:val="28"/>
        </w:rPr>
        <w:t xml:space="preserve"> </w:t>
      </w:r>
    </w:p>
    <w:p w:rsidR="001818FC" w:rsidRDefault="001818FC" w:rsidP="001818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 w:rsidR="003510F5">
        <w:rPr>
          <w:rFonts w:ascii="Times New Roman" w:hAnsi="Times New Roman"/>
          <w:sz w:val="28"/>
          <w:szCs w:val="28"/>
        </w:rPr>
        <w:t>С</w:t>
      </w:r>
      <w:r w:rsidR="00B14FC1">
        <w:rPr>
          <w:rFonts w:ascii="Times New Roman" w:hAnsi="Times New Roman"/>
          <w:sz w:val="28"/>
          <w:szCs w:val="28"/>
        </w:rPr>
        <w:t>таронижестеблиевского</w:t>
      </w:r>
      <w:proofErr w:type="spellEnd"/>
      <w:r w:rsidR="00B14FC1">
        <w:rPr>
          <w:rFonts w:ascii="Times New Roman" w:hAnsi="Times New Roman"/>
          <w:sz w:val="28"/>
          <w:szCs w:val="28"/>
        </w:rPr>
        <w:t xml:space="preserve"> </w:t>
      </w:r>
    </w:p>
    <w:p w:rsidR="001818FC" w:rsidRDefault="001818FC" w:rsidP="001818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B14FC1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D1A87" w:rsidRPr="00475093" w:rsidRDefault="001818FC" w:rsidP="001818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B14FC1">
        <w:rPr>
          <w:rFonts w:ascii="Times New Roman" w:hAnsi="Times New Roman"/>
          <w:sz w:val="28"/>
          <w:szCs w:val="28"/>
        </w:rPr>
        <w:t>Красноармейского района</w:t>
      </w:r>
      <w:r w:rsidR="00DD1A87" w:rsidRPr="00475093">
        <w:rPr>
          <w:rFonts w:ascii="Times New Roman" w:hAnsi="Times New Roman"/>
          <w:sz w:val="28"/>
          <w:szCs w:val="28"/>
        </w:rPr>
        <w:t xml:space="preserve">» </w:t>
      </w:r>
    </w:p>
    <w:p w:rsidR="00DD1A87" w:rsidRPr="00475093" w:rsidRDefault="00DD1A87" w:rsidP="00DD1A87">
      <w:pPr>
        <w:ind w:left="5600"/>
        <w:rPr>
          <w:rFonts w:ascii="Times New Roman" w:hAnsi="Times New Roman"/>
          <w:sz w:val="28"/>
          <w:szCs w:val="28"/>
        </w:rPr>
      </w:pPr>
    </w:p>
    <w:p w:rsidR="00DD1A87" w:rsidRPr="004760F3" w:rsidRDefault="00DD1A87" w:rsidP="004760F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60F3">
        <w:rPr>
          <w:rFonts w:ascii="Times New Roman" w:hAnsi="Times New Roman"/>
          <w:b/>
          <w:sz w:val="28"/>
          <w:szCs w:val="28"/>
        </w:rPr>
        <w:t>ПОДПРОГРАММА</w:t>
      </w:r>
    </w:p>
    <w:p w:rsidR="00DD1A87" w:rsidRPr="004760F3" w:rsidRDefault="00DD1A87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60F3">
        <w:rPr>
          <w:rFonts w:ascii="Times New Roman" w:hAnsi="Times New Roman"/>
          <w:b/>
          <w:sz w:val="28"/>
          <w:szCs w:val="28"/>
        </w:rPr>
        <w:t>«</w:t>
      </w:r>
      <w:r w:rsidR="00B14FC1" w:rsidRPr="004760F3">
        <w:rPr>
          <w:rFonts w:ascii="Times New Roman" w:hAnsi="Times New Roman"/>
          <w:b/>
          <w:sz w:val="28"/>
          <w:szCs w:val="28"/>
        </w:rPr>
        <w:t xml:space="preserve">Реконструкция, капитальный ремонт и ремонт улично-дорожной сети </w:t>
      </w:r>
      <w:proofErr w:type="spellStart"/>
      <w:r w:rsidR="00B14FC1" w:rsidRPr="004760F3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="00B14FC1" w:rsidRPr="004760F3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Pr="004760F3">
        <w:rPr>
          <w:rFonts w:ascii="Times New Roman" w:hAnsi="Times New Roman"/>
          <w:b/>
          <w:sz w:val="28"/>
          <w:szCs w:val="28"/>
        </w:rPr>
        <w:t>»</w:t>
      </w:r>
    </w:p>
    <w:p w:rsidR="00DD1A87" w:rsidRPr="004760F3" w:rsidRDefault="00DD1A87" w:rsidP="004760F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D1A87" w:rsidRPr="004760F3" w:rsidRDefault="00DD1A87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60F3">
        <w:rPr>
          <w:rFonts w:ascii="Times New Roman" w:hAnsi="Times New Roman"/>
          <w:b/>
          <w:sz w:val="28"/>
          <w:szCs w:val="28"/>
        </w:rPr>
        <w:t>ПАСПОРТ</w:t>
      </w:r>
    </w:p>
    <w:p w:rsidR="004760F3" w:rsidRDefault="00421BAE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60F3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B14FC1" w:rsidRPr="004760F3">
        <w:rPr>
          <w:rFonts w:ascii="Times New Roman" w:hAnsi="Times New Roman"/>
          <w:b/>
          <w:sz w:val="28"/>
          <w:szCs w:val="28"/>
        </w:rPr>
        <w:t xml:space="preserve">«Реконструкция, капитальный ремонт и ремонт </w:t>
      </w:r>
    </w:p>
    <w:p w:rsidR="004760F3" w:rsidRDefault="00B14FC1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60F3">
        <w:rPr>
          <w:rFonts w:ascii="Times New Roman" w:hAnsi="Times New Roman"/>
          <w:b/>
          <w:sz w:val="28"/>
          <w:szCs w:val="28"/>
        </w:rPr>
        <w:t xml:space="preserve">улично-дорожной сети </w:t>
      </w:r>
      <w:proofErr w:type="spellStart"/>
      <w:r w:rsidRPr="004760F3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4760F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DD1A87" w:rsidRPr="004760F3" w:rsidRDefault="00B14FC1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60F3">
        <w:rPr>
          <w:rFonts w:ascii="Times New Roman" w:hAnsi="Times New Roman"/>
          <w:b/>
          <w:sz w:val="28"/>
          <w:szCs w:val="28"/>
        </w:rPr>
        <w:t>Красноармейского района»</w:t>
      </w:r>
    </w:p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DD1A87" w:rsidRPr="00B06DA3" w:rsidRDefault="00B06DA3" w:rsidP="00B06DA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овышение транспортно-эксплуатационного состояния сети автомобильных дор</w:t>
            </w:r>
            <w:r>
              <w:rPr>
                <w:rFonts w:ascii="Times New Roman" w:hAnsi="Times New Roman"/>
                <w:sz w:val="28"/>
                <w:szCs w:val="28"/>
              </w:rPr>
              <w:t>ог местного 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ь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ского поселения Красноармейского района и создание условий для ко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м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фортного проживания граждан.</w:t>
            </w:r>
          </w:p>
        </w:tc>
      </w:tr>
      <w:tr w:rsidR="00DD1A87" w:rsidRPr="00475093" w:rsidTr="00B14FC1">
        <w:trPr>
          <w:trHeight w:val="1615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DD1A87" w:rsidRPr="00B14FC1" w:rsidRDefault="00B14FC1" w:rsidP="00B14FC1">
            <w:pPr>
              <w:pStyle w:val="ac"/>
              <w:spacing w:before="0" w:after="0"/>
              <w:jc w:val="both"/>
              <w:rPr>
                <w:bCs/>
                <w:noProof/>
                <w:sz w:val="28"/>
                <w:szCs w:val="28"/>
              </w:rPr>
            </w:pPr>
            <w:r w:rsidRPr="00B14FC1">
              <w:rPr>
                <w:bCs/>
                <w:noProof/>
                <w:sz w:val="28"/>
                <w:szCs w:val="28"/>
              </w:rPr>
              <w:t>проведение реконструкции, капитального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дорог с твердым покрытием, их ремонт,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</w:tc>
      </w:tr>
      <w:tr w:rsidR="00DD1A87" w:rsidRPr="00475093" w:rsidTr="00B14FC1">
        <w:trPr>
          <w:trHeight w:val="1690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14FC1" w:rsidRPr="00B14FC1" w:rsidRDefault="00B14FC1" w:rsidP="00B14FC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местного значения, не отв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чающих нормативным требованиям по состоянию покрытия;</w:t>
            </w:r>
          </w:p>
          <w:p w:rsidR="00DD1A87" w:rsidRPr="00B14FC1" w:rsidRDefault="00B14FC1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мобильных дорог местного значения; Содержание автомобильных дорог местного значения;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DD1A87" w:rsidRPr="00475093" w:rsidRDefault="00B14FC1" w:rsidP="004C6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D1A87"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B0622C">
              <w:rPr>
                <w:rFonts w:ascii="Times New Roman" w:hAnsi="Times New Roman"/>
                <w:sz w:val="28"/>
                <w:szCs w:val="28"/>
              </w:rPr>
              <w:t>49866,1</w:t>
            </w:r>
            <w:r w:rsidR="00F463AA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D1A87" w:rsidRPr="00475093" w:rsidRDefault="004E3124" w:rsidP="00B06DA3">
            <w:pPr>
              <w:tabs>
                <w:tab w:val="left" w:pos="34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бюджета поселения </w:t>
            </w:r>
            <w:r w:rsidR="00B0622C">
              <w:rPr>
                <w:rFonts w:ascii="Times New Roman" w:hAnsi="Times New Roman"/>
                <w:sz w:val="28"/>
                <w:szCs w:val="28"/>
              </w:rPr>
              <w:t>33887,6</w:t>
            </w:r>
            <w:r w:rsidR="00B06DA3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1A87"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B0622C">
              <w:rPr>
                <w:rFonts w:ascii="Times New Roman" w:hAnsi="Times New Roman"/>
                <w:sz w:val="28"/>
                <w:szCs w:val="28"/>
              </w:rPr>
              <w:t>12153,2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B0622C">
              <w:rPr>
                <w:rFonts w:ascii="Times New Roman" w:hAnsi="Times New Roman"/>
                <w:sz w:val="28"/>
                <w:szCs w:val="28"/>
              </w:rPr>
              <w:t>10917,2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Pr="00B06DA3" w:rsidRDefault="00DD1A87" w:rsidP="00B06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B0622C">
              <w:rPr>
                <w:rFonts w:ascii="Times New Roman" w:hAnsi="Times New Roman"/>
                <w:sz w:val="28"/>
                <w:szCs w:val="28"/>
              </w:rPr>
              <w:t>10917,2</w:t>
            </w:r>
            <w:r w:rsidR="00917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06DA3" w:rsidRPr="00475093" w:rsidTr="00B14FC1">
        <w:tc>
          <w:tcPr>
            <w:tcW w:w="4928" w:type="dxa"/>
          </w:tcPr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09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06DA3" w:rsidRPr="00475093" w:rsidRDefault="00B06DA3" w:rsidP="00C84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1. Характеристика текущего состояния и прогноз развития </w:t>
      </w: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соответствующей сферы социально-экономического развития </w:t>
      </w: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DD1A87" w:rsidRPr="00B06DA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06DA3" w:rsidRPr="009D1AEC" w:rsidRDefault="00B06DA3" w:rsidP="004760F3">
      <w:pPr>
        <w:pStyle w:val="11"/>
        <w:ind w:firstLine="709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 xml:space="preserve">лансе </w:t>
      </w:r>
      <w:proofErr w:type="spellStart"/>
      <w:r w:rsidRPr="00CF450A">
        <w:rPr>
          <w:szCs w:val="28"/>
        </w:rPr>
        <w:t>Старонижестеблиевского</w:t>
      </w:r>
      <w:proofErr w:type="spellEnd"/>
      <w:r w:rsidRPr="009D1AEC">
        <w:rPr>
          <w:szCs w:val="28"/>
        </w:rPr>
        <w:t xml:space="preserve"> сельского  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B06DA3" w:rsidRPr="009D1AEC" w:rsidRDefault="00B06DA3" w:rsidP="004760F3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 xml:space="preserve">стью транспортной инфраструктуры поселения, так как обеспечивают движение пассажирских потоков в границах сельского поселения. </w:t>
      </w:r>
    </w:p>
    <w:p w:rsidR="00B06DA3" w:rsidRPr="009D1AEC" w:rsidRDefault="00B06DA3" w:rsidP="004760F3">
      <w:pPr>
        <w:pStyle w:val="11"/>
        <w:ind w:firstLine="709"/>
        <w:jc w:val="both"/>
        <w:rPr>
          <w:szCs w:val="28"/>
        </w:rPr>
      </w:pPr>
      <w:r w:rsidRPr="009D1AEC">
        <w:rPr>
          <w:szCs w:val="28"/>
        </w:rPr>
        <w:t xml:space="preserve">В настоящее время дороги требуют ремонта, так как на асфальтобетонном покрытии имеются дефекты в виде </w:t>
      </w:r>
      <w:proofErr w:type="spellStart"/>
      <w:r w:rsidRPr="009D1AEC">
        <w:rPr>
          <w:szCs w:val="28"/>
        </w:rPr>
        <w:t>ямочности</w:t>
      </w:r>
      <w:proofErr w:type="spellEnd"/>
      <w:r w:rsidRPr="009D1AEC">
        <w:rPr>
          <w:szCs w:val="28"/>
        </w:rPr>
        <w:t xml:space="preserve">, просадок и выбоин, гравийное покрытие имеет искажение поперечного профиля, </w:t>
      </w:r>
      <w:proofErr w:type="spellStart"/>
      <w:r w:rsidRPr="009D1AEC">
        <w:rPr>
          <w:szCs w:val="28"/>
        </w:rPr>
        <w:t>колейность</w:t>
      </w:r>
      <w:proofErr w:type="spellEnd"/>
      <w:r w:rsidRPr="009D1AEC">
        <w:rPr>
          <w:szCs w:val="28"/>
        </w:rPr>
        <w:t xml:space="preserve">, </w:t>
      </w:r>
      <w:proofErr w:type="spellStart"/>
      <w:r w:rsidRPr="009D1AEC">
        <w:rPr>
          <w:szCs w:val="28"/>
        </w:rPr>
        <w:t>ямочность</w:t>
      </w:r>
      <w:proofErr w:type="spellEnd"/>
      <w:r w:rsidRPr="009D1AEC">
        <w:rPr>
          <w:szCs w:val="28"/>
        </w:rPr>
        <w:t xml:space="preserve"> и пр</w:t>
      </w:r>
      <w:r w:rsidRPr="009D1AEC">
        <w:rPr>
          <w:szCs w:val="28"/>
        </w:rPr>
        <w:t>о</w:t>
      </w:r>
      <w:r w:rsidRPr="009D1AEC">
        <w:rPr>
          <w:szCs w:val="28"/>
        </w:rPr>
        <w:t xml:space="preserve">садку. </w:t>
      </w:r>
      <w:r w:rsidR="006E517C">
        <w:rPr>
          <w:szCs w:val="28"/>
        </w:rPr>
        <w:t xml:space="preserve">Так же в </w:t>
      </w:r>
      <w:proofErr w:type="spellStart"/>
      <w:r w:rsidR="006E517C">
        <w:rPr>
          <w:szCs w:val="28"/>
        </w:rPr>
        <w:t>Старонижестеблиевском</w:t>
      </w:r>
      <w:proofErr w:type="spellEnd"/>
      <w:r w:rsidR="006E517C">
        <w:rPr>
          <w:szCs w:val="28"/>
        </w:rPr>
        <w:t xml:space="preserve"> сельском поселении необходимо отр</w:t>
      </w:r>
      <w:r w:rsidR="006E517C">
        <w:rPr>
          <w:szCs w:val="28"/>
        </w:rPr>
        <w:t>е</w:t>
      </w:r>
      <w:r w:rsidR="006E517C">
        <w:rPr>
          <w:szCs w:val="28"/>
        </w:rPr>
        <w:t>монтировать ряд пешеходных коммуникаций, в том числе тротуаров, аллей, д</w:t>
      </w:r>
      <w:r w:rsidR="006E517C">
        <w:rPr>
          <w:szCs w:val="28"/>
        </w:rPr>
        <w:t>о</w:t>
      </w:r>
      <w:r w:rsidR="006E517C">
        <w:rPr>
          <w:szCs w:val="28"/>
        </w:rPr>
        <w:t>рожек, тропинок.</w:t>
      </w:r>
    </w:p>
    <w:p w:rsidR="00B06DA3" w:rsidRPr="009D1AEC" w:rsidRDefault="00B06DA3" w:rsidP="004760F3">
      <w:pPr>
        <w:pStyle w:val="11"/>
        <w:ind w:firstLine="709"/>
        <w:jc w:val="both"/>
        <w:rPr>
          <w:szCs w:val="28"/>
        </w:rPr>
      </w:pPr>
      <w:r>
        <w:rPr>
          <w:szCs w:val="28"/>
        </w:rPr>
        <w:t>В 20</w:t>
      </w:r>
      <w:r w:rsidR="00D739E2">
        <w:rPr>
          <w:szCs w:val="28"/>
        </w:rPr>
        <w:t>20</w:t>
      </w:r>
      <w:r w:rsidRPr="009D1AEC">
        <w:rPr>
          <w:szCs w:val="28"/>
        </w:rPr>
        <w:t xml:space="preserve"> году администра</w:t>
      </w:r>
      <w:r>
        <w:rPr>
          <w:szCs w:val="28"/>
        </w:rPr>
        <w:t xml:space="preserve">цией </w:t>
      </w:r>
      <w:proofErr w:type="spellStart"/>
      <w:r>
        <w:rPr>
          <w:szCs w:val="28"/>
        </w:rPr>
        <w:t>Старонижестеблиевского</w:t>
      </w:r>
      <w:proofErr w:type="spellEnd"/>
      <w:r w:rsidRPr="009D1AEC">
        <w:rPr>
          <w:szCs w:val="28"/>
        </w:rPr>
        <w:t xml:space="preserve"> сельского посел</w:t>
      </w:r>
      <w:r w:rsidRPr="009D1AEC">
        <w:rPr>
          <w:szCs w:val="28"/>
        </w:rPr>
        <w:t>е</w:t>
      </w:r>
      <w:r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proofErr w:type="spellStart"/>
      <w:r>
        <w:rPr>
          <w:szCs w:val="28"/>
        </w:rPr>
        <w:t>Старонижестеблиевского</w:t>
      </w:r>
      <w:proofErr w:type="spellEnd"/>
      <w:r w:rsidRPr="009D1AEC">
        <w:rPr>
          <w:szCs w:val="28"/>
        </w:rPr>
        <w:t xml:space="preserve"> сел</w:t>
      </w:r>
      <w:r w:rsidRPr="009D1AEC">
        <w:rPr>
          <w:szCs w:val="28"/>
        </w:rPr>
        <w:t>ь</w:t>
      </w:r>
      <w:r w:rsidRPr="009D1AEC">
        <w:rPr>
          <w:szCs w:val="28"/>
        </w:rPr>
        <w:t xml:space="preserve">ского поселения Красноармейского района. </w:t>
      </w:r>
    </w:p>
    <w:p w:rsidR="00B06DA3" w:rsidRDefault="00B06DA3" w:rsidP="004760F3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рожному хозяйству, способствуют достижению надлежащего транспортно-</w:t>
      </w:r>
      <w:r w:rsidRPr="009D1AEC">
        <w:rPr>
          <w:rFonts w:ascii="Times New Roman" w:hAnsi="Times New Roman"/>
          <w:sz w:val="28"/>
          <w:szCs w:val="28"/>
        </w:rPr>
        <w:lastRenderedPageBreak/>
        <w:t xml:space="preserve">эксплуатационное состояния и устойчивого </w:t>
      </w:r>
      <w:proofErr w:type="gramStart"/>
      <w:r w:rsidRPr="009D1AEC">
        <w:rPr>
          <w:rFonts w:ascii="Times New Roman" w:hAnsi="Times New Roman"/>
          <w:sz w:val="28"/>
          <w:szCs w:val="28"/>
        </w:rPr>
        <w:t>функционирования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B06DA3" w:rsidRDefault="00B06DA3" w:rsidP="004760F3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DD1A87" w:rsidRPr="00B06DA3" w:rsidRDefault="00DD1A87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2. Цели, задачи и целевые показатели достижения целей </w:t>
      </w:r>
    </w:p>
    <w:p w:rsidR="00DD1A87" w:rsidRPr="00B06DA3" w:rsidRDefault="00DD1A87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и решения задач, сроки и этапы реализации подпрограммы </w:t>
      </w:r>
    </w:p>
    <w:p w:rsidR="00DD1A87" w:rsidRPr="00475093" w:rsidRDefault="00DD1A87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D1A87" w:rsidRPr="00475093" w:rsidRDefault="00DD1A87" w:rsidP="004760F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Основная цель подпрограммы – повышение транспортно-эксплуатационного состояния сети автомобильных дор</w:t>
      </w:r>
      <w:r w:rsidR="00B06DA3">
        <w:rPr>
          <w:rFonts w:ascii="Times New Roman" w:hAnsi="Times New Roman"/>
          <w:sz w:val="28"/>
          <w:szCs w:val="28"/>
        </w:rPr>
        <w:t xml:space="preserve">ог местного значения </w:t>
      </w:r>
      <w:proofErr w:type="spellStart"/>
      <w:r w:rsidR="00B06DA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и со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дание условий для комфортного проживания граждан.</w:t>
      </w:r>
    </w:p>
    <w:p w:rsidR="00DD1A87" w:rsidRPr="00475093" w:rsidRDefault="00DD1A87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следующую зад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чу: выполнить мероприятия по капитальному ремонту и ремонту автомобильных дор</w:t>
      </w:r>
      <w:r w:rsidR="00B06DA3">
        <w:rPr>
          <w:rFonts w:ascii="Times New Roman" w:hAnsi="Times New Roman"/>
          <w:sz w:val="28"/>
          <w:szCs w:val="28"/>
        </w:rPr>
        <w:t xml:space="preserve">ог местного значения </w:t>
      </w:r>
      <w:proofErr w:type="spellStart"/>
      <w:r w:rsidR="00B06DA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>армейского района.</w:t>
      </w:r>
    </w:p>
    <w:p w:rsidR="00DD1A87" w:rsidRPr="00475093" w:rsidRDefault="00DD1A87" w:rsidP="004760F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С</w:t>
      </w:r>
      <w:r w:rsidR="00B06DA3">
        <w:rPr>
          <w:rFonts w:ascii="Times New Roman" w:hAnsi="Times New Roman"/>
          <w:sz w:val="28"/>
          <w:szCs w:val="28"/>
        </w:rPr>
        <w:t>рок реализации подпрограммы 20</w:t>
      </w:r>
      <w:r w:rsidR="006E517C">
        <w:rPr>
          <w:rFonts w:ascii="Times New Roman" w:hAnsi="Times New Roman"/>
          <w:sz w:val="28"/>
          <w:szCs w:val="28"/>
        </w:rPr>
        <w:t>21-2023</w:t>
      </w:r>
      <w:r w:rsidRPr="00475093">
        <w:rPr>
          <w:rFonts w:ascii="Times New Roman" w:hAnsi="Times New Roman"/>
          <w:sz w:val="28"/>
          <w:szCs w:val="28"/>
        </w:rPr>
        <w:t xml:space="preserve"> годы.</w:t>
      </w:r>
    </w:p>
    <w:p w:rsidR="00DD1A87" w:rsidRDefault="00DD1A87" w:rsidP="004760F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Этапы реализации подпрограммы не выделяются.</w:t>
      </w:r>
    </w:p>
    <w:p w:rsidR="00B06DA3" w:rsidRPr="00475093" w:rsidRDefault="00B06DA3" w:rsidP="00DD1A8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B06DA3" w:rsidRDefault="00B06DA3" w:rsidP="00B06D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  <w:shd w:val="clear" w:color="auto" w:fill="FFFFFF"/>
        </w:rPr>
        <w:t>3. Перечень мероприятий подпрограммы</w:t>
      </w:r>
    </w:p>
    <w:p w:rsidR="00B06DA3" w:rsidRPr="00B06DA3" w:rsidRDefault="00B06DA3" w:rsidP="00B06DA3">
      <w:pPr>
        <w:tabs>
          <w:tab w:val="left" w:pos="30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032"/>
        <w:gridCol w:w="94"/>
        <w:gridCol w:w="898"/>
        <w:gridCol w:w="142"/>
        <w:gridCol w:w="838"/>
        <w:gridCol w:w="13"/>
        <w:gridCol w:w="992"/>
        <w:gridCol w:w="838"/>
        <w:gridCol w:w="154"/>
        <w:gridCol w:w="1106"/>
        <w:gridCol w:w="1900"/>
      </w:tblGrid>
      <w:tr w:rsidR="00B06DA3" w:rsidRPr="0095455F" w:rsidTr="00C8479B">
        <w:trPr>
          <w:trHeight w:val="390"/>
        </w:trPr>
        <w:tc>
          <w:tcPr>
            <w:tcW w:w="459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455F">
              <w:rPr>
                <w:rFonts w:ascii="Times New Roman" w:hAnsi="Times New Roman" w:cs="Times New Roman"/>
              </w:rPr>
              <w:t>/</w:t>
            </w:r>
            <w:proofErr w:type="spell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05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</w:t>
            </w:r>
            <w:proofErr w:type="spellStart"/>
            <w:r w:rsidRPr="0095455F">
              <w:rPr>
                <w:rFonts w:ascii="Times New Roman" w:hAnsi="Times New Roman" w:cs="Times New Roman"/>
              </w:rPr>
              <w:t>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</w:t>
            </w:r>
            <w:proofErr w:type="spellEnd"/>
            <w:r w:rsidRPr="0095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1" w:type="dxa"/>
            <w:gridSpan w:val="4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B06DA3" w:rsidRPr="0095455F" w:rsidTr="00C8479B">
        <w:trPr>
          <w:trHeight w:val="225"/>
        </w:trPr>
        <w:tc>
          <w:tcPr>
            <w:tcW w:w="459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B06DA3" w:rsidRPr="0095455F" w:rsidRDefault="00B06DA3" w:rsidP="004C67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C678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5" w:type="dxa"/>
            <w:gridSpan w:val="2"/>
          </w:tcPr>
          <w:p w:rsidR="00B06DA3" w:rsidRPr="0095455F" w:rsidRDefault="00B06DA3" w:rsidP="004C67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C678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8" w:type="dxa"/>
          </w:tcPr>
          <w:p w:rsidR="00B06DA3" w:rsidRPr="0095455F" w:rsidRDefault="00B06DA3" w:rsidP="004C67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C67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gridSpan w:val="2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6DA3" w:rsidRPr="0095455F" w:rsidTr="00C8479B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B06DA3" w:rsidRPr="0095455F" w:rsidTr="00C8479B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1"/>
          </w:tcPr>
          <w:p w:rsidR="00B06DA3" w:rsidRPr="00B06DA3" w:rsidRDefault="00B06DA3" w:rsidP="00B06DA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06DA3">
              <w:rPr>
                <w:rFonts w:ascii="Times New Roman" w:hAnsi="Times New Roman"/>
              </w:rPr>
              <w:t>овышение транспортно-эксплуатационного состояния сети автомобил</w:t>
            </w:r>
            <w:r w:rsidRPr="00B06DA3">
              <w:rPr>
                <w:rFonts w:ascii="Times New Roman" w:hAnsi="Times New Roman"/>
              </w:rPr>
              <w:t>ь</w:t>
            </w:r>
            <w:r w:rsidRPr="00B06DA3">
              <w:rPr>
                <w:rFonts w:ascii="Times New Roman" w:hAnsi="Times New Roman"/>
              </w:rPr>
              <w:t xml:space="preserve">ных дорог местного значения </w:t>
            </w:r>
            <w:proofErr w:type="spellStart"/>
            <w:r w:rsidRPr="00B06DA3">
              <w:rPr>
                <w:rFonts w:ascii="Times New Roman" w:hAnsi="Times New Roman"/>
              </w:rPr>
              <w:t>Старонижестеблиевского</w:t>
            </w:r>
            <w:proofErr w:type="spellEnd"/>
            <w:r w:rsidRPr="00B06DA3">
              <w:rPr>
                <w:rFonts w:ascii="Times New Roman" w:hAnsi="Times New Roman"/>
              </w:rPr>
              <w:t xml:space="preserve"> сельского посел</w:t>
            </w:r>
            <w:r w:rsidRPr="00B06DA3">
              <w:rPr>
                <w:rFonts w:ascii="Times New Roman" w:hAnsi="Times New Roman"/>
              </w:rPr>
              <w:t>е</w:t>
            </w:r>
            <w:r w:rsidRPr="00B06DA3">
              <w:rPr>
                <w:rFonts w:ascii="Times New Roman" w:hAnsi="Times New Roman"/>
              </w:rPr>
              <w:t>ния Красноармейского района и создание условий для комфортного пр</w:t>
            </w:r>
            <w:r w:rsidRPr="00B06DA3">
              <w:rPr>
                <w:rFonts w:ascii="Times New Roman" w:hAnsi="Times New Roman"/>
              </w:rPr>
              <w:t>о</w:t>
            </w:r>
            <w:r w:rsidRPr="00B06DA3">
              <w:rPr>
                <w:rFonts w:ascii="Times New Roman" w:hAnsi="Times New Roman"/>
              </w:rPr>
              <w:t>живания граждан.</w:t>
            </w:r>
          </w:p>
        </w:tc>
      </w:tr>
      <w:tr w:rsidR="00353D63" w:rsidRPr="0095455F" w:rsidTr="00C8479B">
        <w:tc>
          <w:tcPr>
            <w:tcW w:w="459" w:type="dxa"/>
          </w:tcPr>
          <w:p w:rsidR="00353D63" w:rsidRPr="0095455F" w:rsidRDefault="00353D63" w:rsidP="00C8479B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353D63" w:rsidRPr="0095455F" w:rsidRDefault="00353D6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353D63" w:rsidRPr="0095455F" w:rsidRDefault="00353D6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11"/>
          </w:tcPr>
          <w:p w:rsidR="00353D63" w:rsidRPr="00353D63" w:rsidRDefault="00353D63" w:rsidP="00C8479B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П</w:t>
            </w:r>
            <w:r w:rsidRPr="00353D63">
              <w:rPr>
                <w:bCs/>
                <w:noProof/>
              </w:rPr>
              <w:t>роведение реконструкции, капитального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дорог с твердым покрытием, их ремонт,</w:t>
            </w:r>
            <w:r w:rsidRPr="00353D63">
              <w:rPr>
                <w:bCs/>
              </w:rPr>
              <w:t xml:space="preserve"> </w:t>
            </w:r>
            <w:r w:rsidRPr="00353D63">
              <w:rPr>
                <w:bCs/>
                <w:noProof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</w:tc>
      </w:tr>
      <w:tr w:rsidR="00B06DA3" w:rsidRPr="0095455F" w:rsidTr="004904F5">
        <w:tc>
          <w:tcPr>
            <w:tcW w:w="459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B06DA3" w:rsidRPr="0095455F" w:rsidRDefault="004904F5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gridSpan w:val="2"/>
          </w:tcPr>
          <w:p w:rsidR="00B06DA3" w:rsidRPr="004904F5" w:rsidRDefault="003B4A82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49866,1</w:t>
            </w:r>
          </w:p>
        </w:tc>
        <w:tc>
          <w:tcPr>
            <w:tcW w:w="993" w:type="dxa"/>
            <w:gridSpan w:val="3"/>
          </w:tcPr>
          <w:p w:rsidR="00B06DA3" w:rsidRPr="004904F5" w:rsidRDefault="003B4A82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28031,7</w:t>
            </w:r>
          </w:p>
        </w:tc>
        <w:tc>
          <w:tcPr>
            <w:tcW w:w="992" w:type="dxa"/>
          </w:tcPr>
          <w:p w:rsidR="00B06DA3" w:rsidRPr="004904F5" w:rsidRDefault="00F04789" w:rsidP="00C8479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3B4A82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992" w:type="dxa"/>
            <w:gridSpan w:val="2"/>
          </w:tcPr>
          <w:p w:rsidR="00B06DA3" w:rsidRPr="004904F5" w:rsidRDefault="00F04789" w:rsidP="004904F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3B4A82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106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B06DA3" w:rsidRPr="0095455F" w:rsidRDefault="00B06DA3" w:rsidP="00C8479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9E2" w:rsidRPr="0095455F" w:rsidTr="004904F5">
        <w:trPr>
          <w:trHeight w:val="1659"/>
        </w:trPr>
        <w:tc>
          <w:tcPr>
            <w:tcW w:w="459" w:type="dxa"/>
            <w:vMerge w:val="restart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 w:val="restart"/>
          </w:tcPr>
          <w:p w:rsidR="00D739E2" w:rsidRPr="0095455F" w:rsidRDefault="00D739E2" w:rsidP="00680D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монт авт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мобильных дорог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 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местного значения</w:t>
            </w:r>
          </w:p>
        </w:tc>
        <w:tc>
          <w:tcPr>
            <w:tcW w:w="590" w:type="dxa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D739E2" w:rsidRPr="000504A1" w:rsidRDefault="00D739E2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D739E2" w:rsidRPr="000504A1" w:rsidRDefault="00D739E2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D739E2" w:rsidRPr="00060CBF" w:rsidRDefault="003B4A82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33687,6</w:t>
            </w:r>
          </w:p>
        </w:tc>
        <w:tc>
          <w:tcPr>
            <w:tcW w:w="993" w:type="dxa"/>
            <w:gridSpan w:val="3"/>
          </w:tcPr>
          <w:p w:rsidR="00D739E2" w:rsidRPr="00060CBF" w:rsidRDefault="003B4A82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12053,2</w:t>
            </w:r>
          </w:p>
        </w:tc>
        <w:tc>
          <w:tcPr>
            <w:tcW w:w="992" w:type="dxa"/>
          </w:tcPr>
          <w:p w:rsidR="00D739E2" w:rsidRPr="00060CBF" w:rsidRDefault="003B4A82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10817,2</w:t>
            </w:r>
          </w:p>
        </w:tc>
        <w:tc>
          <w:tcPr>
            <w:tcW w:w="992" w:type="dxa"/>
            <w:gridSpan w:val="2"/>
          </w:tcPr>
          <w:p w:rsidR="00D739E2" w:rsidRPr="00060CBF" w:rsidRDefault="003B4A82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10817,2</w:t>
            </w:r>
          </w:p>
        </w:tc>
        <w:tc>
          <w:tcPr>
            <w:tcW w:w="1106" w:type="dxa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D739E2" w:rsidRPr="0095455F" w:rsidTr="004904F5">
        <w:trPr>
          <w:trHeight w:val="1070"/>
        </w:trPr>
        <w:tc>
          <w:tcPr>
            <w:tcW w:w="459" w:type="dxa"/>
            <w:vMerge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D739E2" w:rsidRPr="000504A1" w:rsidRDefault="00D739E2" w:rsidP="00680D5F">
            <w:pPr>
              <w:ind w:left="720" w:firstLine="0"/>
            </w:pPr>
          </w:p>
        </w:tc>
        <w:tc>
          <w:tcPr>
            <w:tcW w:w="590" w:type="dxa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D739E2" w:rsidRPr="0095455F" w:rsidRDefault="00D739E2" w:rsidP="00680D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вой бюджет</w:t>
            </w:r>
          </w:p>
        </w:tc>
        <w:tc>
          <w:tcPr>
            <w:tcW w:w="992" w:type="dxa"/>
            <w:gridSpan w:val="2"/>
          </w:tcPr>
          <w:p w:rsidR="00D739E2" w:rsidRDefault="003B4A82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15878,5</w:t>
            </w:r>
          </w:p>
        </w:tc>
        <w:tc>
          <w:tcPr>
            <w:tcW w:w="993" w:type="dxa"/>
            <w:gridSpan w:val="3"/>
          </w:tcPr>
          <w:p w:rsidR="00D739E2" w:rsidRDefault="003B4A82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15878,5</w:t>
            </w:r>
          </w:p>
        </w:tc>
        <w:tc>
          <w:tcPr>
            <w:tcW w:w="992" w:type="dxa"/>
          </w:tcPr>
          <w:p w:rsidR="00D739E2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9E2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D739E2" w:rsidRPr="0095455F" w:rsidRDefault="00D739E2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E57DB7" w:rsidRPr="0095455F" w:rsidTr="004904F5">
        <w:trPr>
          <w:trHeight w:val="1070"/>
        </w:trPr>
        <w:tc>
          <w:tcPr>
            <w:tcW w:w="459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E57DB7" w:rsidRPr="0095455F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(дорожные знаки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Мес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</w:p>
          <w:p w:rsidR="00E57DB7" w:rsidRPr="000504A1" w:rsidRDefault="00E57DB7" w:rsidP="00680D5F">
            <w:pPr>
              <w:ind w:firstLine="0"/>
              <w:rPr>
                <w:rFonts w:ascii="Times New Roman" w:hAnsi="Times New Roman" w:cs="Times New Roman"/>
              </w:rPr>
            </w:pPr>
            <w:r w:rsidRPr="000504A1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</w:tcPr>
          <w:p w:rsidR="00E57DB7" w:rsidRPr="0095455F" w:rsidRDefault="0069358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57D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3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gridSpan w:val="2"/>
          </w:tcPr>
          <w:p w:rsidR="00E57DB7" w:rsidRPr="0095455F" w:rsidRDefault="0069358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57DB7">
              <w:rPr>
                <w:rFonts w:ascii="Times New Roman" w:hAnsi="Times New Roman" w:cs="Times New Roman"/>
              </w:rPr>
              <w:t>0</w:t>
            </w:r>
            <w:r w:rsidR="00E57DB7" w:rsidRPr="0095455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E57DB7" w:rsidRPr="0095455F" w:rsidRDefault="00E57DB7" w:rsidP="00680D5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3510F5" w:rsidRDefault="003510F5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510F5" w:rsidRDefault="003510F5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8479B" w:rsidRPr="00C8479B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C8479B">
        <w:rPr>
          <w:rFonts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C8479B" w:rsidP="004760F3">
      <w:pPr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Реализация подпрограммы предусматривается за счёт средств бюджета п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>селения (акцизы). Кроме того, участниками реализации подпрограммы могут привлекаться собственные средства.</w:t>
      </w:r>
    </w:p>
    <w:p w:rsidR="00C8479B" w:rsidRPr="00475093" w:rsidRDefault="00C8479B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080597">
        <w:rPr>
          <w:rFonts w:ascii="Times New Roman" w:hAnsi="Times New Roman"/>
          <w:sz w:val="28"/>
          <w:szCs w:val="28"/>
        </w:rPr>
        <w:t>49866,1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C8479B" w:rsidRPr="00475093" w:rsidRDefault="00C8479B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080597">
        <w:rPr>
          <w:rFonts w:ascii="Times New Roman" w:hAnsi="Times New Roman"/>
          <w:sz w:val="28"/>
          <w:szCs w:val="28"/>
        </w:rPr>
        <w:t>28031,7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080597">
        <w:rPr>
          <w:rFonts w:ascii="Times New Roman" w:hAnsi="Times New Roman"/>
          <w:sz w:val="28"/>
          <w:szCs w:val="28"/>
        </w:rPr>
        <w:t>10917,2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080597">
        <w:rPr>
          <w:rFonts w:ascii="Times New Roman" w:hAnsi="Times New Roman"/>
          <w:sz w:val="28"/>
          <w:szCs w:val="28"/>
        </w:rPr>
        <w:t>10917,2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C8479B" w:rsidRPr="00475093" w:rsidRDefault="00C8479B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</w:r>
      <w:r w:rsidRPr="00475093">
        <w:rPr>
          <w:rFonts w:ascii="Times New Roman" w:hAnsi="Times New Roman"/>
          <w:sz w:val="28"/>
          <w:szCs w:val="28"/>
        </w:rPr>
        <w:tab/>
        <w:t xml:space="preserve">средства бюджета поселения  </w:t>
      </w:r>
      <w:r w:rsidR="00080597">
        <w:rPr>
          <w:rFonts w:ascii="Times New Roman" w:hAnsi="Times New Roman"/>
          <w:sz w:val="28"/>
          <w:szCs w:val="28"/>
        </w:rPr>
        <w:t>33887,6</w:t>
      </w:r>
      <w:r w:rsidR="00E24D8F" w:rsidRPr="00475093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E24D8F" w:rsidRPr="00475093" w:rsidRDefault="00E24D8F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080597">
        <w:rPr>
          <w:rFonts w:ascii="Times New Roman" w:hAnsi="Times New Roman"/>
          <w:sz w:val="28"/>
          <w:szCs w:val="28"/>
        </w:rPr>
        <w:t>12153,2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080597">
        <w:rPr>
          <w:rFonts w:ascii="Times New Roman" w:hAnsi="Times New Roman"/>
          <w:sz w:val="28"/>
          <w:szCs w:val="28"/>
        </w:rPr>
        <w:t>10917,2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 w:rsidR="004C6783">
        <w:rPr>
          <w:rFonts w:ascii="Times New Roman" w:hAnsi="Times New Roman"/>
          <w:sz w:val="28"/>
          <w:szCs w:val="28"/>
        </w:rPr>
        <w:t>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080597">
        <w:rPr>
          <w:rFonts w:ascii="Times New Roman" w:hAnsi="Times New Roman"/>
          <w:sz w:val="28"/>
          <w:szCs w:val="28"/>
        </w:rPr>
        <w:t>10917,2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</w:r>
    </w:p>
    <w:p w:rsidR="00C8479B" w:rsidRPr="00475093" w:rsidRDefault="00C8479B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ab/>
        <w:t>Ежегодно финансирование подпрограммы из бюджета поселения прои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водится в соответствии с объёмами финансирования, установленными при у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верждении бюджета на соответствующий год.</w:t>
      </w:r>
    </w:p>
    <w:p w:rsidR="00C8479B" w:rsidRPr="00475093" w:rsidRDefault="00C8479B" w:rsidP="004760F3">
      <w:pPr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реализ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ции, осуществляется в установленном порядке по предложению:</w:t>
      </w:r>
    </w:p>
    <w:p w:rsidR="00C8479B" w:rsidRPr="00475093" w:rsidRDefault="00E24D8F" w:rsidP="004760F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Красноа</w:t>
      </w:r>
      <w:r w:rsidR="00C8479B" w:rsidRPr="00475093">
        <w:rPr>
          <w:rFonts w:ascii="Times New Roman" w:hAnsi="Times New Roman"/>
          <w:sz w:val="28"/>
          <w:szCs w:val="28"/>
        </w:rPr>
        <w:t>р</w:t>
      </w:r>
      <w:r w:rsidR="00C8479B" w:rsidRPr="00475093">
        <w:rPr>
          <w:rFonts w:ascii="Times New Roman" w:hAnsi="Times New Roman"/>
          <w:sz w:val="28"/>
          <w:szCs w:val="28"/>
        </w:rPr>
        <w:t>мейского района;</w:t>
      </w:r>
    </w:p>
    <w:p w:rsidR="00C8479B" w:rsidRPr="00475093" w:rsidRDefault="00E24D8F" w:rsidP="004760F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C8479B" w:rsidRPr="00475093" w:rsidRDefault="00C8479B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Предполагается привлечение средств из краевого бюджета. </w:t>
      </w:r>
    </w:p>
    <w:p w:rsidR="00C8479B" w:rsidRPr="00475093" w:rsidRDefault="00C8479B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C8479B" w:rsidRPr="003510F5" w:rsidRDefault="00C8479B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C8479B" w:rsidRPr="00475093" w:rsidRDefault="00C8479B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C8479B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Текущее управление подпрограммой осуществляет координатор подпр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 xml:space="preserve">граммы – </w:t>
      </w:r>
      <w:r w:rsidR="009A563B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spellStart"/>
      <w:r w:rsidR="009A563B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9A563B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Pr="00475093">
        <w:rPr>
          <w:rFonts w:ascii="Times New Roman" w:hAnsi="Times New Roman"/>
          <w:sz w:val="28"/>
          <w:szCs w:val="28"/>
        </w:rPr>
        <w:t>.</w:t>
      </w:r>
    </w:p>
    <w:p w:rsidR="00C8479B" w:rsidRPr="00475093" w:rsidRDefault="00C8479B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Координатор подпрограммы:</w:t>
      </w:r>
    </w:p>
    <w:p w:rsidR="00C8479B" w:rsidRPr="00475093" w:rsidRDefault="00C8479B" w:rsidP="004760F3">
      <w:pPr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C8479B" w:rsidRPr="00475093" w:rsidRDefault="00C8479B" w:rsidP="004760F3">
      <w:pPr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C8479B" w:rsidRPr="00475093" w:rsidRDefault="00C8479B" w:rsidP="004760F3">
      <w:pPr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C8479B" w:rsidRPr="00475093" w:rsidRDefault="00C8479B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осуществляет иные полномочия, установленные подпрограммой.</w:t>
      </w:r>
    </w:p>
    <w:p w:rsidR="00C8479B" w:rsidRPr="00475093" w:rsidRDefault="00C8479B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Механизм реализации подпрограммы предполагает:</w:t>
      </w:r>
    </w:p>
    <w:p w:rsidR="00C8479B" w:rsidRDefault="00C8479B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закупку товаров, работ, услуг для муниципальных нужд за счет средств местного и краевого бюджета в соответствии с действующим законодательс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вом, регулирующим закупку товаров, работ, услуг для обеспечения муниципал</w:t>
      </w:r>
      <w:r w:rsidRPr="00475093">
        <w:rPr>
          <w:rFonts w:ascii="Times New Roman" w:hAnsi="Times New Roman"/>
          <w:sz w:val="28"/>
          <w:szCs w:val="28"/>
        </w:rPr>
        <w:t>ь</w:t>
      </w:r>
      <w:r w:rsidRPr="00475093">
        <w:rPr>
          <w:rFonts w:ascii="Times New Roman" w:hAnsi="Times New Roman"/>
          <w:sz w:val="28"/>
          <w:szCs w:val="28"/>
        </w:rPr>
        <w:t xml:space="preserve">ных нужд. </w:t>
      </w:r>
      <w:proofErr w:type="gramStart"/>
      <w:r w:rsidRPr="004750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5093">
        <w:rPr>
          <w:rFonts w:ascii="Times New Roman" w:hAnsi="Times New Roman"/>
          <w:sz w:val="28"/>
          <w:szCs w:val="28"/>
        </w:rPr>
        <w:t xml:space="preserve"> осуществлением подпрограммы осуществляет замест</w:t>
      </w:r>
      <w:r w:rsidRPr="00475093">
        <w:rPr>
          <w:rFonts w:ascii="Times New Roman" w:hAnsi="Times New Roman"/>
          <w:sz w:val="28"/>
          <w:szCs w:val="28"/>
        </w:rPr>
        <w:t>и</w:t>
      </w:r>
      <w:r w:rsidR="009A563B">
        <w:rPr>
          <w:rFonts w:ascii="Times New Roman" w:hAnsi="Times New Roman"/>
          <w:sz w:val="28"/>
          <w:szCs w:val="28"/>
        </w:rPr>
        <w:t xml:space="preserve">тель главы </w:t>
      </w:r>
      <w:proofErr w:type="spellStart"/>
      <w:r w:rsidR="009A563B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8479B" w:rsidRPr="00475093" w:rsidRDefault="00C8479B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C8479B" w:rsidRPr="003510F5" w:rsidRDefault="00C8479B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9A563B" w:rsidRPr="003510F5">
        <w:rPr>
          <w:rFonts w:ascii="Times New Roman" w:hAnsi="Times New Roman"/>
          <w:b/>
          <w:sz w:val="28"/>
          <w:szCs w:val="28"/>
        </w:rPr>
        <w:t xml:space="preserve">Реконструкция, капитальный ремонт и ремонт улично-дорожной сети </w:t>
      </w:r>
      <w:proofErr w:type="spellStart"/>
      <w:r w:rsidR="009A563B" w:rsidRPr="003510F5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="009A563B" w:rsidRPr="003510F5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="003510F5">
        <w:rPr>
          <w:rFonts w:ascii="Times New Roman" w:hAnsi="Times New Roman"/>
          <w:b/>
          <w:sz w:val="28"/>
          <w:szCs w:val="28"/>
        </w:rPr>
        <w:t>»</w:t>
      </w:r>
    </w:p>
    <w:p w:rsidR="00C8479B" w:rsidRPr="00C05517" w:rsidRDefault="00C8479B" w:rsidP="004760F3">
      <w:pPr>
        <w:pStyle w:val="ac"/>
        <w:ind w:right="-143" w:firstLine="709"/>
        <w:jc w:val="both"/>
        <w:rPr>
          <w:sz w:val="28"/>
          <w:szCs w:val="28"/>
        </w:rPr>
      </w:pPr>
      <w:r w:rsidRPr="000E513F">
        <w:rPr>
          <w:sz w:val="28"/>
          <w:szCs w:val="28"/>
        </w:rPr>
        <w:t xml:space="preserve">Оценка эффективности реализации  Подпрограммы будет проводиться с использованием показателей (индикаторов) (далее – показатели) выполнения Подпрограммы  (далее – показатели),  мониторинг и оценка степени, достижения целевых значений которых позволяют проанализировать  ход выполнения </w:t>
      </w:r>
      <w:r w:rsidRPr="00C05517">
        <w:rPr>
          <w:sz w:val="28"/>
          <w:szCs w:val="28"/>
        </w:rPr>
        <w:t xml:space="preserve">Подпрограммы и выработать правильное управленческое решение.  </w:t>
      </w:r>
    </w:p>
    <w:p w:rsidR="00C8479B" w:rsidRPr="00C05517" w:rsidRDefault="00C8479B" w:rsidP="004760F3">
      <w:pPr>
        <w:pStyle w:val="ac"/>
        <w:ind w:right="-143" w:firstLine="709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Методика оценки эффективности Подпрограммы (далее – Методика) представляет собой алгоритм оценки  по годам и по итогам реализации Подпрограммы в целом, как результативности Подпрограммы,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Подпрограммы.</w:t>
      </w:r>
    </w:p>
    <w:p w:rsidR="00C8479B" w:rsidRPr="000E513F" w:rsidRDefault="00C8479B" w:rsidP="00C8479B">
      <w:pPr>
        <w:pStyle w:val="ac"/>
        <w:jc w:val="both"/>
        <w:rPr>
          <w:sz w:val="28"/>
          <w:szCs w:val="28"/>
        </w:rPr>
      </w:pPr>
      <w:r w:rsidRPr="000E513F">
        <w:rPr>
          <w:sz w:val="28"/>
          <w:szCs w:val="28"/>
        </w:rPr>
        <w:t xml:space="preserve">          Методика включает проведение количественных оценок эффективности по следующим направлениям:</w:t>
      </w:r>
    </w:p>
    <w:p w:rsidR="00C8479B" w:rsidRPr="000E513F" w:rsidRDefault="00C8479B" w:rsidP="00C8479B">
      <w:pPr>
        <w:pStyle w:val="ac"/>
        <w:jc w:val="both"/>
        <w:rPr>
          <w:sz w:val="28"/>
          <w:szCs w:val="28"/>
        </w:rPr>
      </w:pPr>
      <w:r w:rsidRPr="000E513F">
        <w:rPr>
          <w:sz w:val="28"/>
          <w:szCs w:val="28"/>
        </w:rPr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C8479B" w:rsidRPr="000E513F" w:rsidRDefault="00C8479B" w:rsidP="00C8479B">
      <w:pPr>
        <w:pStyle w:val="ac"/>
        <w:jc w:val="both"/>
        <w:rPr>
          <w:sz w:val="28"/>
          <w:szCs w:val="28"/>
        </w:rPr>
      </w:pPr>
      <w:r w:rsidRPr="000E513F">
        <w:rPr>
          <w:sz w:val="28"/>
          <w:szCs w:val="28"/>
        </w:rPr>
        <w:t>2) степень соответствия фактических затрат бюджетных средств запланированному уровню (оценка полноты использования бюджетных средств);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lastRenderedPageBreak/>
        <w:t>Расчет результативности по каждому показателю Подпрограммы проводит</w:t>
      </w:r>
      <w:r w:rsidRPr="00871F9C">
        <w:rPr>
          <w:sz w:val="28"/>
          <w:szCs w:val="28"/>
        </w:rPr>
        <w:t xml:space="preserve">ся </w:t>
      </w:r>
      <w:r w:rsidRPr="00C05517">
        <w:rPr>
          <w:sz w:val="28"/>
          <w:szCs w:val="28"/>
        </w:rPr>
        <w:t>по формуле: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 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09650" cy="352425"/>
            <wp:effectExtent l="19050" t="0" r="0" b="0"/>
            <wp:docPr id="7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где: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proofErr w:type="spellStart"/>
      <w:r w:rsidRPr="00C05517">
        <w:rPr>
          <w:sz w:val="28"/>
          <w:szCs w:val="28"/>
        </w:rPr>
        <w:t>Ei</w:t>
      </w:r>
      <w:proofErr w:type="spellEnd"/>
      <w:r w:rsidRPr="00C05517">
        <w:rPr>
          <w:sz w:val="28"/>
          <w:szCs w:val="28"/>
        </w:rPr>
        <w:t xml:space="preserve"> – степень достижения  </w:t>
      </w:r>
      <w:proofErr w:type="spellStart"/>
      <w:r w:rsidRPr="00C05517">
        <w:rPr>
          <w:sz w:val="28"/>
          <w:szCs w:val="28"/>
        </w:rPr>
        <w:t>i</w:t>
      </w:r>
      <w:proofErr w:type="spellEnd"/>
      <w:r w:rsidRPr="00C05517">
        <w:rPr>
          <w:sz w:val="28"/>
          <w:szCs w:val="28"/>
        </w:rPr>
        <w:t xml:space="preserve"> - показателя Подпрограммы (процентов);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proofErr w:type="spellStart"/>
      <w:r w:rsidRPr="00C05517">
        <w:rPr>
          <w:sz w:val="28"/>
          <w:szCs w:val="28"/>
        </w:rPr>
        <w:t>Tfi</w:t>
      </w:r>
      <w:proofErr w:type="spellEnd"/>
      <w:r w:rsidRPr="00C05517">
        <w:rPr>
          <w:sz w:val="28"/>
          <w:szCs w:val="28"/>
        </w:rPr>
        <w:t xml:space="preserve"> – фактическое значение показателя;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proofErr w:type="spellStart"/>
      <w:r w:rsidRPr="00C05517">
        <w:rPr>
          <w:sz w:val="28"/>
          <w:szCs w:val="28"/>
        </w:rPr>
        <w:t>TNi</w:t>
      </w:r>
      <w:proofErr w:type="spellEnd"/>
      <w:r w:rsidRPr="00C05517">
        <w:rPr>
          <w:sz w:val="28"/>
          <w:szCs w:val="28"/>
        </w:rPr>
        <w:t xml:space="preserve"> – установленное подпрограммой целевое значение  показателя.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результативности реализации Подпрограммы в целом проводится по</w:t>
      </w:r>
      <w:r w:rsidRPr="00871F9C">
        <w:rPr>
          <w:sz w:val="28"/>
          <w:szCs w:val="28"/>
        </w:rPr>
        <w:t xml:space="preserve"> </w:t>
      </w:r>
      <w:r w:rsidRPr="00C05517">
        <w:rPr>
          <w:sz w:val="28"/>
          <w:szCs w:val="28"/>
        </w:rPr>
        <w:t>формуле: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95375" cy="619125"/>
            <wp:effectExtent l="19050" t="0" r="9525" b="0"/>
            <wp:docPr id="5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где: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E - результативность реализации Подпрограммы (процентов);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proofErr w:type="spellStart"/>
      <w:r w:rsidRPr="00C05517">
        <w:rPr>
          <w:sz w:val="28"/>
          <w:szCs w:val="28"/>
        </w:rPr>
        <w:t>n</w:t>
      </w:r>
      <w:proofErr w:type="spellEnd"/>
      <w:r w:rsidRPr="00C05517">
        <w:rPr>
          <w:sz w:val="28"/>
          <w:szCs w:val="28"/>
        </w:rPr>
        <w:t xml:space="preserve"> - количество показателей Подпрограммы.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 xml:space="preserve">В целях </w:t>
      </w:r>
      <w:proofErr w:type="gramStart"/>
      <w:r w:rsidRPr="00C05517">
        <w:rPr>
          <w:sz w:val="28"/>
          <w:szCs w:val="28"/>
        </w:rPr>
        <w:t>оценки степени достижения запланированных результатов Подпрограммы</w:t>
      </w:r>
      <w:proofErr w:type="gramEnd"/>
      <w:r w:rsidRPr="00C05517">
        <w:rPr>
          <w:sz w:val="28"/>
          <w:szCs w:val="28"/>
        </w:rPr>
        <w:t xml:space="preserve"> устанавливаются следующие критерии: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proofErr w:type="gramStart"/>
      <w:r w:rsidRPr="00C05517">
        <w:rPr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Подпрограммы оценивается как удовлетворительная; если значение показателя результативности E меньше 50%, степень достижения запланированных результатов Подпрограммы  оценивается как неудовлетворительная.</w:t>
      </w:r>
      <w:proofErr w:type="gramEnd"/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степени соответствия фактических затрат местного бюджета на реализацию Подпрограммы запланированному уровню производится по следующей формуле:</w:t>
      </w:r>
    </w:p>
    <w:p w:rsidR="00C8479B" w:rsidRPr="00871F9C" w:rsidRDefault="00C8479B" w:rsidP="00C8479B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1550" cy="352425"/>
            <wp:effectExtent l="0" t="0" r="0" b="0"/>
            <wp:docPr id="2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где: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proofErr w:type="gramStart"/>
      <w:r w:rsidRPr="00C05517">
        <w:rPr>
          <w:sz w:val="28"/>
          <w:szCs w:val="28"/>
        </w:rPr>
        <w:t>П</w:t>
      </w:r>
      <w:proofErr w:type="gramEnd"/>
      <w:r w:rsidRPr="00C05517">
        <w:rPr>
          <w:sz w:val="28"/>
          <w:szCs w:val="28"/>
        </w:rPr>
        <w:t xml:space="preserve"> – полнота использования бюджетных средств;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lastRenderedPageBreak/>
        <w:t xml:space="preserve">ЗФ – фактические расходы </w:t>
      </w:r>
      <w:proofErr w:type="gramStart"/>
      <w:r w:rsidRPr="00C05517">
        <w:rPr>
          <w:sz w:val="28"/>
          <w:szCs w:val="28"/>
        </w:rPr>
        <w:t>бюджетных</w:t>
      </w:r>
      <w:proofErr w:type="gramEnd"/>
      <w:r w:rsidRPr="00C05517">
        <w:rPr>
          <w:sz w:val="28"/>
          <w:szCs w:val="28"/>
        </w:rPr>
        <w:t xml:space="preserve"> бюджета на реализацию Подпрограммы в соответствующем периоде;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proofErr w:type="gramStart"/>
      <w:r w:rsidRPr="00C05517">
        <w:rPr>
          <w:sz w:val="28"/>
          <w:szCs w:val="28"/>
        </w:rPr>
        <w:t>ЗП – запланированные бюджетные расходы на реализацию Подпрограммы в соответствующей периоде.</w:t>
      </w:r>
      <w:proofErr w:type="gramEnd"/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 xml:space="preserve">В целях </w:t>
      </w:r>
      <w:proofErr w:type="gramStart"/>
      <w:r w:rsidRPr="00C05517">
        <w:rPr>
          <w:sz w:val="28"/>
          <w:szCs w:val="28"/>
        </w:rPr>
        <w:t>оценки степени соответствия фактических затрат  бюджета</w:t>
      </w:r>
      <w:proofErr w:type="gramEnd"/>
      <w:r w:rsidRPr="00C05517">
        <w:rPr>
          <w:sz w:val="28"/>
          <w:szCs w:val="28"/>
        </w:rPr>
        <w:t xml:space="preserve"> на реализацию Подпрограммы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 xml:space="preserve">если значение показателя результативности E и значение показателя полноты использования бюджетных средств </w:t>
      </w:r>
      <w:proofErr w:type="gramStart"/>
      <w:r w:rsidRPr="00C05517">
        <w:rPr>
          <w:sz w:val="28"/>
          <w:szCs w:val="28"/>
        </w:rPr>
        <w:t>П</w:t>
      </w:r>
      <w:proofErr w:type="gramEnd"/>
      <w:r w:rsidRPr="00C05517">
        <w:rPr>
          <w:sz w:val="28"/>
          <w:szCs w:val="28"/>
        </w:rPr>
        <w:t xml:space="preserve"> равны или больше 80%, то степень соответствия фактических затрат  бюджета на реализацию Подпрограммы запланированному уровню оценивается как удовлетворительная;</w:t>
      </w:r>
    </w:p>
    <w:p w:rsidR="00C8479B" w:rsidRPr="00871F9C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Pr="00C05517">
        <w:rPr>
          <w:sz w:val="28"/>
          <w:szCs w:val="28"/>
        </w:rPr>
        <w:t>П</w:t>
      </w:r>
      <w:proofErr w:type="gramEnd"/>
      <w:r w:rsidRPr="00C05517">
        <w:rPr>
          <w:sz w:val="28"/>
          <w:szCs w:val="28"/>
        </w:rPr>
        <w:t xml:space="preserve"> меньше 100%, то степень соответствия фактических затрат  бюджета на реализацию Подпрограммы запланированному уровню оценивается как неудовлетворительная</w:t>
      </w:r>
      <w:r w:rsidRPr="00871F9C">
        <w:rPr>
          <w:sz w:val="28"/>
          <w:szCs w:val="28"/>
        </w:rPr>
        <w:t>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300" cy="352425"/>
            <wp:effectExtent l="0" t="0" r="0" b="0"/>
            <wp:docPr id="4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 где: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Э – эффективность использования средств  местного бюджета;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proofErr w:type="gramStart"/>
      <w:r w:rsidRPr="00C05517">
        <w:rPr>
          <w:sz w:val="28"/>
          <w:szCs w:val="28"/>
        </w:rPr>
        <w:t>П</w:t>
      </w:r>
      <w:proofErr w:type="gramEnd"/>
      <w:r w:rsidRPr="00C05517">
        <w:rPr>
          <w:sz w:val="28"/>
          <w:szCs w:val="28"/>
        </w:rPr>
        <w:t xml:space="preserve"> – показатель полноты использования бюджетных средств;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E – показатель результативности реализации Подпрограммы.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В целях оценки эффективности использования бюджетных сре</w:t>
      </w:r>
      <w:proofErr w:type="gramStart"/>
      <w:r w:rsidRPr="00C05517">
        <w:rPr>
          <w:sz w:val="28"/>
          <w:szCs w:val="28"/>
        </w:rPr>
        <w:t>дств  пр</w:t>
      </w:r>
      <w:proofErr w:type="gramEnd"/>
      <w:r w:rsidRPr="00C05517">
        <w:rPr>
          <w:sz w:val="28"/>
          <w:szCs w:val="28"/>
        </w:rPr>
        <w:t>и реализации Подпрограммы устанавливаются следующие критерии: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Pr="00C05517">
        <w:rPr>
          <w:sz w:val="28"/>
          <w:szCs w:val="28"/>
        </w:rPr>
        <w:t xml:space="preserve">  Э</w:t>
      </w:r>
      <w:proofErr w:type="gramEnd"/>
      <w:r w:rsidRPr="00C05517">
        <w:rPr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C8479B" w:rsidRPr="00871F9C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Pr="00871F9C">
        <w:rPr>
          <w:sz w:val="28"/>
          <w:szCs w:val="28"/>
        </w:rPr>
        <w:t xml:space="preserve"> </w:t>
      </w:r>
      <w:r w:rsidRPr="00C05517">
        <w:rPr>
          <w:sz w:val="28"/>
          <w:szCs w:val="28"/>
        </w:rPr>
        <w:t>Э</w:t>
      </w:r>
      <w:proofErr w:type="gramEnd"/>
      <w:r w:rsidRPr="00C05517">
        <w:rPr>
          <w:sz w:val="28"/>
          <w:szCs w:val="28"/>
        </w:rPr>
        <w:t xml:space="preserve"> меньше 1, то такая эффективность оценивается как высокая</w:t>
      </w:r>
      <w:r w:rsidRPr="00871F9C">
        <w:rPr>
          <w:sz w:val="28"/>
          <w:szCs w:val="28"/>
        </w:rPr>
        <w:t>;</w:t>
      </w:r>
    </w:p>
    <w:p w:rsidR="00C8479B" w:rsidRPr="00C05517" w:rsidRDefault="00C8479B" w:rsidP="00C8479B">
      <w:pPr>
        <w:pStyle w:val="ac"/>
        <w:jc w:val="both"/>
        <w:rPr>
          <w:sz w:val="28"/>
          <w:szCs w:val="28"/>
        </w:rPr>
      </w:pPr>
      <w:r w:rsidRPr="00C05517">
        <w:rPr>
          <w:sz w:val="28"/>
          <w:szCs w:val="28"/>
        </w:rPr>
        <w:t>если значение показателя эффективность использования средств бюджетных</w:t>
      </w:r>
      <w:proofErr w:type="gramStart"/>
      <w:r w:rsidRPr="00C05517">
        <w:rPr>
          <w:sz w:val="28"/>
          <w:szCs w:val="28"/>
        </w:rPr>
        <w:t xml:space="preserve"> Э</w:t>
      </w:r>
      <w:proofErr w:type="gramEnd"/>
      <w:r w:rsidRPr="00C05517">
        <w:rPr>
          <w:sz w:val="28"/>
          <w:szCs w:val="28"/>
        </w:rPr>
        <w:t xml:space="preserve"> больше 1, то такая эффективность оценивается как низкая.</w:t>
      </w:r>
    </w:p>
    <w:p w:rsidR="00C8479B" w:rsidRPr="009A563B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9A563B">
        <w:rPr>
          <w:rFonts w:ascii="Times New Roman" w:hAnsi="Times New Roman"/>
          <w:b/>
          <w:sz w:val="28"/>
          <w:szCs w:val="28"/>
        </w:rPr>
        <w:t>7. Расчет объема финансированных ресурсов, необходимых для реал</w:t>
      </w:r>
      <w:r w:rsidRPr="009A563B">
        <w:rPr>
          <w:rFonts w:ascii="Times New Roman" w:hAnsi="Times New Roman"/>
          <w:b/>
          <w:sz w:val="28"/>
          <w:szCs w:val="28"/>
        </w:rPr>
        <w:t>и</w:t>
      </w:r>
      <w:r w:rsidRPr="009A563B">
        <w:rPr>
          <w:rFonts w:ascii="Times New Roman" w:hAnsi="Times New Roman"/>
          <w:b/>
          <w:sz w:val="28"/>
          <w:szCs w:val="28"/>
        </w:rPr>
        <w:t>зации Подпрограммы</w:t>
      </w:r>
    </w:p>
    <w:p w:rsidR="00C8479B" w:rsidRPr="00C05517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C05517">
        <w:rPr>
          <w:rFonts w:ascii="Times New Roman" w:hAnsi="Times New Roman"/>
          <w:sz w:val="28"/>
          <w:szCs w:val="28"/>
        </w:rPr>
        <w:lastRenderedPageBreak/>
        <w:t>На реализацию мероприятий подпрограммы «</w:t>
      </w:r>
      <w:r w:rsidR="009A563B">
        <w:rPr>
          <w:rFonts w:ascii="Times New Roman" w:hAnsi="Times New Roman"/>
          <w:sz w:val="28"/>
          <w:szCs w:val="28"/>
        </w:rPr>
        <w:t>Реконструкция, капитал</w:t>
      </w:r>
      <w:r w:rsidR="009A563B">
        <w:rPr>
          <w:rFonts w:ascii="Times New Roman" w:hAnsi="Times New Roman"/>
          <w:sz w:val="28"/>
          <w:szCs w:val="28"/>
        </w:rPr>
        <w:t>ь</w:t>
      </w:r>
      <w:r w:rsidR="009A563B">
        <w:rPr>
          <w:rFonts w:ascii="Times New Roman" w:hAnsi="Times New Roman"/>
          <w:sz w:val="28"/>
          <w:szCs w:val="28"/>
        </w:rPr>
        <w:t xml:space="preserve">ный ремонт и ремонт улично-дорожной сети </w:t>
      </w:r>
      <w:proofErr w:type="spellStart"/>
      <w:r w:rsidR="009A563B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9A563B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Pr="00C05517">
        <w:rPr>
          <w:rFonts w:ascii="Times New Roman" w:hAnsi="Times New Roman"/>
          <w:sz w:val="28"/>
          <w:szCs w:val="28"/>
        </w:rPr>
        <w:t>» общий объем финансирования подпр</w:t>
      </w:r>
      <w:r w:rsidRPr="00C05517">
        <w:rPr>
          <w:rFonts w:ascii="Times New Roman" w:hAnsi="Times New Roman"/>
          <w:sz w:val="28"/>
          <w:szCs w:val="28"/>
        </w:rPr>
        <w:t>о</w:t>
      </w:r>
      <w:r w:rsidRPr="00C05517">
        <w:rPr>
          <w:rFonts w:ascii="Times New Roman" w:hAnsi="Times New Roman"/>
          <w:sz w:val="28"/>
          <w:szCs w:val="28"/>
        </w:rPr>
        <w:t xml:space="preserve">граммы составляет </w:t>
      </w:r>
      <w:r w:rsidR="009C51ED">
        <w:rPr>
          <w:rFonts w:ascii="Times New Roman" w:hAnsi="Times New Roman"/>
          <w:sz w:val="28"/>
          <w:szCs w:val="28"/>
        </w:rPr>
        <w:t>49866,1</w:t>
      </w:r>
      <w:r w:rsidR="00B26E6A">
        <w:rPr>
          <w:rFonts w:ascii="Times New Roman" w:hAnsi="Times New Roman"/>
          <w:sz w:val="28"/>
          <w:szCs w:val="28"/>
        </w:rPr>
        <w:t xml:space="preserve"> </w:t>
      </w:r>
      <w:r w:rsidRPr="00C05517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9A563B" w:rsidRPr="00475093" w:rsidRDefault="009A563B" w:rsidP="009A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9C51ED">
        <w:rPr>
          <w:rFonts w:ascii="Times New Roman" w:hAnsi="Times New Roman"/>
          <w:sz w:val="28"/>
          <w:szCs w:val="28"/>
        </w:rPr>
        <w:t>28031,7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A563B" w:rsidRPr="00475093" w:rsidRDefault="009A563B" w:rsidP="009A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9C51ED">
        <w:rPr>
          <w:rFonts w:ascii="Times New Roman" w:hAnsi="Times New Roman"/>
          <w:sz w:val="28"/>
          <w:szCs w:val="28"/>
        </w:rPr>
        <w:t>10917,2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9A563B" w:rsidRPr="00475093" w:rsidRDefault="009A563B" w:rsidP="009A5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9C51ED">
        <w:rPr>
          <w:rFonts w:ascii="Times New Roman" w:hAnsi="Times New Roman"/>
          <w:sz w:val="28"/>
          <w:szCs w:val="28"/>
        </w:rPr>
        <w:t>10917,2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C05517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</w:p>
    <w:p w:rsidR="00C8479B" w:rsidRPr="00C05517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  <w:r w:rsidRPr="00C05517">
        <w:rPr>
          <w:rFonts w:ascii="Times New Roman" w:hAnsi="Times New Roman"/>
          <w:sz w:val="28"/>
          <w:szCs w:val="28"/>
        </w:rPr>
        <w:t>Расчет затрат произведен на осн</w:t>
      </w:r>
      <w:r w:rsidR="009A563B">
        <w:rPr>
          <w:rFonts w:ascii="Times New Roman" w:hAnsi="Times New Roman"/>
          <w:sz w:val="28"/>
          <w:szCs w:val="28"/>
        </w:rPr>
        <w:t>овании фактических расходов 20</w:t>
      </w:r>
      <w:r w:rsidR="00202B56">
        <w:rPr>
          <w:rFonts w:ascii="Times New Roman" w:hAnsi="Times New Roman"/>
          <w:sz w:val="28"/>
          <w:szCs w:val="28"/>
        </w:rPr>
        <w:t>20</w:t>
      </w:r>
      <w:r w:rsidRPr="00C05517">
        <w:rPr>
          <w:rFonts w:ascii="Times New Roman" w:hAnsi="Times New Roman"/>
          <w:sz w:val="28"/>
          <w:szCs w:val="28"/>
        </w:rPr>
        <w:t xml:space="preserve"> года на проведение ремонта </w:t>
      </w:r>
      <w:r w:rsidR="00C657FA"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Pr="00C05517">
        <w:rPr>
          <w:rFonts w:ascii="Times New Roman" w:hAnsi="Times New Roman"/>
          <w:sz w:val="28"/>
          <w:szCs w:val="28"/>
        </w:rPr>
        <w:t>.</w:t>
      </w:r>
      <w:proofErr w:type="gramEnd"/>
      <w:r w:rsidRPr="00C055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5517">
        <w:rPr>
          <w:rFonts w:ascii="Times New Roman" w:hAnsi="Times New Roman"/>
          <w:sz w:val="28"/>
          <w:szCs w:val="28"/>
        </w:rPr>
        <w:t>д</w:t>
      </w:r>
      <w:proofErr w:type="gramEnd"/>
      <w:r w:rsidRPr="00C05517">
        <w:rPr>
          <w:rFonts w:ascii="Times New Roman" w:hAnsi="Times New Roman"/>
          <w:sz w:val="28"/>
          <w:szCs w:val="28"/>
        </w:rPr>
        <w:t>орог. За основу взят фактический расход д</w:t>
      </w:r>
      <w:r w:rsidRPr="00C05517">
        <w:rPr>
          <w:rFonts w:ascii="Times New Roman" w:hAnsi="Times New Roman"/>
          <w:sz w:val="28"/>
          <w:szCs w:val="28"/>
        </w:rPr>
        <w:t>е</w:t>
      </w:r>
      <w:r w:rsidRPr="00C05517">
        <w:rPr>
          <w:rFonts w:ascii="Times New Roman" w:hAnsi="Times New Roman"/>
          <w:sz w:val="28"/>
          <w:szCs w:val="28"/>
        </w:rPr>
        <w:t xml:space="preserve">нежных средств на  ремонт </w:t>
      </w:r>
      <w:r w:rsidR="00C657FA"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Pr="00C05517">
        <w:rPr>
          <w:rFonts w:ascii="Times New Roman" w:hAnsi="Times New Roman"/>
          <w:sz w:val="28"/>
          <w:szCs w:val="28"/>
        </w:rPr>
        <w:t>.</w:t>
      </w:r>
      <w:proofErr w:type="gramEnd"/>
      <w:r w:rsidRPr="00C055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5517">
        <w:rPr>
          <w:rFonts w:ascii="Times New Roman" w:hAnsi="Times New Roman"/>
          <w:sz w:val="28"/>
          <w:szCs w:val="28"/>
        </w:rPr>
        <w:t>д</w:t>
      </w:r>
      <w:proofErr w:type="gramEnd"/>
      <w:r w:rsidRPr="00C05517">
        <w:rPr>
          <w:rFonts w:ascii="Times New Roman" w:hAnsi="Times New Roman"/>
          <w:sz w:val="28"/>
          <w:szCs w:val="28"/>
        </w:rPr>
        <w:t>орог в асфальтобетонном и гравийном и</w:t>
      </w:r>
      <w:r w:rsidRPr="00C05517">
        <w:rPr>
          <w:rFonts w:ascii="Times New Roman" w:hAnsi="Times New Roman"/>
          <w:sz w:val="28"/>
          <w:szCs w:val="28"/>
        </w:rPr>
        <w:t>с</w:t>
      </w:r>
      <w:r w:rsidRPr="00C05517">
        <w:rPr>
          <w:rFonts w:ascii="Times New Roman" w:hAnsi="Times New Roman"/>
          <w:sz w:val="28"/>
          <w:szCs w:val="28"/>
        </w:rPr>
        <w:t>полнении в расчете с индексами дефляторами.</w:t>
      </w:r>
    </w:p>
    <w:p w:rsidR="00C8479B" w:rsidRDefault="00C8479B" w:rsidP="00C8479B">
      <w:pPr>
        <w:ind w:firstLine="851"/>
        <w:rPr>
          <w:rFonts w:ascii="Times New Roman" w:hAnsi="Times New Roman"/>
          <w:sz w:val="28"/>
          <w:szCs w:val="28"/>
        </w:rPr>
      </w:pPr>
    </w:p>
    <w:p w:rsidR="00C8479B" w:rsidRDefault="00C8479B" w:rsidP="00C847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79B" w:rsidRPr="00475093" w:rsidRDefault="00C8479B" w:rsidP="00C8479B">
      <w:pPr>
        <w:shd w:val="clear" w:color="auto" w:fill="FFFFFF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7767" w:rsidRDefault="00FD7767" w:rsidP="00B06DA3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FD7767" w:rsidRPr="00FD7767" w:rsidRDefault="00FD7767" w:rsidP="00FD7767">
      <w:pPr>
        <w:rPr>
          <w:rFonts w:ascii="Times New Roman" w:hAnsi="Times New Roman" w:cs="Times New Roman"/>
          <w:sz w:val="28"/>
          <w:szCs w:val="28"/>
        </w:rPr>
      </w:pPr>
    </w:p>
    <w:p w:rsidR="00FD7767" w:rsidRPr="00FD7767" w:rsidRDefault="00FD7767" w:rsidP="00FD7767">
      <w:pPr>
        <w:rPr>
          <w:rFonts w:ascii="Times New Roman" w:hAnsi="Times New Roman" w:cs="Times New Roman"/>
          <w:sz w:val="28"/>
          <w:szCs w:val="28"/>
        </w:rPr>
      </w:pPr>
    </w:p>
    <w:p w:rsidR="00FD7767" w:rsidRPr="00FD7767" w:rsidRDefault="00FD7767" w:rsidP="003F0AD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D7767" w:rsidRDefault="00FD7767" w:rsidP="00FD776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FD7767" w:rsidRPr="002E1BB5" w:rsidTr="003510F5">
        <w:tc>
          <w:tcPr>
            <w:tcW w:w="7848" w:type="dxa"/>
          </w:tcPr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767" w:rsidRPr="002E1BB5" w:rsidRDefault="00FD7767" w:rsidP="003510F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3510F5" w:rsidRDefault="003510F5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2B56" w:rsidRDefault="00202B56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2B56" w:rsidRDefault="00202B56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2B56" w:rsidRDefault="00202B56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2B56" w:rsidRDefault="00202B56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2B56" w:rsidRDefault="00202B56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02B56" w:rsidRDefault="00202B56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13F" w:rsidRDefault="00E0313F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13F" w:rsidRDefault="00E0313F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13F" w:rsidRDefault="00E0313F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13F" w:rsidRDefault="00E0313F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13F" w:rsidRDefault="00E0313F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13F" w:rsidRDefault="00E0313F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13F" w:rsidRDefault="00E0313F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13F" w:rsidRDefault="00E0313F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13F" w:rsidRDefault="00E0313F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13F" w:rsidRDefault="00E0313F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13F" w:rsidRDefault="00E0313F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13F" w:rsidRDefault="00E0313F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13F" w:rsidRDefault="00E0313F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13F" w:rsidRDefault="00E0313F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13F" w:rsidRDefault="00E0313F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13F" w:rsidRDefault="00E0313F" w:rsidP="003510F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13F" w:rsidRDefault="00E0313F" w:rsidP="003510F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юб</w:t>
      </w:r>
    </w:p>
    <w:p w:rsidR="00177820" w:rsidRPr="00475093" w:rsidRDefault="0036774E" w:rsidP="004760F3">
      <w:pPr>
        <w:ind w:left="5600" w:hanging="71"/>
        <w:rPr>
          <w:rFonts w:ascii="Times New Roman" w:hAnsi="Times New Roman"/>
          <w:sz w:val="28"/>
          <w:szCs w:val="28"/>
        </w:rPr>
      </w:pPr>
      <w:r w:rsidRPr="0036774E">
        <w:rPr>
          <w:rFonts w:cs="Calibri"/>
          <w:noProof/>
        </w:rPr>
        <w:pict>
          <v:rect id="_x0000_s1027" style="position:absolute;left:0;text-align:left;margin-left:236pt;margin-top:-27pt;width:17pt;height:18pt;z-index:251660288" stroked="f"/>
        </w:pict>
      </w:r>
      <w:r w:rsidR="004760F3">
        <w:rPr>
          <w:rFonts w:ascii="Times New Roman" w:hAnsi="Times New Roman"/>
          <w:sz w:val="28"/>
          <w:szCs w:val="28"/>
        </w:rPr>
        <w:t>ПРИЛОЖЕНИЕ</w:t>
      </w:r>
      <w:r w:rsidR="00177820">
        <w:rPr>
          <w:rFonts w:ascii="Times New Roman" w:hAnsi="Times New Roman"/>
          <w:sz w:val="28"/>
          <w:szCs w:val="28"/>
        </w:rPr>
        <w:t xml:space="preserve"> 2</w:t>
      </w:r>
    </w:p>
    <w:p w:rsidR="00177820" w:rsidRPr="00475093" w:rsidRDefault="00177820" w:rsidP="00177820">
      <w:pPr>
        <w:ind w:left="5600"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77820" w:rsidRPr="00475093" w:rsidRDefault="00177820" w:rsidP="0017782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475093">
        <w:rPr>
          <w:rFonts w:ascii="Times New Roman" w:hAnsi="Times New Roman"/>
          <w:sz w:val="28"/>
          <w:szCs w:val="28"/>
        </w:rPr>
        <w:t xml:space="preserve">«Комплексное и устойчивое </w:t>
      </w:r>
    </w:p>
    <w:p w:rsidR="00177820" w:rsidRPr="00475093" w:rsidRDefault="00177820" w:rsidP="00177820">
      <w:pPr>
        <w:ind w:left="5600"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развитие в сфере строительства,</w:t>
      </w:r>
    </w:p>
    <w:p w:rsidR="00177820" w:rsidRPr="00475093" w:rsidRDefault="00177820" w:rsidP="001778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475093">
        <w:rPr>
          <w:rFonts w:ascii="Times New Roman" w:hAnsi="Times New Roman"/>
          <w:sz w:val="28"/>
          <w:szCs w:val="28"/>
        </w:rPr>
        <w:t xml:space="preserve">архитектуры и </w:t>
      </w:r>
      <w:proofErr w:type="gramStart"/>
      <w:r w:rsidRPr="00475093">
        <w:rPr>
          <w:rFonts w:ascii="Times New Roman" w:hAnsi="Times New Roman"/>
          <w:sz w:val="28"/>
          <w:szCs w:val="28"/>
        </w:rPr>
        <w:t>дорожного</w:t>
      </w:r>
      <w:proofErr w:type="gramEnd"/>
    </w:p>
    <w:p w:rsidR="007D62EB" w:rsidRDefault="00177820" w:rsidP="00177820">
      <w:pPr>
        <w:ind w:left="5600"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хозяйства</w:t>
      </w:r>
      <w:r w:rsidR="003510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0F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таронижестеблиевск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77820" w:rsidRPr="00475093" w:rsidRDefault="00177820" w:rsidP="00177820">
      <w:pPr>
        <w:ind w:left="560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 w:rsidRPr="00475093">
        <w:rPr>
          <w:rFonts w:ascii="Times New Roman" w:hAnsi="Times New Roman"/>
          <w:sz w:val="28"/>
          <w:szCs w:val="28"/>
        </w:rPr>
        <w:t xml:space="preserve">» 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</w:p>
    <w:p w:rsidR="00177820" w:rsidRPr="004760F3" w:rsidRDefault="00177820" w:rsidP="004760F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60F3">
        <w:rPr>
          <w:rFonts w:ascii="Times New Roman" w:hAnsi="Times New Roman"/>
          <w:b/>
          <w:sz w:val="28"/>
          <w:szCs w:val="28"/>
        </w:rPr>
        <w:t>ПОДПРОГРАММА</w:t>
      </w:r>
    </w:p>
    <w:p w:rsidR="00177820" w:rsidRPr="004760F3" w:rsidRDefault="00177820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60F3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</w:t>
      </w:r>
      <w:proofErr w:type="spellStart"/>
      <w:r w:rsidRPr="004760F3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4760F3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района» </w:t>
      </w:r>
    </w:p>
    <w:p w:rsidR="00177820" w:rsidRPr="004760F3" w:rsidRDefault="00177820" w:rsidP="004760F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77820" w:rsidRPr="004760F3" w:rsidRDefault="00177820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60F3">
        <w:rPr>
          <w:rFonts w:ascii="Times New Roman" w:hAnsi="Times New Roman"/>
          <w:b/>
          <w:sz w:val="28"/>
          <w:szCs w:val="28"/>
        </w:rPr>
        <w:t>ПАСПОРТ</w:t>
      </w:r>
    </w:p>
    <w:p w:rsidR="00177820" w:rsidRPr="004760F3" w:rsidRDefault="00177820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60F3">
        <w:rPr>
          <w:rFonts w:ascii="Times New Roman" w:hAnsi="Times New Roman"/>
          <w:b/>
          <w:sz w:val="28"/>
          <w:szCs w:val="28"/>
        </w:rPr>
        <w:t xml:space="preserve">подпрограммы </w:t>
      </w:r>
    </w:p>
    <w:p w:rsidR="00177820" w:rsidRPr="004760F3" w:rsidRDefault="00177820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760F3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</w:t>
      </w:r>
      <w:proofErr w:type="spellStart"/>
      <w:r w:rsidRPr="004760F3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4760F3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района» </w:t>
      </w:r>
    </w:p>
    <w:p w:rsidR="00177820" w:rsidRPr="004760F3" w:rsidRDefault="00177820" w:rsidP="004760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8"/>
        <w:gridCol w:w="5830"/>
      </w:tblGrid>
      <w:tr w:rsidR="00177820" w:rsidRPr="00871F9C" w:rsidTr="00177820">
        <w:trPr>
          <w:trHeight w:val="425"/>
        </w:trPr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общего отдела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  сельского   поселения Красноармейского ра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Цели  Подпрограммы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подготовка градостроительной документ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устойчивого развития террит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ления на основе территориального планир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вания;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сбалансированного учета эк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логических, экономических, социальных и иных факторов при осуществлении град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строительной деятельности;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реализация генерального плана;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градостроительного зониров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ния на территории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повышение эффективности территориальн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го планирования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упорядочение градостроительной деятельн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сти на территории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 соблюдением град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строительных регламентов и Правил земл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пользования и застройки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в</w:t>
            </w:r>
            <w:r w:rsidR="00A22845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лей  Подпрограммы</w:t>
            </w:r>
          </w:p>
        </w:tc>
        <w:tc>
          <w:tcPr>
            <w:tcW w:w="5830" w:type="dxa"/>
          </w:tcPr>
          <w:p w:rsidR="00177820" w:rsidRPr="00567BB1" w:rsidRDefault="00177820" w:rsidP="00A228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Разработка градостроительной деятельности на территории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ь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ского поселения: количество изменений, к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торые внесены в генеральный план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и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жестеблиевского</w:t>
            </w:r>
            <w:proofErr w:type="spellEnd"/>
            <w:r w:rsidR="00A22845" w:rsidRPr="00567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сельского поселения Кра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ноармейского района; количество изменений, которые внесены в Правила землепользования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района; количество подг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товленных градостроительных планов; разр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ботка местных нормативов градостроительн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о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го проектирования</w:t>
            </w:r>
            <w:proofErr w:type="gramEnd"/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Этапы и сроки  реализации 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30" w:type="dxa"/>
          </w:tcPr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4C678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Объемы и источники фина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сирования Подпрограммы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общий объём финансовых средств, необход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и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мых для реализации  Подпрограммы, соста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в</w:t>
            </w:r>
            <w:r w:rsidR="00EE4269">
              <w:rPr>
                <w:rFonts w:ascii="Times New Roman" w:hAnsi="Times New Roman"/>
                <w:sz w:val="28"/>
                <w:szCs w:val="28"/>
              </w:rPr>
              <w:t xml:space="preserve">ляет </w:t>
            </w:r>
            <w:r w:rsidR="006E517C">
              <w:rPr>
                <w:rFonts w:ascii="Times New Roman" w:hAnsi="Times New Roman"/>
                <w:sz w:val="28"/>
                <w:szCs w:val="28"/>
              </w:rPr>
              <w:t>4</w:t>
            </w:r>
            <w:r w:rsidR="00DA304D">
              <w:rPr>
                <w:rFonts w:ascii="Times New Roman" w:hAnsi="Times New Roman"/>
                <w:sz w:val="28"/>
                <w:szCs w:val="28"/>
              </w:rPr>
              <w:t>65</w:t>
            </w:r>
            <w:r w:rsidR="006E517C">
              <w:rPr>
                <w:rFonts w:ascii="Times New Roman" w:hAnsi="Times New Roman"/>
                <w:sz w:val="28"/>
                <w:szCs w:val="28"/>
              </w:rPr>
              <w:t>,0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77820" w:rsidRPr="00871F9C" w:rsidRDefault="00177820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 w:rsidR="00527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6E517C">
              <w:rPr>
                <w:rFonts w:ascii="Times New Roman" w:hAnsi="Times New Roman"/>
                <w:sz w:val="28"/>
                <w:szCs w:val="28"/>
              </w:rPr>
              <w:t xml:space="preserve">150,0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177820" w:rsidRPr="00871F9C" w:rsidRDefault="0058770F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22</w:t>
            </w:r>
            <w:r w:rsidR="00527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17C">
              <w:rPr>
                <w:rFonts w:ascii="Times New Roman" w:hAnsi="Times New Roman"/>
                <w:sz w:val="28"/>
                <w:szCs w:val="28"/>
              </w:rPr>
              <w:t>год – 15</w:t>
            </w:r>
            <w:r w:rsidR="00DA304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177820" w:rsidRPr="00871F9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177820" w:rsidRPr="00871F9C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  <w:p w:rsidR="00177820" w:rsidRPr="00871F9C" w:rsidRDefault="00A22845" w:rsidP="00DA3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C678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DA304D">
              <w:rPr>
                <w:rFonts w:ascii="Times New Roman" w:hAnsi="Times New Roman"/>
                <w:sz w:val="28"/>
                <w:szCs w:val="28"/>
              </w:rPr>
              <w:t xml:space="preserve"> – 160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</w:tc>
      </w:tr>
      <w:tr w:rsidR="00177820" w:rsidRPr="00871F9C" w:rsidTr="00A22845">
        <w:trPr>
          <w:trHeight w:val="726"/>
        </w:trPr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1F9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30" w:type="dxa"/>
          </w:tcPr>
          <w:p w:rsidR="007E4476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Красноармейского района </w:t>
            </w:r>
          </w:p>
        </w:tc>
      </w:tr>
    </w:tbl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177820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 ее решения</w:t>
      </w:r>
    </w:p>
    <w:p w:rsidR="00177820" w:rsidRPr="00DC3BAD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871F9C">
        <w:rPr>
          <w:rFonts w:ascii="Times New Roman" w:hAnsi="Times New Roman"/>
          <w:sz w:val="28"/>
          <w:szCs w:val="28"/>
        </w:rPr>
        <w:t>з</w:t>
      </w:r>
      <w:r w:rsidRPr="00871F9C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родного хозяйства и способствует эффективному освоению и развитию террит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рий  с  целью  создания  благоприятных  условий  жизнедеятельности  человека. 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обеспечить стабильный рост экономики области. Документом территориального планиров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 xml:space="preserve">ния являются Генеральный план и Правила землепользования и застройки </w:t>
      </w:r>
      <w:proofErr w:type="spellStart"/>
      <w:r w:rsidR="00A22845">
        <w:rPr>
          <w:rFonts w:ascii="Times New Roman" w:hAnsi="Times New Roman"/>
          <w:sz w:val="28"/>
          <w:szCs w:val="28"/>
        </w:rPr>
        <w:t>Ст</w:t>
      </w:r>
      <w:r w:rsidR="00A22845">
        <w:rPr>
          <w:rFonts w:ascii="Times New Roman" w:hAnsi="Times New Roman"/>
          <w:sz w:val="28"/>
          <w:szCs w:val="28"/>
        </w:rPr>
        <w:t>а</w:t>
      </w:r>
      <w:r w:rsidR="00A22845">
        <w:rPr>
          <w:rFonts w:ascii="Times New Roman" w:hAnsi="Times New Roman"/>
          <w:sz w:val="28"/>
          <w:szCs w:val="28"/>
        </w:rPr>
        <w:t>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760F3">
        <w:rPr>
          <w:rFonts w:ascii="Times New Roman" w:hAnsi="Times New Roman"/>
          <w:sz w:val="28"/>
          <w:szCs w:val="28"/>
        </w:rPr>
        <w:t xml:space="preserve"> Красноармейского района</w:t>
      </w:r>
      <w:proofErr w:type="gramStart"/>
      <w:r w:rsidR="004760F3">
        <w:rPr>
          <w:rFonts w:ascii="Times New Roman" w:hAnsi="Times New Roman"/>
          <w:sz w:val="28"/>
          <w:szCs w:val="28"/>
        </w:rPr>
        <w:t xml:space="preserve"> </w:t>
      </w:r>
      <w:r w:rsidRPr="00871F9C">
        <w:rPr>
          <w:rFonts w:ascii="Times New Roman" w:hAnsi="Times New Roman"/>
          <w:sz w:val="28"/>
          <w:szCs w:val="28"/>
        </w:rPr>
        <w:t>.</w:t>
      </w:r>
      <w:proofErr w:type="gramEnd"/>
      <w:r w:rsidRPr="00871F9C">
        <w:rPr>
          <w:rFonts w:ascii="Times New Roman" w:hAnsi="Times New Roman"/>
          <w:sz w:val="28"/>
          <w:szCs w:val="28"/>
        </w:rPr>
        <w:t xml:space="preserve"> Ген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ральным планом определяются приоритеты функционального развития террит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рии, предусматривается строительство социально значимых объектов (дорог, трубопроводов, линий электропередач, источников энергоснабжения и т.д.); о</w:t>
      </w:r>
      <w:r w:rsidRPr="00871F9C">
        <w:rPr>
          <w:rFonts w:ascii="Times New Roman" w:hAnsi="Times New Roman"/>
          <w:sz w:val="28"/>
          <w:szCs w:val="28"/>
        </w:rPr>
        <w:t>п</w:t>
      </w:r>
      <w:r w:rsidRPr="00871F9C">
        <w:rPr>
          <w:rFonts w:ascii="Times New Roman" w:hAnsi="Times New Roman"/>
          <w:sz w:val="28"/>
          <w:szCs w:val="28"/>
        </w:rPr>
        <w:t>ределяются границы зон с особыми условиями использования. В соответствии с Градостроительным кодексом РФ подготовка и утверждение Генерального плана и Правил землепользования и застройки, а также их актуализация (внесение оп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ративных изменений) относятся к полномочиям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</w:t>
      </w:r>
      <w:r w:rsidRPr="00871F9C">
        <w:rPr>
          <w:rFonts w:ascii="Times New Roman" w:hAnsi="Times New Roman"/>
          <w:sz w:val="28"/>
          <w:szCs w:val="28"/>
        </w:rPr>
        <w:t>ь</w:t>
      </w:r>
      <w:r w:rsidRPr="00871F9C">
        <w:rPr>
          <w:rFonts w:ascii="Times New Roman" w:hAnsi="Times New Roman"/>
          <w:sz w:val="28"/>
          <w:szCs w:val="28"/>
        </w:rPr>
        <w:t>ского поселения</w:t>
      </w:r>
      <w:r w:rsidR="004760F3">
        <w:rPr>
          <w:rFonts w:ascii="Times New Roman" w:hAnsi="Times New Roman"/>
          <w:sz w:val="28"/>
          <w:szCs w:val="28"/>
        </w:rPr>
        <w:t xml:space="preserve"> Красноармейского района</w:t>
      </w:r>
      <w:proofErr w:type="gramStart"/>
      <w:r w:rsidR="004760F3">
        <w:rPr>
          <w:rFonts w:ascii="Times New Roman" w:hAnsi="Times New Roman"/>
          <w:sz w:val="28"/>
          <w:szCs w:val="28"/>
        </w:rPr>
        <w:t xml:space="preserve"> </w:t>
      </w:r>
      <w:r w:rsidRPr="00871F9C">
        <w:rPr>
          <w:rFonts w:ascii="Times New Roman" w:hAnsi="Times New Roman"/>
          <w:sz w:val="28"/>
          <w:szCs w:val="28"/>
        </w:rPr>
        <w:t>.</w:t>
      </w:r>
      <w:proofErr w:type="gramEnd"/>
      <w:r w:rsidRPr="00871F9C">
        <w:rPr>
          <w:rFonts w:ascii="Times New Roman" w:hAnsi="Times New Roman"/>
          <w:sz w:val="28"/>
          <w:szCs w:val="28"/>
        </w:rPr>
        <w:t xml:space="preserve"> Поэтому данная Подпрограмма пр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lastRenderedPageBreak/>
        <w:t>дусматривает расходы на актуализацию Генерального плана и Правил земл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пользования и застройки. Актуализация будет проводиться при необходимости внесения изменений в действующий Генеральный план и Правила землепольз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вания и застройки, с учетом текущих потребностей силами специализированной организации. Не менее важной задачей для развития градостроительной де</w:t>
      </w:r>
      <w:r w:rsidRPr="00871F9C">
        <w:rPr>
          <w:rFonts w:ascii="Times New Roman" w:hAnsi="Times New Roman"/>
          <w:sz w:val="28"/>
          <w:szCs w:val="28"/>
        </w:rPr>
        <w:t>я</w:t>
      </w:r>
      <w:r w:rsidRPr="00871F9C">
        <w:rPr>
          <w:rFonts w:ascii="Times New Roman" w:hAnsi="Times New Roman"/>
          <w:sz w:val="28"/>
          <w:szCs w:val="28"/>
        </w:rPr>
        <w:t>тельности является внедрение инновационных технологий проектирования и строительства, включая современные подходы к застройке территорий, методики расчетов строительных конструкций зданий и сооружений, технологии изгото</w:t>
      </w:r>
      <w:r w:rsidRPr="00871F9C">
        <w:rPr>
          <w:rFonts w:ascii="Times New Roman" w:hAnsi="Times New Roman"/>
          <w:sz w:val="28"/>
          <w:szCs w:val="28"/>
        </w:rPr>
        <w:t>в</w:t>
      </w:r>
      <w:r w:rsidRPr="00871F9C">
        <w:rPr>
          <w:rFonts w:ascii="Times New Roman" w:hAnsi="Times New Roman"/>
          <w:sz w:val="28"/>
          <w:szCs w:val="28"/>
        </w:rPr>
        <w:t>ления строительных материалов и технологии строительства. Также, для усто</w:t>
      </w:r>
      <w:r w:rsidRPr="00871F9C">
        <w:rPr>
          <w:rFonts w:ascii="Times New Roman" w:hAnsi="Times New Roman"/>
          <w:sz w:val="28"/>
          <w:szCs w:val="28"/>
        </w:rPr>
        <w:t>й</w:t>
      </w:r>
      <w:r w:rsidRPr="00871F9C">
        <w:rPr>
          <w:rFonts w:ascii="Times New Roman" w:hAnsi="Times New Roman"/>
          <w:sz w:val="28"/>
          <w:szCs w:val="28"/>
        </w:rPr>
        <w:t xml:space="preserve">чивого развития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760F3">
        <w:rPr>
          <w:rFonts w:ascii="Times New Roman" w:hAnsi="Times New Roman"/>
          <w:sz w:val="28"/>
          <w:szCs w:val="28"/>
        </w:rPr>
        <w:t xml:space="preserve"> Красноармейск</w:t>
      </w:r>
      <w:r w:rsidR="004760F3">
        <w:rPr>
          <w:rFonts w:ascii="Times New Roman" w:hAnsi="Times New Roman"/>
          <w:sz w:val="28"/>
          <w:szCs w:val="28"/>
        </w:rPr>
        <w:t>о</w:t>
      </w:r>
      <w:r w:rsidR="004760F3">
        <w:rPr>
          <w:rFonts w:ascii="Times New Roman" w:hAnsi="Times New Roman"/>
          <w:sz w:val="28"/>
          <w:szCs w:val="28"/>
        </w:rPr>
        <w:t>го района</w:t>
      </w:r>
      <w:r w:rsidRPr="00871F9C">
        <w:rPr>
          <w:rFonts w:ascii="Times New Roman" w:hAnsi="Times New Roman"/>
          <w:sz w:val="28"/>
          <w:szCs w:val="28"/>
        </w:rPr>
        <w:t>, повышения качества сельской среды требуется комплекс работ, н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правленных на рациональное территориальное планирование, землеустройство и землепользование.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Полноценное пространственное развитие сельского поселения сегодня возможно только в рамках правового регулирования при наличии необходимых документов территориального планирования (Генерального плана), градостро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тельного зонирования (Правил землепользования и застройки </w:t>
      </w:r>
      <w:proofErr w:type="gramStart"/>
      <w:r w:rsidRPr="00871F9C">
        <w:rPr>
          <w:rFonts w:ascii="Times New Roman" w:hAnsi="Times New Roman"/>
          <w:sz w:val="28"/>
          <w:szCs w:val="28"/>
        </w:rPr>
        <w:t>-д</w:t>
      </w:r>
      <w:proofErr w:type="gramEnd"/>
      <w:r w:rsidRPr="00871F9C">
        <w:rPr>
          <w:rFonts w:ascii="Times New Roman" w:hAnsi="Times New Roman"/>
          <w:sz w:val="28"/>
          <w:szCs w:val="28"/>
        </w:rPr>
        <w:t>алее ПЗЗ), док</w:t>
      </w:r>
      <w:r w:rsidRPr="00871F9C">
        <w:rPr>
          <w:rFonts w:ascii="Times New Roman" w:hAnsi="Times New Roman"/>
          <w:sz w:val="28"/>
          <w:szCs w:val="28"/>
        </w:rPr>
        <w:t>у</w:t>
      </w:r>
      <w:r w:rsidRPr="00871F9C">
        <w:rPr>
          <w:rFonts w:ascii="Times New Roman" w:hAnsi="Times New Roman"/>
          <w:sz w:val="28"/>
          <w:szCs w:val="28"/>
        </w:rPr>
        <w:t>ментации по планировке территории (проектов планировки, межевания и ГПЗК), актуальной картографической информации (Дежурного топографического пл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на). Все вышеназванные документы требуют либо постоянного мониторинга и внесения изменений в них, либо создание новых, актуализированных версий. В области градостроительного зонирования, безусловно, остается проблема с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вершенствования Правил землепользования и застройки как с точки зрения уточнения видов и границ территориальных зон, так и с точки зрения повыш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ния точности градостроительных регламентов и параметров разрешенного строительства. </w:t>
      </w:r>
      <w:proofErr w:type="gramStart"/>
      <w:r w:rsidRPr="00871F9C">
        <w:rPr>
          <w:rFonts w:ascii="Times New Roman" w:hAnsi="Times New Roman"/>
          <w:sz w:val="28"/>
          <w:szCs w:val="28"/>
        </w:rPr>
        <w:t>Важнейшей задачей в этой области по прежнему остается работа по кадастровому учету территориальных зон и зон с особыми условиями испол</w:t>
      </w:r>
      <w:r w:rsidRPr="00871F9C">
        <w:rPr>
          <w:rFonts w:ascii="Times New Roman" w:hAnsi="Times New Roman"/>
          <w:sz w:val="28"/>
          <w:szCs w:val="28"/>
        </w:rPr>
        <w:t>ь</w:t>
      </w:r>
      <w:r w:rsidRPr="00871F9C">
        <w:rPr>
          <w:rFonts w:ascii="Times New Roman" w:hAnsi="Times New Roman"/>
          <w:sz w:val="28"/>
          <w:szCs w:val="28"/>
        </w:rPr>
        <w:t>зования территорий.</w:t>
      </w:r>
      <w:proofErr w:type="gramEnd"/>
      <w:r w:rsidRPr="00871F9C">
        <w:rPr>
          <w:rFonts w:ascii="Times New Roman" w:hAnsi="Times New Roman"/>
          <w:sz w:val="28"/>
          <w:szCs w:val="28"/>
        </w:rPr>
        <w:t xml:space="preserve"> Наличие сбалансированных ПЗЗ в части установления п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раметров строительства в разных территориальных зонах является важным и</w:t>
      </w:r>
      <w:r w:rsidRPr="00871F9C">
        <w:rPr>
          <w:rFonts w:ascii="Times New Roman" w:hAnsi="Times New Roman"/>
          <w:sz w:val="28"/>
          <w:szCs w:val="28"/>
        </w:rPr>
        <w:t>н</w:t>
      </w:r>
      <w:r w:rsidRPr="00871F9C">
        <w:rPr>
          <w:rFonts w:ascii="Times New Roman" w:hAnsi="Times New Roman"/>
          <w:sz w:val="28"/>
          <w:szCs w:val="28"/>
        </w:rPr>
        <w:t>струментом в недопущении уплотняющей застройки и в повышении комфортн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сти и выразительности сельской среды. Для обеспечения градостроительной де</w:t>
      </w:r>
      <w:r w:rsidRPr="00871F9C">
        <w:rPr>
          <w:rFonts w:ascii="Times New Roman" w:hAnsi="Times New Roman"/>
          <w:sz w:val="28"/>
          <w:szCs w:val="28"/>
        </w:rPr>
        <w:t>я</w:t>
      </w:r>
      <w:r w:rsidRPr="00871F9C">
        <w:rPr>
          <w:rFonts w:ascii="Times New Roman" w:hAnsi="Times New Roman"/>
          <w:sz w:val="28"/>
          <w:szCs w:val="28"/>
        </w:rPr>
        <w:t>тельности особенно важно увеличить объем документации по планировке терр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тории. Их недостаточная проработанность или их отсутствие вносит в область градостроительного планирования нерациональность и даже определенную ха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тичность. Проекты планировки позволяют выявить существующие и планиру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мые территории общего пользования, обеспечить рациональное межевание на застроенных территориях и определить более точные границы и параметры з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тельность территорий сельского поселения. Документация по планировке терр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тории вместе с данными инженерно-геологических и инженерно-геодезических изысканий дает возможность повысить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решение комплекса задач по обеспечению градостроительной деятельности дает возможность в значительной степени повлиять на экономику сельского посел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lastRenderedPageBreak/>
        <w:t>ния, повысить доходную часть бюджета как опосредованно за счет создания гр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достроительных условий для реализации инвестиционных проектов, так и н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прямую за счет увеличения налогооблагаемой земельной базы и доходов от 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даж земельных участков.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</w:p>
    <w:p w:rsidR="00177820" w:rsidRPr="00D86031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2. Основные цели и задачи, сроки и этапы реализации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Основной целью Подпрограммы является повышение эффективности те</w:t>
      </w:r>
      <w:r w:rsidRPr="00871F9C">
        <w:rPr>
          <w:rFonts w:ascii="Times New Roman" w:hAnsi="Times New Roman"/>
          <w:sz w:val="28"/>
          <w:szCs w:val="28"/>
        </w:rPr>
        <w:t>р</w:t>
      </w:r>
      <w:r w:rsidRPr="00871F9C">
        <w:rPr>
          <w:rFonts w:ascii="Times New Roman" w:hAnsi="Times New Roman"/>
          <w:sz w:val="28"/>
          <w:szCs w:val="28"/>
        </w:rPr>
        <w:t xml:space="preserve">риториального планирования и землепользования на территории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</w:t>
      </w:r>
      <w:r w:rsidR="00D86031">
        <w:rPr>
          <w:rFonts w:ascii="Times New Roman" w:hAnsi="Times New Roman"/>
          <w:sz w:val="28"/>
          <w:szCs w:val="28"/>
        </w:rPr>
        <w:t>е</w:t>
      </w:r>
      <w:r w:rsidR="00D86031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760F3" w:rsidRPr="004760F3">
        <w:rPr>
          <w:rFonts w:ascii="Times New Roman" w:hAnsi="Times New Roman"/>
          <w:sz w:val="28"/>
          <w:szCs w:val="28"/>
        </w:rPr>
        <w:t xml:space="preserve"> </w:t>
      </w:r>
      <w:r w:rsidR="004760F3">
        <w:rPr>
          <w:rFonts w:ascii="Times New Roman" w:hAnsi="Times New Roman"/>
          <w:sz w:val="28"/>
          <w:szCs w:val="28"/>
        </w:rPr>
        <w:t>Красноармейского района</w:t>
      </w:r>
      <w:r w:rsidRPr="00871F9C">
        <w:rPr>
          <w:rFonts w:ascii="Times New Roman" w:hAnsi="Times New Roman"/>
          <w:sz w:val="28"/>
          <w:szCs w:val="28"/>
        </w:rPr>
        <w:t>, организация ж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лищного строительства на территории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ления</w:t>
      </w:r>
      <w:r w:rsidR="004760F3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. В процессе достижения поставленной цели должны быть выполнены следующие задачи реализация генерального плана и обеспечение градостроительного зонирования территорий; обеспечение ввода жилья в эксплуатацию на территории 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ления</w:t>
      </w:r>
      <w:r w:rsidR="004760F3" w:rsidRPr="004760F3">
        <w:rPr>
          <w:rFonts w:ascii="Times New Roman" w:hAnsi="Times New Roman"/>
          <w:sz w:val="28"/>
          <w:szCs w:val="28"/>
        </w:rPr>
        <w:t xml:space="preserve"> </w:t>
      </w:r>
      <w:r w:rsidR="004760F3">
        <w:rPr>
          <w:rFonts w:ascii="Times New Roman" w:hAnsi="Times New Roman"/>
          <w:sz w:val="28"/>
          <w:szCs w:val="28"/>
        </w:rPr>
        <w:t>Красноармейского района</w:t>
      </w:r>
      <w:r w:rsidRPr="00871F9C">
        <w:rPr>
          <w:rFonts w:ascii="Times New Roman" w:hAnsi="Times New Roman"/>
          <w:sz w:val="28"/>
          <w:szCs w:val="28"/>
        </w:rPr>
        <w:t>.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</w:p>
    <w:p w:rsidR="00177820" w:rsidRPr="00D86031" w:rsidRDefault="00177820" w:rsidP="00177820">
      <w:pPr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 xml:space="preserve">3. Механизм реализации и система организации </w:t>
      </w:r>
      <w:proofErr w:type="gramStart"/>
      <w:r w:rsidRPr="00D86031">
        <w:rPr>
          <w:rFonts w:ascii="Times New Roman" w:hAnsi="Times New Roman"/>
          <w:b/>
          <w:sz w:val="28"/>
          <w:szCs w:val="28"/>
        </w:rPr>
        <w:t>контроля  за</w:t>
      </w:r>
      <w:proofErr w:type="gramEnd"/>
      <w:r w:rsidRPr="00D86031">
        <w:rPr>
          <w:rFonts w:ascii="Times New Roman" w:hAnsi="Times New Roman"/>
          <w:b/>
          <w:sz w:val="28"/>
          <w:szCs w:val="28"/>
        </w:rPr>
        <w:t xml:space="preserve"> исполн</w:t>
      </w:r>
      <w:r w:rsidRPr="00D86031">
        <w:rPr>
          <w:rFonts w:ascii="Times New Roman" w:hAnsi="Times New Roman"/>
          <w:b/>
          <w:sz w:val="28"/>
          <w:szCs w:val="28"/>
        </w:rPr>
        <w:t>е</w:t>
      </w:r>
      <w:r w:rsidRPr="00D86031">
        <w:rPr>
          <w:rFonts w:ascii="Times New Roman" w:hAnsi="Times New Roman"/>
          <w:b/>
          <w:sz w:val="28"/>
          <w:szCs w:val="28"/>
        </w:rPr>
        <w:t>нием Подпрограммы</w:t>
      </w:r>
    </w:p>
    <w:p w:rsidR="00177820" w:rsidRDefault="00177820" w:rsidP="00D86031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Организация исполнения Подпрограммы осуществляется ответственными исполнителями Подпрограммы – </w:t>
      </w:r>
      <w:r w:rsidR="00DC3BAD">
        <w:rPr>
          <w:rFonts w:ascii="Times New Roman" w:hAnsi="Times New Roman"/>
          <w:sz w:val="28"/>
          <w:szCs w:val="28"/>
        </w:rPr>
        <w:t>ведущим специалистом общего отдела</w:t>
      </w:r>
      <w:r w:rsidRPr="00871F9C">
        <w:rPr>
          <w:rFonts w:ascii="Times New Roman" w:hAnsi="Times New Roman"/>
          <w:sz w:val="28"/>
          <w:szCs w:val="28"/>
        </w:rPr>
        <w:t xml:space="preserve"> админ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760F3">
        <w:rPr>
          <w:rFonts w:ascii="Times New Roman" w:hAnsi="Times New Roman"/>
          <w:sz w:val="28"/>
          <w:szCs w:val="28"/>
        </w:rPr>
        <w:t>Красноармейского ра</w:t>
      </w:r>
      <w:r w:rsidR="004760F3">
        <w:rPr>
          <w:rFonts w:ascii="Times New Roman" w:hAnsi="Times New Roman"/>
          <w:sz w:val="28"/>
          <w:szCs w:val="28"/>
        </w:rPr>
        <w:t>й</w:t>
      </w:r>
      <w:r w:rsidR="004760F3">
        <w:rPr>
          <w:rFonts w:ascii="Times New Roman" w:hAnsi="Times New Roman"/>
          <w:sz w:val="28"/>
          <w:szCs w:val="28"/>
        </w:rPr>
        <w:t>она</w:t>
      </w:r>
      <w:r w:rsidR="004760F3" w:rsidRPr="00871F9C">
        <w:rPr>
          <w:rFonts w:ascii="Times New Roman" w:hAnsi="Times New Roman"/>
          <w:sz w:val="28"/>
          <w:szCs w:val="28"/>
        </w:rPr>
        <w:t xml:space="preserve"> </w:t>
      </w:r>
      <w:r w:rsidRPr="00871F9C">
        <w:rPr>
          <w:rFonts w:ascii="Times New Roman" w:hAnsi="Times New Roman"/>
          <w:sz w:val="28"/>
          <w:szCs w:val="28"/>
        </w:rPr>
        <w:t>в установленном поряд</w:t>
      </w:r>
      <w:r w:rsidR="004760F3">
        <w:rPr>
          <w:rFonts w:ascii="Times New Roman" w:hAnsi="Times New Roman"/>
          <w:sz w:val="28"/>
          <w:szCs w:val="28"/>
        </w:rPr>
        <w:t xml:space="preserve">ке. </w:t>
      </w:r>
      <w:r w:rsidRPr="00871F9C">
        <w:rPr>
          <w:rFonts w:ascii="Times New Roman" w:hAnsi="Times New Roman"/>
          <w:sz w:val="28"/>
          <w:szCs w:val="28"/>
        </w:rPr>
        <w:t>Достижение цели Подпрограммы и выполнение поставленных в ней задач обеспечиваются реализацией подпрограммных мер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приятий по разработке документов градостроительной деятельности. </w:t>
      </w:r>
    </w:p>
    <w:p w:rsidR="00BB3239" w:rsidRPr="00B06DA3" w:rsidRDefault="00BB3239" w:rsidP="00BB3239">
      <w:pPr>
        <w:tabs>
          <w:tab w:val="left" w:pos="30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1005"/>
        <w:gridCol w:w="838"/>
        <w:gridCol w:w="154"/>
        <w:gridCol w:w="1106"/>
        <w:gridCol w:w="1900"/>
      </w:tblGrid>
      <w:tr w:rsidR="00BB3239" w:rsidRPr="0095455F" w:rsidTr="003510F5">
        <w:trPr>
          <w:trHeight w:val="390"/>
        </w:trPr>
        <w:tc>
          <w:tcPr>
            <w:tcW w:w="459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455F">
              <w:rPr>
                <w:rFonts w:ascii="Times New Roman" w:hAnsi="Times New Roman" w:cs="Times New Roman"/>
              </w:rPr>
              <w:t>/</w:t>
            </w:r>
            <w:proofErr w:type="spellStart"/>
            <w:r w:rsidRPr="0095455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05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</w:t>
            </w:r>
            <w:proofErr w:type="spellStart"/>
            <w:r w:rsidRPr="0095455F">
              <w:rPr>
                <w:rFonts w:ascii="Times New Roman" w:hAnsi="Times New Roman" w:cs="Times New Roman"/>
              </w:rPr>
              <w:t>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</w:t>
            </w:r>
            <w:proofErr w:type="spellEnd"/>
            <w:r w:rsidRPr="0095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1" w:type="dxa"/>
            <w:gridSpan w:val="3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60" w:type="dxa"/>
            <w:gridSpan w:val="2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ниципальной программы (к примеру, мун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ципальный 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казчик, главный 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распорядитель) бюдже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ных средств, исполнитель)</w:t>
            </w:r>
          </w:p>
        </w:tc>
      </w:tr>
      <w:tr w:rsidR="00BB3239" w:rsidRPr="0095455F" w:rsidTr="003510F5">
        <w:trPr>
          <w:trHeight w:val="225"/>
        </w:trPr>
        <w:tc>
          <w:tcPr>
            <w:tcW w:w="459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C6783">
              <w:rPr>
                <w:rFonts w:ascii="Times New Roman" w:hAnsi="Times New Roman" w:cs="Times New Roman"/>
              </w:rPr>
              <w:t>21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05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C6783">
              <w:rPr>
                <w:rFonts w:ascii="Times New Roman" w:hAnsi="Times New Roman" w:cs="Times New Roman"/>
              </w:rPr>
              <w:t>22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8" w:type="dxa"/>
          </w:tcPr>
          <w:p w:rsidR="00BB3239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C6783">
              <w:rPr>
                <w:rFonts w:ascii="Times New Roman" w:hAnsi="Times New Roman" w:cs="Times New Roman"/>
              </w:rPr>
              <w:t>3</w:t>
            </w:r>
          </w:p>
          <w:p w:rsidR="006866E8" w:rsidRPr="0095455F" w:rsidRDefault="006866E8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60" w:type="dxa"/>
            <w:gridSpan w:val="2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gridSpan w:val="2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BB3239" w:rsidRPr="00687F65" w:rsidRDefault="00BB3239" w:rsidP="00BB3239">
            <w:pPr>
              <w:tabs>
                <w:tab w:val="left" w:pos="916"/>
                <w:tab w:val="left" w:pos="1832"/>
                <w:tab w:val="left" w:pos="2748"/>
                <w:tab w:val="left" w:pos="4159"/>
                <w:tab w:val="left" w:pos="5496"/>
                <w:tab w:val="left" w:pos="569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210DBF">
              <w:rPr>
                <w:rFonts w:ascii="Times New Roman" w:hAnsi="Times New Roman"/>
              </w:rPr>
              <w:t>обеспечение  устойчивого развития, формирования благоприятной среды жизнедеятельности, экологической безопасности, надежности транспор</w:t>
            </w:r>
            <w:r w:rsidRPr="00210DBF">
              <w:rPr>
                <w:rFonts w:ascii="Times New Roman" w:hAnsi="Times New Roman"/>
              </w:rPr>
              <w:t>т</w:t>
            </w:r>
            <w:r w:rsidRPr="00210DBF">
              <w:rPr>
                <w:rFonts w:ascii="Times New Roman" w:hAnsi="Times New Roman"/>
              </w:rPr>
              <w:t>ной и инженерной инфраструктур, комплексного решения жилищной пр</w:t>
            </w:r>
            <w:r w:rsidRPr="00210DBF">
              <w:rPr>
                <w:rFonts w:ascii="Times New Roman" w:hAnsi="Times New Roman"/>
              </w:rPr>
              <w:t>о</w:t>
            </w:r>
            <w:r w:rsidRPr="00210DBF">
              <w:rPr>
                <w:rFonts w:ascii="Times New Roman" w:hAnsi="Times New Roman"/>
              </w:rPr>
              <w:t>граммы, эффективного использования производственных территорий, пр</w:t>
            </w:r>
            <w:r w:rsidRPr="00210DBF">
              <w:rPr>
                <w:rFonts w:ascii="Times New Roman" w:hAnsi="Times New Roman"/>
              </w:rPr>
              <w:t>е</w:t>
            </w:r>
            <w:r w:rsidRPr="00210DBF">
              <w:rPr>
                <w:rFonts w:ascii="Times New Roman" w:hAnsi="Times New Roman"/>
              </w:rPr>
              <w:t>емственности градостроительных решений</w:t>
            </w:r>
            <w:r>
              <w:rPr>
                <w:rFonts w:ascii="Times New Roman" w:hAnsi="Times New Roman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/>
              </w:rPr>
              <w:t>Старонижесте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лиевского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Красноармейского района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7" w:type="dxa"/>
            <w:gridSpan w:val="8"/>
          </w:tcPr>
          <w:p w:rsidR="00BB3239" w:rsidRPr="00BB33E3" w:rsidRDefault="00BB33E3" w:rsidP="00BB33E3">
            <w:pPr>
              <w:ind w:firstLine="0"/>
              <w:rPr>
                <w:rFonts w:ascii="Times New Roman" w:hAnsi="Times New Roman"/>
              </w:rPr>
            </w:pPr>
            <w:r w:rsidRPr="00210DBF">
              <w:rPr>
                <w:rFonts w:ascii="Times New Roman" w:hAnsi="Times New Roman"/>
              </w:rPr>
              <w:t xml:space="preserve">упорядочение градостроительной деятельности на территории </w:t>
            </w:r>
            <w:proofErr w:type="spellStart"/>
            <w:r>
              <w:rPr>
                <w:rFonts w:ascii="Times New Roman" w:hAnsi="Times New Roman"/>
              </w:rPr>
              <w:t>Старониж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стеблиевского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r w:rsidRPr="00210DBF">
              <w:rPr>
                <w:rFonts w:ascii="Times New Roman" w:hAnsi="Times New Roman"/>
              </w:rPr>
              <w:t>Красноармейского района с соблюд</w:t>
            </w:r>
            <w:r w:rsidRPr="00210DBF">
              <w:rPr>
                <w:rFonts w:ascii="Times New Roman" w:hAnsi="Times New Roman"/>
              </w:rPr>
              <w:t>е</w:t>
            </w:r>
            <w:r w:rsidRPr="00210DBF">
              <w:rPr>
                <w:rFonts w:ascii="Times New Roman" w:hAnsi="Times New Roman"/>
              </w:rPr>
              <w:t>нием градостроительных регла</w:t>
            </w:r>
            <w:r>
              <w:rPr>
                <w:rFonts w:ascii="Times New Roman" w:hAnsi="Times New Roman"/>
              </w:rPr>
              <w:t>ментов и Правил землепользования и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стройки.</w:t>
            </w:r>
          </w:p>
        </w:tc>
      </w:tr>
      <w:tr w:rsidR="00BB3239" w:rsidRPr="0095455F" w:rsidTr="003510F5">
        <w:tc>
          <w:tcPr>
            <w:tcW w:w="459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BB3239" w:rsidRPr="0095455F" w:rsidRDefault="00FF0FE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0" w:type="dxa"/>
          </w:tcPr>
          <w:p w:rsidR="00BB3239" w:rsidRPr="00000B2D" w:rsidRDefault="005272EC" w:rsidP="004775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77523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8" w:type="dxa"/>
          </w:tcPr>
          <w:p w:rsidR="00BB3239" w:rsidRPr="00000B2D" w:rsidRDefault="005272E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05" w:type="dxa"/>
          </w:tcPr>
          <w:p w:rsidR="00BB3239" w:rsidRPr="00000B2D" w:rsidRDefault="005272EC" w:rsidP="004775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77523">
              <w:rPr>
                <w:rFonts w:ascii="Times New Roman" w:hAnsi="Times New Roman" w:cs="Times New Roman"/>
              </w:rPr>
              <w:t>5</w:t>
            </w:r>
            <w:r w:rsidR="008446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</w:tcPr>
          <w:p w:rsidR="00BB3239" w:rsidRPr="00000B2D" w:rsidRDefault="005272EC" w:rsidP="004775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7523">
              <w:rPr>
                <w:rFonts w:ascii="Times New Roman" w:hAnsi="Times New Roman" w:cs="Times New Roman"/>
              </w:rPr>
              <w:t>60</w:t>
            </w:r>
            <w:r w:rsidR="00BB33E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lastRenderedPageBreak/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</w:t>
            </w:r>
            <w:r w:rsidRPr="0095455F">
              <w:rPr>
                <w:rFonts w:ascii="Times New Roman" w:hAnsi="Times New Roman" w:cs="Times New Roman"/>
              </w:rPr>
              <w:lastRenderedPageBreak/>
              <w:t>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BB3239" w:rsidRPr="0095455F" w:rsidRDefault="00BB3239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3918DC" w:rsidRPr="0095455F" w:rsidTr="003510F5">
        <w:trPr>
          <w:trHeight w:val="1659"/>
        </w:trPr>
        <w:tc>
          <w:tcPr>
            <w:tcW w:w="459" w:type="dxa"/>
          </w:tcPr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3918DC" w:rsidRPr="00BB33E3" w:rsidRDefault="003918DC" w:rsidP="00BB33E3">
            <w:pPr>
              <w:pStyle w:val="af4"/>
              <w:rPr>
                <w:rFonts w:ascii="Times New Roman" w:hAnsi="Times New Roman" w:cs="Times New Roman"/>
              </w:rPr>
            </w:pPr>
            <w:r w:rsidRPr="00BB33E3">
              <w:rPr>
                <w:rFonts w:ascii="Times New Roman" w:hAnsi="Times New Roman"/>
                <w:sz w:val="22"/>
                <w:szCs w:val="22"/>
              </w:rPr>
              <w:t>Внесение и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з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менений в схему град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 xml:space="preserve">строительной деятельности на территории </w:t>
            </w:r>
            <w:proofErr w:type="spellStart"/>
            <w:r w:rsidRPr="00BB33E3">
              <w:rPr>
                <w:rFonts w:ascii="Times New Roman" w:hAnsi="Times New Roman"/>
                <w:sz w:val="22"/>
                <w:szCs w:val="22"/>
              </w:rPr>
              <w:t>Старониж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стеблиевского</w:t>
            </w:r>
            <w:proofErr w:type="spellEnd"/>
            <w:r w:rsidRPr="00BB33E3">
              <w:rPr>
                <w:rFonts w:ascii="Times New Roman" w:hAnsi="Times New Roman"/>
                <w:sz w:val="22"/>
                <w:szCs w:val="22"/>
              </w:rPr>
              <w:t xml:space="preserve"> сельского п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селения, ра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з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работка мес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ных нормат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и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вов град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строительного проектиров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ния, внесение изменений в Правила зе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м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 xml:space="preserve">лепользования </w:t>
            </w:r>
            <w:proofErr w:type="spellStart"/>
            <w:r w:rsidRPr="00BB33E3">
              <w:rPr>
                <w:rFonts w:ascii="Times New Roman" w:hAnsi="Times New Roman"/>
                <w:sz w:val="22"/>
                <w:szCs w:val="22"/>
              </w:rPr>
              <w:t>Старониж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е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стеблиевского</w:t>
            </w:r>
            <w:proofErr w:type="spellEnd"/>
            <w:r w:rsidRPr="00BB33E3">
              <w:rPr>
                <w:rFonts w:ascii="Times New Roman" w:hAnsi="Times New Roman"/>
                <w:sz w:val="22"/>
                <w:szCs w:val="22"/>
              </w:rPr>
              <w:t xml:space="preserve"> сельского п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селения Кра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ноармейского района, усл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у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ги по межев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а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нию и выпо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л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нение кадас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>т</w:t>
            </w:r>
            <w:r w:rsidRPr="00BB33E3">
              <w:rPr>
                <w:rFonts w:ascii="Times New Roman" w:hAnsi="Times New Roman"/>
                <w:sz w:val="22"/>
                <w:szCs w:val="22"/>
              </w:rPr>
              <w:t xml:space="preserve">ровых работ.      </w:t>
            </w:r>
          </w:p>
        </w:tc>
        <w:tc>
          <w:tcPr>
            <w:tcW w:w="590" w:type="dxa"/>
          </w:tcPr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3918DC" w:rsidRPr="0095455F" w:rsidRDefault="003918DC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3918DC" w:rsidRPr="0095455F" w:rsidRDefault="003918DC" w:rsidP="003510F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40" w:type="dxa"/>
          </w:tcPr>
          <w:p w:rsidR="003918DC" w:rsidRPr="00000B2D" w:rsidRDefault="005272EC" w:rsidP="004775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77523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8" w:type="dxa"/>
          </w:tcPr>
          <w:p w:rsidR="003918DC" w:rsidRPr="00000B2D" w:rsidRDefault="005272EC" w:rsidP="004C6FC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05" w:type="dxa"/>
          </w:tcPr>
          <w:p w:rsidR="003918DC" w:rsidRPr="00000B2D" w:rsidRDefault="005272EC" w:rsidP="004775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77523">
              <w:rPr>
                <w:rFonts w:ascii="Times New Roman" w:hAnsi="Times New Roman" w:cs="Times New Roman"/>
              </w:rPr>
              <w:t>5</w:t>
            </w:r>
            <w:r w:rsidR="003918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</w:tcPr>
          <w:p w:rsidR="003918DC" w:rsidRPr="00000B2D" w:rsidRDefault="00CD7A52" w:rsidP="004775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7523">
              <w:rPr>
                <w:rFonts w:ascii="Times New Roman" w:hAnsi="Times New Roman" w:cs="Times New Roman"/>
              </w:rPr>
              <w:t>60</w:t>
            </w:r>
            <w:r w:rsidR="003918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06" w:type="dxa"/>
          </w:tcPr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зация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00" w:type="dxa"/>
          </w:tcPr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армейского </w:t>
            </w:r>
          </w:p>
          <w:p w:rsidR="003918DC" w:rsidRPr="0095455F" w:rsidRDefault="003918DC" w:rsidP="003510F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4760F3" w:rsidRDefault="004760F3" w:rsidP="00177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D86031" w:rsidRDefault="00177820" w:rsidP="00177820">
      <w:pPr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4. Объемы и источники финансирования</w:t>
      </w:r>
    </w:p>
    <w:p w:rsidR="004760F3" w:rsidRDefault="004760F3" w:rsidP="00177820">
      <w:pPr>
        <w:rPr>
          <w:rFonts w:ascii="Times New Roman" w:hAnsi="Times New Roman"/>
          <w:sz w:val="28"/>
          <w:szCs w:val="28"/>
        </w:rPr>
      </w:pPr>
    </w:p>
    <w:p w:rsidR="00177820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Источниками финансирования Подпрограммы являются средства местного бюджета. Общий объем финансирования, необходимый для реализа</w:t>
      </w:r>
      <w:r w:rsidR="00DC3BAD">
        <w:rPr>
          <w:rFonts w:ascii="Times New Roman" w:hAnsi="Times New Roman"/>
          <w:sz w:val="28"/>
          <w:szCs w:val="28"/>
        </w:rPr>
        <w:t>ции Подпр</w:t>
      </w:r>
      <w:r w:rsidR="00DC3BAD">
        <w:rPr>
          <w:rFonts w:ascii="Times New Roman" w:hAnsi="Times New Roman"/>
          <w:sz w:val="28"/>
          <w:szCs w:val="28"/>
        </w:rPr>
        <w:t>о</w:t>
      </w:r>
      <w:r w:rsidR="00DC3BAD">
        <w:rPr>
          <w:rFonts w:ascii="Times New Roman" w:hAnsi="Times New Roman"/>
          <w:sz w:val="28"/>
          <w:szCs w:val="28"/>
        </w:rPr>
        <w:t xml:space="preserve">граммы </w:t>
      </w:r>
      <w:r w:rsidR="006D3DFA">
        <w:rPr>
          <w:rFonts w:ascii="Times New Roman" w:hAnsi="Times New Roman"/>
          <w:sz w:val="28"/>
          <w:szCs w:val="28"/>
        </w:rPr>
        <w:t>на 20</w:t>
      </w:r>
      <w:r w:rsidR="004C6783">
        <w:rPr>
          <w:rFonts w:ascii="Times New Roman" w:hAnsi="Times New Roman"/>
          <w:sz w:val="28"/>
          <w:szCs w:val="28"/>
        </w:rPr>
        <w:t>21</w:t>
      </w:r>
      <w:r w:rsidR="006D3DFA">
        <w:rPr>
          <w:rFonts w:ascii="Times New Roman" w:hAnsi="Times New Roman"/>
          <w:sz w:val="28"/>
          <w:szCs w:val="28"/>
        </w:rPr>
        <w:t xml:space="preserve"> – 20</w:t>
      </w:r>
      <w:r w:rsidR="004C6783">
        <w:rPr>
          <w:rFonts w:ascii="Times New Roman" w:hAnsi="Times New Roman"/>
          <w:sz w:val="28"/>
          <w:szCs w:val="28"/>
        </w:rPr>
        <w:t>23</w:t>
      </w:r>
      <w:r w:rsidR="006D3DFA">
        <w:rPr>
          <w:rFonts w:ascii="Times New Roman" w:hAnsi="Times New Roman"/>
          <w:sz w:val="28"/>
          <w:szCs w:val="28"/>
        </w:rPr>
        <w:t xml:space="preserve"> го</w:t>
      </w:r>
      <w:r w:rsidR="003918DC">
        <w:rPr>
          <w:rFonts w:ascii="Times New Roman" w:hAnsi="Times New Roman"/>
          <w:sz w:val="28"/>
          <w:szCs w:val="28"/>
        </w:rPr>
        <w:t xml:space="preserve">ды составит </w:t>
      </w:r>
      <w:r w:rsidR="00D9241F">
        <w:rPr>
          <w:rFonts w:ascii="Times New Roman" w:hAnsi="Times New Roman"/>
          <w:sz w:val="28"/>
          <w:szCs w:val="28"/>
        </w:rPr>
        <w:t>4</w:t>
      </w:r>
      <w:r w:rsidR="00477523">
        <w:rPr>
          <w:rFonts w:ascii="Times New Roman" w:hAnsi="Times New Roman"/>
          <w:sz w:val="28"/>
          <w:szCs w:val="28"/>
        </w:rPr>
        <w:t>65</w:t>
      </w:r>
      <w:r w:rsidR="00D9241F">
        <w:rPr>
          <w:rFonts w:ascii="Times New Roman" w:hAnsi="Times New Roman"/>
          <w:sz w:val="28"/>
          <w:szCs w:val="28"/>
        </w:rPr>
        <w:t>,0</w:t>
      </w:r>
      <w:r w:rsidRPr="00871F9C">
        <w:rPr>
          <w:rFonts w:ascii="Times New Roman" w:hAnsi="Times New Roman"/>
          <w:sz w:val="28"/>
          <w:szCs w:val="28"/>
        </w:rPr>
        <w:t xml:space="preserve"> тыс. руб., в том числе за счет средств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 Красноармейского </w:t>
      </w:r>
      <w:r w:rsidR="00CD7A52">
        <w:rPr>
          <w:rFonts w:ascii="Times New Roman" w:hAnsi="Times New Roman"/>
          <w:sz w:val="28"/>
          <w:szCs w:val="28"/>
        </w:rPr>
        <w:t>района</w:t>
      </w:r>
      <w:r w:rsidR="00D9241F">
        <w:rPr>
          <w:rFonts w:ascii="Times New Roman" w:hAnsi="Times New Roman"/>
          <w:sz w:val="28"/>
          <w:szCs w:val="28"/>
        </w:rPr>
        <w:t xml:space="preserve"> 4</w:t>
      </w:r>
      <w:r w:rsidR="00477523">
        <w:rPr>
          <w:rFonts w:ascii="Times New Roman" w:hAnsi="Times New Roman"/>
          <w:sz w:val="28"/>
          <w:szCs w:val="28"/>
        </w:rPr>
        <w:t>65</w:t>
      </w:r>
      <w:r w:rsidR="00D9241F">
        <w:rPr>
          <w:rFonts w:ascii="Times New Roman" w:hAnsi="Times New Roman"/>
          <w:sz w:val="28"/>
          <w:szCs w:val="28"/>
        </w:rPr>
        <w:t>,0</w:t>
      </w:r>
      <w:r w:rsidRPr="00871F9C">
        <w:rPr>
          <w:rFonts w:ascii="Times New Roman" w:hAnsi="Times New Roman"/>
          <w:sz w:val="28"/>
          <w:szCs w:val="28"/>
        </w:rPr>
        <w:t xml:space="preserve"> тыс. рублей. В объемы финансирования могут вноситься коррективы в соотве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ствии с изменениями ситуации, условий финансирования, нормативно – прав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вой базы, а так же наличия средств.</w:t>
      </w:r>
    </w:p>
    <w:p w:rsidR="00DC3BAD" w:rsidRPr="00871F9C" w:rsidRDefault="00DC3BAD" w:rsidP="00177820">
      <w:pPr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177820">
      <w:pPr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5. Прогноз ожидаемых результатов реализации Подпрограммы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В результате реализации подпрограммы ожидается достижение следу</w:t>
      </w:r>
      <w:r w:rsidRPr="00871F9C">
        <w:rPr>
          <w:rFonts w:ascii="Times New Roman" w:hAnsi="Times New Roman"/>
          <w:sz w:val="28"/>
          <w:szCs w:val="28"/>
        </w:rPr>
        <w:t>ю</w:t>
      </w:r>
      <w:r w:rsidRPr="00871F9C">
        <w:rPr>
          <w:rFonts w:ascii="Times New Roman" w:hAnsi="Times New Roman"/>
          <w:sz w:val="28"/>
          <w:szCs w:val="28"/>
        </w:rPr>
        <w:t>щих результатов: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- исполнение администрацией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ления</w:t>
      </w:r>
      <w:r w:rsidR="004760F3" w:rsidRPr="004760F3">
        <w:rPr>
          <w:rFonts w:ascii="Times New Roman" w:hAnsi="Times New Roman"/>
          <w:sz w:val="28"/>
          <w:szCs w:val="28"/>
        </w:rPr>
        <w:t xml:space="preserve"> </w:t>
      </w:r>
      <w:r w:rsidR="004760F3">
        <w:rPr>
          <w:rFonts w:ascii="Times New Roman" w:hAnsi="Times New Roman"/>
          <w:sz w:val="28"/>
          <w:szCs w:val="28"/>
        </w:rPr>
        <w:t>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 градостроительного законодательства в части разработки документов территориального планирования </w:t>
      </w:r>
      <w:proofErr w:type="gramStart"/>
      <w:r w:rsidRPr="00871F9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71F9C">
        <w:rPr>
          <w:rFonts w:ascii="Times New Roman" w:hAnsi="Times New Roman"/>
          <w:sz w:val="28"/>
          <w:szCs w:val="28"/>
        </w:rPr>
        <w:t>статья 8 Градостро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тельного кодекса Российской Федерации,  пункт 15 части 1 статьи 15 Федерал</w:t>
      </w:r>
      <w:r w:rsidRPr="00871F9C">
        <w:rPr>
          <w:rFonts w:ascii="Times New Roman" w:hAnsi="Times New Roman"/>
          <w:sz w:val="28"/>
          <w:szCs w:val="28"/>
        </w:rPr>
        <w:t>ь</w:t>
      </w:r>
      <w:r w:rsidRPr="00871F9C">
        <w:rPr>
          <w:rFonts w:ascii="Times New Roman" w:hAnsi="Times New Roman"/>
          <w:sz w:val="28"/>
          <w:szCs w:val="28"/>
        </w:rPr>
        <w:t>ного Закона от 06.10.2003 г. № 131-ФЗ « Об общих принципах организации  м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lastRenderedPageBreak/>
        <w:t>стного самоуправления в Российской Федерации»)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- основным критерием эффективности Подпрограммы является оконч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 xml:space="preserve">ние разработки всех необходимых документов территориального планирования администрацией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DC3BAD" w:rsidRPr="00DC3BAD">
        <w:rPr>
          <w:rFonts w:ascii="Times New Roman" w:hAnsi="Times New Roman"/>
          <w:b/>
          <w:sz w:val="28"/>
          <w:szCs w:val="28"/>
        </w:rPr>
        <w:t xml:space="preserve">Развитие архитектуры и градостроительства </w:t>
      </w:r>
      <w:proofErr w:type="spellStart"/>
      <w:r w:rsidR="00DC3BAD" w:rsidRPr="00DC3BAD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="00DC3BAD" w:rsidRPr="00DC3BAD">
        <w:rPr>
          <w:rFonts w:ascii="Times New Roman" w:hAnsi="Times New Roman"/>
          <w:b/>
          <w:sz w:val="28"/>
          <w:szCs w:val="28"/>
        </w:rPr>
        <w:t xml:space="preserve"> сельского поселения Красн</w:t>
      </w:r>
      <w:r w:rsidR="00DC3BAD" w:rsidRPr="00DC3BAD">
        <w:rPr>
          <w:rFonts w:ascii="Times New Roman" w:hAnsi="Times New Roman"/>
          <w:b/>
          <w:sz w:val="28"/>
          <w:szCs w:val="28"/>
        </w:rPr>
        <w:t>о</w:t>
      </w:r>
      <w:r w:rsidR="00DC3BAD" w:rsidRPr="00DC3BAD">
        <w:rPr>
          <w:rFonts w:ascii="Times New Roman" w:hAnsi="Times New Roman"/>
          <w:b/>
          <w:sz w:val="28"/>
          <w:szCs w:val="28"/>
        </w:rPr>
        <w:t>армейского района</w:t>
      </w:r>
      <w:r w:rsidR="00DC3BAD">
        <w:rPr>
          <w:rFonts w:ascii="Times New Roman" w:hAnsi="Times New Roman"/>
          <w:b/>
          <w:sz w:val="28"/>
          <w:szCs w:val="28"/>
        </w:rPr>
        <w:t>»</w:t>
      </w:r>
    </w:p>
    <w:p w:rsidR="00177820" w:rsidRPr="00871F9C" w:rsidRDefault="00177820" w:rsidP="00177820">
      <w:pPr>
        <w:pStyle w:val="ac"/>
        <w:ind w:right="-143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          Оценка эффективности реализации  Подпрограммы будет проводиться с использованием показателей (индикаторов) (далее – показатели) выполнения Подпрограммы  (далее – показатели),  мониторинг и оценка степени, достижения целевых значений которых позволяют проанализировать  ход выполнения Подпрограммы и выработать правильное управленческое решение.  </w:t>
      </w:r>
    </w:p>
    <w:p w:rsidR="00177820" w:rsidRPr="00871F9C" w:rsidRDefault="00177820" w:rsidP="00177820">
      <w:pPr>
        <w:pStyle w:val="ac"/>
        <w:ind w:right="-143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         Методика оценки эффективности Подпрограммы (далее – Методика) представляет собой алгоритм оценки  по годам и по итогам реализации Подпрограммы в целом, как результативности Подпрограммы,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  реализацию Подпрограммы.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          Методика включает проведение количественных оценок эффективности по следующим направлениям: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2) степень соответствия фактических затрат бюджетных средств запланированному уровню (оценка полноты использования бюджетных средств);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        В дополнение к количественной оценке эффективности будет производиться качественная оценка социальной эффективности Подпрограммы на основе анализа достижения ожидаемых результатов Подпрограммы. Оценка эффективности реализации Подпрограммы включает в себя также качественную оценку реализовавшихся рисков и социально-экономических эффектов, оказавших влияние на изменение ситуации в градостроительной сфере </w:t>
      </w:r>
      <w:r w:rsidR="00DC3BAD">
        <w:rPr>
          <w:sz w:val="28"/>
          <w:szCs w:val="28"/>
        </w:rPr>
        <w:t xml:space="preserve">Развитие архитектуры и градостроительства </w:t>
      </w:r>
      <w:proofErr w:type="spellStart"/>
      <w:r w:rsidR="00DC3BAD">
        <w:rPr>
          <w:sz w:val="28"/>
          <w:szCs w:val="28"/>
        </w:rPr>
        <w:t>Старонижестеблиевского</w:t>
      </w:r>
      <w:proofErr w:type="spellEnd"/>
      <w:r w:rsidR="00DC3BAD">
        <w:rPr>
          <w:sz w:val="28"/>
          <w:szCs w:val="28"/>
        </w:rPr>
        <w:t xml:space="preserve"> сельского поселения Красноармейского района</w:t>
      </w:r>
      <w:r w:rsidRPr="00871F9C">
        <w:rPr>
          <w:sz w:val="28"/>
          <w:szCs w:val="28"/>
        </w:rPr>
        <w:t>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результативности по каждому показателю Подпрограммы проводится по формуле: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 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09650" cy="361950"/>
            <wp:effectExtent l="19050" t="0" r="0" b="0"/>
            <wp:docPr id="9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lastRenderedPageBreak/>
        <w:t>где: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proofErr w:type="spellStart"/>
      <w:r w:rsidRPr="00871F9C">
        <w:rPr>
          <w:sz w:val="28"/>
          <w:szCs w:val="28"/>
        </w:rPr>
        <w:t>Ei</w:t>
      </w:r>
      <w:proofErr w:type="spellEnd"/>
      <w:r w:rsidRPr="00871F9C">
        <w:rPr>
          <w:sz w:val="28"/>
          <w:szCs w:val="28"/>
        </w:rPr>
        <w:t xml:space="preserve"> – степень достижения  </w:t>
      </w:r>
      <w:proofErr w:type="spellStart"/>
      <w:r w:rsidRPr="00871F9C">
        <w:rPr>
          <w:sz w:val="28"/>
          <w:szCs w:val="28"/>
        </w:rPr>
        <w:t>i</w:t>
      </w:r>
      <w:proofErr w:type="spellEnd"/>
      <w:r w:rsidRPr="00871F9C">
        <w:rPr>
          <w:sz w:val="28"/>
          <w:szCs w:val="28"/>
        </w:rPr>
        <w:t xml:space="preserve"> - показателя Подпрограммы (процентов);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proofErr w:type="spellStart"/>
      <w:r w:rsidRPr="00871F9C">
        <w:rPr>
          <w:sz w:val="28"/>
          <w:szCs w:val="28"/>
        </w:rPr>
        <w:t>Tfi</w:t>
      </w:r>
      <w:proofErr w:type="spellEnd"/>
      <w:r w:rsidRPr="00871F9C">
        <w:rPr>
          <w:sz w:val="28"/>
          <w:szCs w:val="28"/>
        </w:rPr>
        <w:t xml:space="preserve"> – фактическое значение показателя;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proofErr w:type="spellStart"/>
      <w:r w:rsidRPr="00871F9C">
        <w:rPr>
          <w:sz w:val="28"/>
          <w:szCs w:val="28"/>
        </w:rPr>
        <w:t>TNi</w:t>
      </w:r>
      <w:proofErr w:type="spellEnd"/>
      <w:r w:rsidRPr="00871F9C">
        <w:rPr>
          <w:sz w:val="28"/>
          <w:szCs w:val="28"/>
        </w:rPr>
        <w:t xml:space="preserve"> – установленное подпрограммой целевое значение  показателя.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результативности реализации Подпрограммы в целом проводится по формуле: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95375" cy="619125"/>
            <wp:effectExtent l="19050" t="0" r="9525" b="0"/>
            <wp:docPr id="10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где: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E - результативность реализации Подпрограммы (процентов);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proofErr w:type="spellStart"/>
      <w:r w:rsidRPr="00871F9C">
        <w:rPr>
          <w:sz w:val="28"/>
          <w:szCs w:val="28"/>
        </w:rPr>
        <w:t>n</w:t>
      </w:r>
      <w:proofErr w:type="spellEnd"/>
      <w:r w:rsidRPr="00871F9C">
        <w:rPr>
          <w:sz w:val="28"/>
          <w:szCs w:val="28"/>
        </w:rPr>
        <w:t xml:space="preserve"> - количество показателей Подпрограммы.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В целях </w:t>
      </w:r>
      <w:proofErr w:type="gramStart"/>
      <w:r w:rsidRPr="00871F9C">
        <w:rPr>
          <w:sz w:val="28"/>
          <w:szCs w:val="28"/>
        </w:rPr>
        <w:t>оценки степени достижения запланированных результатов Подпрограммы</w:t>
      </w:r>
      <w:proofErr w:type="gramEnd"/>
      <w:r w:rsidRPr="00871F9C">
        <w:rPr>
          <w:sz w:val="28"/>
          <w:szCs w:val="28"/>
        </w:rPr>
        <w:t xml:space="preserve"> устанавливаются следующие критерии: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proofErr w:type="gramStart"/>
      <w:r w:rsidRPr="00871F9C">
        <w:rPr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Подпрограммы оценивается как удовлетворительная; если значение показателя результативности E меньше 50%, степень достижения запланированных результатов Подпрограммы  оценивается как неудовлетворительная.</w:t>
      </w:r>
      <w:proofErr w:type="gramEnd"/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степени соответствия фактических затрат местного бюджета на реализацию Подпрограммы запланированному уровню производится по следующей формуле: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1550" cy="361950"/>
            <wp:effectExtent l="0" t="0" r="0" b="0"/>
            <wp:docPr id="11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где: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proofErr w:type="gramStart"/>
      <w:r w:rsidRPr="00871F9C">
        <w:rPr>
          <w:sz w:val="28"/>
          <w:szCs w:val="28"/>
        </w:rPr>
        <w:t>П</w:t>
      </w:r>
      <w:proofErr w:type="gramEnd"/>
      <w:r w:rsidRPr="00871F9C">
        <w:rPr>
          <w:sz w:val="28"/>
          <w:szCs w:val="28"/>
        </w:rPr>
        <w:t xml:space="preserve"> – полнота использования бюджетных средств;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ЗФ – фактические расходы </w:t>
      </w:r>
      <w:proofErr w:type="gramStart"/>
      <w:r w:rsidRPr="00871F9C">
        <w:rPr>
          <w:sz w:val="28"/>
          <w:szCs w:val="28"/>
        </w:rPr>
        <w:t>бюджетных</w:t>
      </w:r>
      <w:proofErr w:type="gramEnd"/>
      <w:r w:rsidRPr="00871F9C">
        <w:rPr>
          <w:sz w:val="28"/>
          <w:szCs w:val="28"/>
        </w:rPr>
        <w:t xml:space="preserve"> бюджета на реализацию Подпрограммы в соответствующем периоде;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proofErr w:type="gramStart"/>
      <w:r w:rsidRPr="00871F9C">
        <w:rPr>
          <w:sz w:val="28"/>
          <w:szCs w:val="28"/>
        </w:rPr>
        <w:t>ЗП – запланированные бюджетные расходы на реализацию Подпрограммы в соответствующей периоде.</w:t>
      </w:r>
      <w:proofErr w:type="gramEnd"/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lastRenderedPageBreak/>
        <w:t xml:space="preserve">В целях </w:t>
      </w:r>
      <w:proofErr w:type="gramStart"/>
      <w:r w:rsidRPr="00871F9C">
        <w:rPr>
          <w:sz w:val="28"/>
          <w:szCs w:val="28"/>
        </w:rPr>
        <w:t>оценки степени соответствия фактических затрат  бюджета</w:t>
      </w:r>
      <w:proofErr w:type="gramEnd"/>
      <w:r w:rsidRPr="00871F9C">
        <w:rPr>
          <w:sz w:val="28"/>
          <w:szCs w:val="28"/>
        </w:rPr>
        <w:t xml:space="preserve"> на реализацию Подпрограммы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если значение показателя результативности E и значение показателя полноты использования бюджетных средств </w:t>
      </w:r>
      <w:proofErr w:type="gramStart"/>
      <w:r w:rsidRPr="00871F9C">
        <w:rPr>
          <w:sz w:val="28"/>
          <w:szCs w:val="28"/>
        </w:rPr>
        <w:t>П</w:t>
      </w:r>
      <w:proofErr w:type="gramEnd"/>
      <w:r w:rsidRPr="00871F9C">
        <w:rPr>
          <w:sz w:val="28"/>
          <w:szCs w:val="28"/>
        </w:rPr>
        <w:t xml:space="preserve"> равны или больше 80%, то степень соответствия фактических затрат  бюджета на реализацию Подпрограммы запланированному уровню оценивается как удовлетворительная;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Pr="00871F9C">
        <w:rPr>
          <w:sz w:val="28"/>
          <w:szCs w:val="28"/>
        </w:rPr>
        <w:t>П</w:t>
      </w:r>
      <w:proofErr w:type="gramEnd"/>
      <w:r w:rsidRPr="00871F9C">
        <w:rPr>
          <w:sz w:val="28"/>
          <w:szCs w:val="28"/>
        </w:rPr>
        <w:t xml:space="preserve"> меньше 100%, то степень соответствия фактических затрат  бюджета на реализацию Подпрограммы запланированному уровню оценивается как неудовлетворительная.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300" cy="361950"/>
            <wp:effectExtent l="0" t="0" r="0" b="0"/>
            <wp:docPr id="12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rPr>
          <w:sz w:val="28"/>
          <w:szCs w:val="28"/>
        </w:rPr>
        <w:t>, где: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Э – эффективность использования средств  местного бюджета;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proofErr w:type="gramStart"/>
      <w:r w:rsidRPr="00871F9C">
        <w:rPr>
          <w:sz w:val="28"/>
          <w:szCs w:val="28"/>
        </w:rPr>
        <w:t>П</w:t>
      </w:r>
      <w:proofErr w:type="gramEnd"/>
      <w:r w:rsidRPr="00871F9C">
        <w:rPr>
          <w:sz w:val="28"/>
          <w:szCs w:val="28"/>
        </w:rPr>
        <w:t xml:space="preserve"> – показатель полноты использования бюджетных средств;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E – показатель результативности реализации Подпрограммы.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В целях оценки эффективности использования бюджетных сре</w:t>
      </w:r>
      <w:proofErr w:type="gramStart"/>
      <w:r w:rsidRPr="00871F9C">
        <w:rPr>
          <w:sz w:val="28"/>
          <w:szCs w:val="28"/>
        </w:rPr>
        <w:t>дств  пр</w:t>
      </w:r>
      <w:proofErr w:type="gramEnd"/>
      <w:r w:rsidRPr="00871F9C">
        <w:rPr>
          <w:sz w:val="28"/>
          <w:szCs w:val="28"/>
        </w:rPr>
        <w:t>и реализации Подпрограммы устанавливаются следующие критерии: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Pr="00871F9C">
        <w:rPr>
          <w:sz w:val="28"/>
          <w:szCs w:val="28"/>
        </w:rPr>
        <w:t xml:space="preserve">  Э</w:t>
      </w:r>
      <w:proofErr w:type="gramEnd"/>
      <w:r w:rsidRPr="00871F9C">
        <w:rPr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177820" w:rsidRPr="00871F9C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эффективность использования бюджетных средств</w:t>
      </w:r>
      <w:proofErr w:type="gramStart"/>
      <w:r w:rsidRPr="00871F9C">
        <w:rPr>
          <w:sz w:val="28"/>
          <w:szCs w:val="28"/>
        </w:rPr>
        <w:t xml:space="preserve"> Э</w:t>
      </w:r>
      <w:proofErr w:type="gramEnd"/>
      <w:r w:rsidRPr="00871F9C">
        <w:rPr>
          <w:sz w:val="28"/>
          <w:szCs w:val="28"/>
        </w:rPr>
        <w:t xml:space="preserve"> меньше 1, то такая эффективность оценивается как высокая;</w:t>
      </w:r>
    </w:p>
    <w:p w:rsidR="00177820" w:rsidRDefault="00177820" w:rsidP="00177820">
      <w:pPr>
        <w:pStyle w:val="ac"/>
        <w:jc w:val="both"/>
        <w:rPr>
          <w:sz w:val="28"/>
          <w:szCs w:val="28"/>
        </w:rPr>
      </w:pPr>
      <w:r w:rsidRPr="00871F9C">
        <w:rPr>
          <w:sz w:val="28"/>
          <w:szCs w:val="28"/>
        </w:rPr>
        <w:t>если значение показателя эффективность использования средств бюджетных</w:t>
      </w:r>
      <w:proofErr w:type="gramStart"/>
      <w:r w:rsidRPr="00871F9C">
        <w:rPr>
          <w:sz w:val="28"/>
          <w:szCs w:val="28"/>
        </w:rPr>
        <w:t xml:space="preserve"> Э</w:t>
      </w:r>
      <w:proofErr w:type="gramEnd"/>
      <w:r w:rsidRPr="00871F9C">
        <w:rPr>
          <w:sz w:val="28"/>
          <w:szCs w:val="28"/>
        </w:rPr>
        <w:t xml:space="preserve"> больше 1, то такая эффективность оценивается как низкая.</w:t>
      </w:r>
    </w:p>
    <w:p w:rsidR="00477523" w:rsidRPr="00871F9C" w:rsidRDefault="00477523" w:rsidP="00177820">
      <w:pPr>
        <w:pStyle w:val="ac"/>
        <w:jc w:val="both"/>
        <w:rPr>
          <w:sz w:val="28"/>
          <w:szCs w:val="28"/>
        </w:rPr>
      </w:pPr>
    </w:p>
    <w:p w:rsidR="00177820" w:rsidRPr="00DC3BAD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7. Расчет объема финансированных ресурсов, необходимых для реал</w:t>
      </w:r>
      <w:r w:rsidRPr="00DC3BAD">
        <w:rPr>
          <w:rFonts w:ascii="Times New Roman" w:hAnsi="Times New Roman"/>
          <w:b/>
          <w:sz w:val="28"/>
          <w:szCs w:val="28"/>
        </w:rPr>
        <w:t>и</w:t>
      </w:r>
      <w:r w:rsidRPr="00DC3BAD">
        <w:rPr>
          <w:rFonts w:ascii="Times New Roman" w:hAnsi="Times New Roman"/>
          <w:b/>
          <w:sz w:val="28"/>
          <w:szCs w:val="28"/>
        </w:rPr>
        <w:t>зации Подпрограммы</w:t>
      </w:r>
    </w:p>
    <w:p w:rsidR="00177820" w:rsidRPr="00871F9C" w:rsidRDefault="00177820" w:rsidP="00195C69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  Финансовое обеспечение реализации  Подпрограммы предполагает финанс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рование из местного бюджета работ по подготовке документов для осуществл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ния градостроительной деятельности. На момент разработки Подпрограммы, </w:t>
      </w:r>
      <w:r w:rsidRPr="00871F9C">
        <w:rPr>
          <w:rFonts w:ascii="Times New Roman" w:hAnsi="Times New Roman"/>
          <w:sz w:val="28"/>
          <w:szCs w:val="28"/>
        </w:rPr>
        <w:lastRenderedPageBreak/>
        <w:t>обеспеченность документами территориального планирования, градостроител</w:t>
      </w:r>
      <w:r w:rsidRPr="00871F9C">
        <w:rPr>
          <w:rFonts w:ascii="Times New Roman" w:hAnsi="Times New Roman"/>
          <w:sz w:val="28"/>
          <w:szCs w:val="28"/>
        </w:rPr>
        <w:t>ь</w:t>
      </w:r>
      <w:r w:rsidRPr="00871F9C">
        <w:rPr>
          <w:rFonts w:ascii="Times New Roman" w:hAnsi="Times New Roman"/>
          <w:sz w:val="28"/>
          <w:szCs w:val="28"/>
        </w:rPr>
        <w:t xml:space="preserve">ного зонирования, документации по планировке территорий  в </w:t>
      </w:r>
      <w:r w:rsidR="00DC3BAD">
        <w:rPr>
          <w:rFonts w:ascii="Times New Roman" w:hAnsi="Times New Roman"/>
          <w:sz w:val="28"/>
          <w:szCs w:val="28"/>
        </w:rPr>
        <w:t>Развитие архите</w:t>
      </w:r>
      <w:r w:rsidR="00DC3BAD">
        <w:rPr>
          <w:rFonts w:ascii="Times New Roman" w:hAnsi="Times New Roman"/>
          <w:sz w:val="28"/>
          <w:szCs w:val="28"/>
        </w:rPr>
        <w:t>к</w:t>
      </w:r>
      <w:r w:rsidR="00DC3BAD">
        <w:rPr>
          <w:rFonts w:ascii="Times New Roman" w:hAnsi="Times New Roman"/>
          <w:sz w:val="28"/>
          <w:szCs w:val="28"/>
        </w:rPr>
        <w:t xml:space="preserve">туры и градостроительства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DC3BAD">
        <w:rPr>
          <w:rFonts w:ascii="Times New Roman" w:hAnsi="Times New Roman"/>
          <w:sz w:val="28"/>
          <w:szCs w:val="28"/>
        </w:rPr>
        <w:t xml:space="preserve"> сельского поселения Кра</w:t>
      </w:r>
      <w:r w:rsidR="00DC3BAD">
        <w:rPr>
          <w:rFonts w:ascii="Times New Roman" w:hAnsi="Times New Roman"/>
          <w:sz w:val="28"/>
          <w:szCs w:val="28"/>
        </w:rPr>
        <w:t>с</w:t>
      </w:r>
      <w:r w:rsidR="00DC3BAD">
        <w:rPr>
          <w:rFonts w:ascii="Times New Roman" w:hAnsi="Times New Roman"/>
          <w:sz w:val="28"/>
          <w:szCs w:val="28"/>
        </w:rPr>
        <w:t>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 сельском поселении Красноармейского района определяе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ся следующим образом:</w:t>
      </w:r>
    </w:p>
    <w:p w:rsidR="00177820" w:rsidRPr="00871F9C" w:rsidRDefault="00177820" w:rsidP="00195C69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    Общий объем финансирования Подпрограммы по поселению на весь период ее реализации составляет </w:t>
      </w:r>
      <w:r w:rsidR="009C5FA7">
        <w:rPr>
          <w:rFonts w:ascii="Times New Roman" w:hAnsi="Times New Roman"/>
          <w:sz w:val="28"/>
          <w:szCs w:val="28"/>
        </w:rPr>
        <w:t xml:space="preserve">457000 </w:t>
      </w:r>
      <w:r w:rsidRPr="00871F9C">
        <w:rPr>
          <w:rFonts w:ascii="Times New Roman" w:hAnsi="Times New Roman"/>
          <w:sz w:val="28"/>
          <w:szCs w:val="28"/>
        </w:rPr>
        <w:t>рублей, в том числе:</w:t>
      </w:r>
    </w:p>
    <w:p w:rsidR="00177820" w:rsidRPr="00871F9C" w:rsidRDefault="00177820" w:rsidP="00195C69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- средства местного бюджета — </w:t>
      </w:r>
      <w:r w:rsidR="009C5FA7">
        <w:rPr>
          <w:rFonts w:ascii="Times New Roman" w:hAnsi="Times New Roman"/>
          <w:sz w:val="28"/>
          <w:szCs w:val="28"/>
        </w:rPr>
        <w:t xml:space="preserve">457000 </w:t>
      </w:r>
      <w:r w:rsidRPr="00871F9C">
        <w:rPr>
          <w:rFonts w:ascii="Times New Roman" w:hAnsi="Times New Roman"/>
          <w:sz w:val="28"/>
          <w:szCs w:val="28"/>
        </w:rPr>
        <w:t>рублей</w:t>
      </w:r>
    </w:p>
    <w:p w:rsidR="00177820" w:rsidRPr="00DC3BAD" w:rsidRDefault="00FF0FEC" w:rsidP="0017782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5" w:name="sub_600"/>
      <w:r>
        <w:rPr>
          <w:rFonts w:ascii="Times New Roman" w:hAnsi="Times New Roman" w:cs="Times New Roman"/>
          <w:sz w:val="28"/>
          <w:szCs w:val="28"/>
        </w:rPr>
        <w:t>8</w:t>
      </w:r>
      <w:r w:rsidR="00177820" w:rsidRPr="00DC3BAD">
        <w:rPr>
          <w:rFonts w:ascii="Times New Roman" w:hAnsi="Times New Roman" w:cs="Times New Roman"/>
          <w:sz w:val="28"/>
          <w:szCs w:val="28"/>
        </w:rPr>
        <w:t xml:space="preserve">. Перечень целевых показателей муниципальной подпрограммы </w:t>
      </w:r>
    </w:p>
    <w:bookmarkEnd w:id="25"/>
    <w:p w:rsidR="00177820" w:rsidRPr="00DC3BAD" w:rsidRDefault="00177820" w:rsidP="00177820">
      <w:pPr>
        <w:rPr>
          <w:rFonts w:ascii="Times New Roman" w:hAnsi="Times New Roman" w:cs="Times New Roman"/>
          <w:sz w:val="28"/>
          <w:szCs w:val="28"/>
        </w:rPr>
      </w:pP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Комплексным показателем выполнения муниципальной подпрограммы я</w:t>
      </w:r>
      <w:r w:rsidRPr="00871F9C">
        <w:rPr>
          <w:rFonts w:ascii="Times New Roman" w:hAnsi="Times New Roman"/>
          <w:sz w:val="28"/>
          <w:szCs w:val="28"/>
        </w:rPr>
        <w:t>в</w:t>
      </w:r>
      <w:r w:rsidRPr="00871F9C">
        <w:rPr>
          <w:rFonts w:ascii="Times New Roman" w:hAnsi="Times New Roman"/>
          <w:sz w:val="28"/>
          <w:szCs w:val="28"/>
        </w:rPr>
        <w:t>ляется доля достижения всех критериев выполнения подпрограмм, входящих в ее состав.</w:t>
      </w:r>
    </w:p>
    <w:p w:rsidR="00177820" w:rsidRPr="00871F9C" w:rsidRDefault="00177820" w:rsidP="00177820">
      <w:pPr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Показателем выполнения подпрограмм является достижение целевых п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казателей подпрограмм.</w:t>
      </w:r>
    </w:p>
    <w:p w:rsidR="00AE7539" w:rsidRDefault="00AE7539" w:rsidP="00195C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760F3" w:rsidRDefault="004760F3" w:rsidP="00195C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760F3" w:rsidRDefault="004760F3" w:rsidP="00195C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E7539" w:rsidRDefault="00AE7539" w:rsidP="00195C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195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</w:t>
      </w:r>
    </w:p>
    <w:p w:rsidR="00AE7539" w:rsidRDefault="00AE7539" w:rsidP="00195C6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539" w:rsidRDefault="00195C69" w:rsidP="00195C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7539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0F4D4B" w:rsidRDefault="00AE7539" w:rsidP="00195C6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195C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0B79">
        <w:rPr>
          <w:rFonts w:ascii="Times New Roman" w:hAnsi="Times New Roman" w:cs="Times New Roman"/>
          <w:sz w:val="28"/>
          <w:szCs w:val="28"/>
        </w:rPr>
        <w:t xml:space="preserve">         Н.Ю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6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Дягилева</w:t>
      </w:r>
    </w:p>
    <w:p w:rsidR="009E2848" w:rsidRDefault="009E2848" w:rsidP="00195C69">
      <w:pPr>
        <w:tabs>
          <w:tab w:val="left" w:pos="322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E2848" w:rsidRPr="009E2848" w:rsidRDefault="009E2848" w:rsidP="00820E5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9E2848" w:rsidRPr="009E2848" w:rsidSect="004760F3">
      <w:footerReference w:type="default" r:id="rId14"/>
      <w:pgSz w:w="11906" w:h="16838"/>
      <w:pgMar w:top="142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220" w:rsidRDefault="002F0220" w:rsidP="00CA6A35">
      <w:r>
        <w:separator/>
      </w:r>
    </w:p>
  </w:endnote>
  <w:endnote w:type="continuationSeparator" w:id="0">
    <w:p w:rsidR="002F0220" w:rsidRDefault="002F0220" w:rsidP="00CA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3F" w:rsidRDefault="00E0313F">
    <w:pPr>
      <w:pStyle w:val="af0"/>
      <w:jc w:val="center"/>
    </w:pPr>
  </w:p>
  <w:p w:rsidR="00E0313F" w:rsidRPr="00AF206B" w:rsidRDefault="00E0313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220" w:rsidRDefault="002F0220" w:rsidP="00CA6A35">
      <w:r>
        <w:separator/>
      </w:r>
    </w:p>
  </w:footnote>
  <w:footnote w:type="continuationSeparator" w:id="0">
    <w:p w:rsidR="002F0220" w:rsidRDefault="002F0220" w:rsidP="00CA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2160"/>
      </w:pPr>
      <w:rPr>
        <w:rFonts w:hint="default"/>
      </w:r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05524199"/>
    <w:multiLevelType w:val="hybridMultilevel"/>
    <w:tmpl w:val="AC9ED66A"/>
    <w:lvl w:ilvl="0" w:tplc="A9CEE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E70BDB"/>
    <w:multiLevelType w:val="hybridMultilevel"/>
    <w:tmpl w:val="73285048"/>
    <w:lvl w:ilvl="0" w:tplc="29EA4C6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8776C23"/>
    <w:multiLevelType w:val="multilevel"/>
    <w:tmpl w:val="2BB410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A63204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2FD321B"/>
    <w:multiLevelType w:val="hybridMultilevel"/>
    <w:tmpl w:val="BB86AE72"/>
    <w:lvl w:ilvl="0" w:tplc="8A2AD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C85F0A"/>
    <w:multiLevelType w:val="hybridMultilevel"/>
    <w:tmpl w:val="9A2AB0AC"/>
    <w:lvl w:ilvl="0" w:tplc="C3BA5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534CE6"/>
    <w:multiLevelType w:val="multilevel"/>
    <w:tmpl w:val="338E4AE8"/>
    <w:lvl w:ilvl="0">
      <w:start w:val="5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749" w:hanging="2160"/>
      </w:pPr>
      <w:rPr>
        <w:rFonts w:hint="default"/>
      </w:rPr>
    </w:lvl>
  </w:abstractNum>
  <w:abstractNum w:abstractNumId="9">
    <w:nsid w:val="1C896442"/>
    <w:multiLevelType w:val="hybridMultilevel"/>
    <w:tmpl w:val="FFA03018"/>
    <w:lvl w:ilvl="0" w:tplc="FD1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01758"/>
    <w:multiLevelType w:val="hybridMultilevel"/>
    <w:tmpl w:val="462ED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2947"/>
    <w:multiLevelType w:val="hybridMultilevel"/>
    <w:tmpl w:val="761E00AC"/>
    <w:lvl w:ilvl="0" w:tplc="F2E6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3973AE"/>
    <w:multiLevelType w:val="multilevel"/>
    <w:tmpl w:val="652EE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2640D4D"/>
    <w:multiLevelType w:val="hybridMultilevel"/>
    <w:tmpl w:val="06E6164E"/>
    <w:lvl w:ilvl="0" w:tplc="306616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04AF5"/>
    <w:multiLevelType w:val="hybridMultilevel"/>
    <w:tmpl w:val="C590B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402B3B"/>
    <w:multiLevelType w:val="hybridMultilevel"/>
    <w:tmpl w:val="C96A69C4"/>
    <w:lvl w:ilvl="0" w:tplc="253A7750">
      <w:start w:val="8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E29CA"/>
    <w:multiLevelType w:val="hybridMultilevel"/>
    <w:tmpl w:val="337EBF22"/>
    <w:lvl w:ilvl="0" w:tplc="09EC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9115FD"/>
    <w:multiLevelType w:val="hybridMultilevel"/>
    <w:tmpl w:val="7E5E7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301CE"/>
    <w:multiLevelType w:val="hybridMultilevel"/>
    <w:tmpl w:val="4B381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EB45B2"/>
    <w:multiLevelType w:val="hybridMultilevel"/>
    <w:tmpl w:val="658E553C"/>
    <w:lvl w:ilvl="0" w:tplc="DAF222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472335E"/>
    <w:multiLevelType w:val="hybridMultilevel"/>
    <w:tmpl w:val="FFBC92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B73E3"/>
    <w:multiLevelType w:val="hybridMultilevel"/>
    <w:tmpl w:val="B82AC6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2341EF"/>
    <w:multiLevelType w:val="hybridMultilevel"/>
    <w:tmpl w:val="215E79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00078A5"/>
    <w:multiLevelType w:val="hybridMultilevel"/>
    <w:tmpl w:val="3E4E9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9E00D2"/>
    <w:multiLevelType w:val="hybridMultilevel"/>
    <w:tmpl w:val="4740F446"/>
    <w:lvl w:ilvl="0" w:tplc="2A86A0F0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7">
    <w:nsid w:val="499C3275"/>
    <w:multiLevelType w:val="multilevel"/>
    <w:tmpl w:val="02A6ED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D917BFE"/>
    <w:multiLevelType w:val="hybridMultilevel"/>
    <w:tmpl w:val="8B40AD70"/>
    <w:lvl w:ilvl="0" w:tplc="619E88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9">
    <w:nsid w:val="52863734"/>
    <w:multiLevelType w:val="hybridMultilevel"/>
    <w:tmpl w:val="9656D1B8"/>
    <w:lvl w:ilvl="0" w:tplc="6D46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4C423E9"/>
    <w:multiLevelType w:val="hybridMultilevel"/>
    <w:tmpl w:val="23A4B2E2"/>
    <w:lvl w:ilvl="0" w:tplc="ED927A7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6B281B"/>
    <w:multiLevelType w:val="hybridMultilevel"/>
    <w:tmpl w:val="C2E6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770250D"/>
    <w:multiLevelType w:val="hybridMultilevel"/>
    <w:tmpl w:val="A10A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35">
    <w:nsid w:val="61A95CD2"/>
    <w:multiLevelType w:val="hybridMultilevel"/>
    <w:tmpl w:val="167A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hint="default"/>
      </w:rPr>
    </w:lvl>
  </w:abstractNum>
  <w:abstractNum w:abstractNumId="37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F6A17"/>
    <w:multiLevelType w:val="hybridMultilevel"/>
    <w:tmpl w:val="FCCA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65648"/>
    <w:multiLevelType w:val="hybridMultilevel"/>
    <w:tmpl w:val="6C80FE4A"/>
    <w:lvl w:ilvl="0" w:tplc="64907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962654E"/>
    <w:multiLevelType w:val="multilevel"/>
    <w:tmpl w:val="80B41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1">
    <w:nsid w:val="7CF62CB1"/>
    <w:multiLevelType w:val="multilevel"/>
    <w:tmpl w:val="6E08C46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11"/>
  </w:num>
  <w:num w:numId="4">
    <w:abstractNumId w:val="25"/>
  </w:num>
  <w:num w:numId="5">
    <w:abstractNumId w:val="36"/>
  </w:num>
  <w:num w:numId="6">
    <w:abstractNumId w:val="0"/>
  </w:num>
  <w:num w:numId="7">
    <w:abstractNumId w:val="8"/>
  </w:num>
  <w:num w:numId="8">
    <w:abstractNumId w:val="41"/>
  </w:num>
  <w:num w:numId="9">
    <w:abstractNumId w:val="38"/>
  </w:num>
  <w:num w:numId="10">
    <w:abstractNumId w:val="1"/>
  </w:num>
  <w:num w:numId="11">
    <w:abstractNumId w:val="2"/>
  </w:num>
  <w:num w:numId="12">
    <w:abstractNumId w:val="28"/>
  </w:num>
  <w:num w:numId="13">
    <w:abstractNumId w:val="26"/>
  </w:num>
  <w:num w:numId="14">
    <w:abstractNumId w:val="32"/>
  </w:num>
  <w:num w:numId="15">
    <w:abstractNumId w:val="15"/>
  </w:num>
  <w:num w:numId="16">
    <w:abstractNumId w:val="30"/>
  </w:num>
  <w:num w:numId="17">
    <w:abstractNumId w:val="24"/>
  </w:num>
  <w:num w:numId="18">
    <w:abstractNumId w:val="9"/>
  </w:num>
  <w:num w:numId="19">
    <w:abstractNumId w:val="5"/>
  </w:num>
  <w:num w:numId="20">
    <w:abstractNumId w:val="40"/>
  </w:num>
  <w:num w:numId="21">
    <w:abstractNumId w:val="35"/>
  </w:num>
  <w:num w:numId="22">
    <w:abstractNumId w:val="31"/>
  </w:num>
  <w:num w:numId="23">
    <w:abstractNumId w:val="21"/>
  </w:num>
  <w:num w:numId="24">
    <w:abstractNumId w:val="14"/>
  </w:num>
  <w:num w:numId="25">
    <w:abstractNumId w:val="22"/>
  </w:num>
  <w:num w:numId="26">
    <w:abstractNumId w:val="23"/>
  </w:num>
  <w:num w:numId="27">
    <w:abstractNumId w:val="19"/>
  </w:num>
  <w:num w:numId="28">
    <w:abstractNumId w:val="10"/>
  </w:num>
  <w:num w:numId="29">
    <w:abstractNumId w:val="18"/>
  </w:num>
  <w:num w:numId="30">
    <w:abstractNumId w:val="17"/>
  </w:num>
  <w:num w:numId="31">
    <w:abstractNumId w:val="27"/>
  </w:num>
  <w:num w:numId="32">
    <w:abstractNumId w:val="20"/>
  </w:num>
  <w:num w:numId="33">
    <w:abstractNumId w:val="12"/>
  </w:num>
  <w:num w:numId="34">
    <w:abstractNumId w:val="6"/>
  </w:num>
  <w:num w:numId="35">
    <w:abstractNumId w:val="33"/>
  </w:num>
  <w:num w:numId="36">
    <w:abstractNumId w:val="4"/>
  </w:num>
  <w:num w:numId="37">
    <w:abstractNumId w:val="29"/>
  </w:num>
  <w:num w:numId="38">
    <w:abstractNumId w:val="3"/>
  </w:num>
  <w:num w:numId="39">
    <w:abstractNumId w:val="39"/>
  </w:num>
  <w:num w:numId="40">
    <w:abstractNumId w:val="7"/>
  </w:num>
  <w:num w:numId="41">
    <w:abstractNumId w:val="1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B2D"/>
    <w:rsid w:val="00002A1E"/>
    <w:rsid w:val="00004E38"/>
    <w:rsid w:val="00011256"/>
    <w:rsid w:val="000173C6"/>
    <w:rsid w:val="000306C8"/>
    <w:rsid w:val="00030F78"/>
    <w:rsid w:val="0003106F"/>
    <w:rsid w:val="00031337"/>
    <w:rsid w:val="00033962"/>
    <w:rsid w:val="00035097"/>
    <w:rsid w:val="00035278"/>
    <w:rsid w:val="00040A1F"/>
    <w:rsid w:val="000504A1"/>
    <w:rsid w:val="00060CBF"/>
    <w:rsid w:val="000653CD"/>
    <w:rsid w:val="00070B79"/>
    <w:rsid w:val="00080597"/>
    <w:rsid w:val="0008343B"/>
    <w:rsid w:val="00084E52"/>
    <w:rsid w:val="00085234"/>
    <w:rsid w:val="0008770D"/>
    <w:rsid w:val="00094224"/>
    <w:rsid w:val="00094A69"/>
    <w:rsid w:val="000A1FB4"/>
    <w:rsid w:val="000A6F32"/>
    <w:rsid w:val="000C4528"/>
    <w:rsid w:val="000C4756"/>
    <w:rsid w:val="000D1631"/>
    <w:rsid w:val="000D1926"/>
    <w:rsid w:val="000D4708"/>
    <w:rsid w:val="000D7E17"/>
    <w:rsid w:val="000E680F"/>
    <w:rsid w:val="000F4D4B"/>
    <w:rsid w:val="00114296"/>
    <w:rsid w:val="00121BDE"/>
    <w:rsid w:val="00123972"/>
    <w:rsid w:val="001351CB"/>
    <w:rsid w:val="00147C8C"/>
    <w:rsid w:val="00153DA0"/>
    <w:rsid w:val="001560D8"/>
    <w:rsid w:val="00156CF0"/>
    <w:rsid w:val="00161D4F"/>
    <w:rsid w:val="00166BFC"/>
    <w:rsid w:val="00166F2C"/>
    <w:rsid w:val="00171326"/>
    <w:rsid w:val="00171B2B"/>
    <w:rsid w:val="00177820"/>
    <w:rsid w:val="001818FC"/>
    <w:rsid w:val="001823B9"/>
    <w:rsid w:val="00184530"/>
    <w:rsid w:val="001852A1"/>
    <w:rsid w:val="00191B9A"/>
    <w:rsid w:val="00195C69"/>
    <w:rsid w:val="001A088C"/>
    <w:rsid w:val="001A77E9"/>
    <w:rsid w:val="001A78FE"/>
    <w:rsid w:val="001B1CE9"/>
    <w:rsid w:val="001C5BD1"/>
    <w:rsid w:val="001E1780"/>
    <w:rsid w:val="001E2E99"/>
    <w:rsid w:val="001F0F15"/>
    <w:rsid w:val="001F0F65"/>
    <w:rsid w:val="00202B56"/>
    <w:rsid w:val="00204044"/>
    <w:rsid w:val="00221084"/>
    <w:rsid w:val="0022434A"/>
    <w:rsid w:val="00231842"/>
    <w:rsid w:val="002354B6"/>
    <w:rsid w:val="002425D2"/>
    <w:rsid w:val="0024492F"/>
    <w:rsid w:val="00245C89"/>
    <w:rsid w:val="00247552"/>
    <w:rsid w:val="00250EAD"/>
    <w:rsid w:val="002543CD"/>
    <w:rsid w:val="002620C9"/>
    <w:rsid w:val="00263903"/>
    <w:rsid w:val="00272615"/>
    <w:rsid w:val="002862AC"/>
    <w:rsid w:val="0028756B"/>
    <w:rsid w:val="00293228"/>
    <w:rsid w:val="002A1E04"/>
    <w:rsid w:val="002C4EBC"/>
    <w:rsid w:val="002D24C4"/>
    <w:rsid w:val="002E1BB5"/>
    <w:rsid w:val="002E29CD"/>
    <w:rsid w:val="002E755A"/>
    <w:rsid w:val="002F0220"/>
    <w:rsid w:val="002F752D"/>
    <w:rsid w:val="003010E7"/>
    <w:rsid w:val="00311A3D"/>
    <w:rsid w:val="00336814"/>
    <w:rsid w:val="0034067A"/>
    <w:rsid w:val="00345234"/>
    <w:rsid w:val="003510F5"/>
    <w:rsid w:val="00353D63"/>
    <w:rsid w:val="00360D03"/>
    <w:rsid w:val="003628C5"/>
    <w:rsid w:val="0036774E"/>
    <w:rsid w:val="00376414"/>
    <w:rsid w:val="003828DC"/>
    <w:rsid w:val="003918DC"/>
    <w:rsid w:val="00397684"/>
    <w:rsid w:val="003A1FDD"/>
    <w:rsid w:val="003A5E97"/>
    <w:rsid w:val="003B4A82"/>
    <w:rsid w:val="003C23F2"/>
    <w:rsid w:val="003C2CA9"/>
    <w:rsid w:val="003D3808"/>
    <w:rsid w:val="003F0AD1"/>
    <w:rsid w:val="003F15CA"/>
    <w:rsid w:val="003F4B1E"/>
    <w:rsid w:val="00405815"/>
    <w:rsid w:val="004068B9"/>
    <w:rsid w:val="00411BC7"/>
    <w:rsid w:val="00413E0B"/>
    <w:rsid w:val="00421BAE"/>
    <w:rsid w:val="00434574"/>
    <w:rsid w:val="00444EDF"/>
    <w:rsid w:val="00447C0F"/>
    <w:rsid w:val="00456061"/>
    <w:rsid w:val="004643CD"/>
    <w:rsid w:val="00473C93"/>
    <w:rsid w:val="004753CA"/>
    <w:rsid w:val="004760F3"/>
    <w:rsid w:val="00477523"/>
    <w:rsid w:val="00481769"/>
    <w:rsid w:val="00483628"/>
    <w:rsid w:val="00486D15"/>
    <w:rsid w:val="00487D1B"/>
    <w:rsid w:val="00487F84"/>
    <w:rsid w:val="004904F5"/>
    <w:rsid w:val="00491BB1"/>
    <w:rsid w:val="00496F08"/>
    <w:rsid w:val="004A194A"/>
    <w:rsid w:val="004A48D6"/>
    <w:rsid w:val="004A5277"/>
    <w:rsid w:val="004B5C56"/>
    <w:rsid w:val="004C311C"/>
    <w:rsid w:val="004C6118"/>
    <w:rsid w:val="004C6783"/>
    <w:rsid w:val="004C6DED"/>
    <w:rsid w:val="004C6E9A"/>
    <w:rsid w:val="004C6FCD"/>
    <w:rsid w:val="004D17E4"/>
    <w:rsid w:val="004E23E6"/>
    <w:rsid w:val="004E3124"/>
    <w:rsid w:val="004E731B"/>
    <w:rsid w:val="005101DC"/>
    <w:rsid w:val="0052263D"/>
    <w:rsid w:val="005272EC"/>
    <w:rsid w:val="005310EB"/>
    <w:rsid w:val="005318C6"/>
    <w:rsid w:val="00551B0D"/>
    <w:rsid w:val="00555D4E"/>
    <w:rsid w:val="00556612"/>
    <w:rsid w:val="005631C7"/>
    <w:rsid w:val="0057112F"/>
    <w:rsid w:val="005804F2"/>
    <w:rsid w:val="005843EF"/>
    <w:rsid w:val="005845E6"/>
    <w:rsid w:val="0058770F"/>
    <w:rsid w:val="005A668A"/>
    <w:rsid w:val="005B1259"/>
    <w:rsid w:val="005C06CA"/>
    <w:rsid w:val="005C7F7E"/>
    <w:rsid w:val="005D18B0"/>
    <w:rsid w:val="005D256A"/>
    <w:rsid w:val="005D3CFF"/>
    <w:rsid w:val="005D40CC"/>
    <w:rsid w:val="005D6317"/>
    <w:rsid w:val="005E5713"/>
    <w:rsid w:val="00606E33"/>
    <w:rsid w:val="00627378"/>
    <w:rsid w:val="00631F94"/>
    <w:rsid w:val="00640A65"/>
    <w:rsid w:val="006430D7"/>
    <w:rsid w:val="006431CD"/>
    <w:rsid w:val="00650107"/>
    <w:rsid w:val="00652A9A"/>
    <w:rsid w:val="0065398E"/>
    <w:rsid w:val="00662BAB"/>
    <w:rsid w:val="00670171"/>
    <w:rsid w:val="0067146A"/>
    <w:rsid w:val="00671A0D"/>
    <w:rsid w:val="00680D5F"/>
    <w:rsid w:val="006866E8"/>
    <w:rsid w:val="00686F66"/>
    <w:rsid w:val="00693587"/>
    <w:rsid w:val="006971E5"/>
    <w:rsid w:val="006A18C5"/>
    <w:rsid w:val="006A1BE1"/>
    <w:rsid w:val="006A5CA8"/>
    <w:rsid w:val="006B2975"/>
    <w:rsid w:val="006B67AC"/>
    <w:rsid w:val="006B686E"/>
    <w:rsid w:val="006C37B0"/>
    <w:rsid w:val="006D3DFA"/>
    <w:rsid w:val="006E0D45"/>
    <w:rsid w:val="006E1191"/>
    <w:rsid w:val="006E517C"/>
    <w:rsid w:val="006F6D07"/>
    <w:rsid w:val="00700EA8"/>
    <w:rsid w:val="00701183"/>
    <w:rsid w:val="00714AF8"/>
    <w:rsid w:val="00722D68"/>
    <w:rsid w:val="00724592"/>
    <w:rsid w:val="0072666F"/>
    <w:rsid w:val="00732BA0"/>
    <w:rsid w:val="00733C00"/>
    <w:rsid w:val="00733F04"/>
    <w:rsid w:val="00740711"/>
    <w:rsid w:val="00741ACA"/>
    <w:rsid w:val="00747804"/>
    <w:rsid w:val="00756D15"/>
    <w:rsid w:val="00761D61"/>
    <w:rsid w:val="00772B26"/>
    <w:rsid w:val="00785A4E"/>
    <w:rsid w:val="00785FB6"/>
    <w:rsid w:val="007B10EB"/>
    <w:rsid w:val="007B5443"/>
    <w:rsid w:val="007B5C3E"/>
    <w:rsid w:val="007C1D38"/>
    <w:rsid w:val="007C3B4B"/>
    <w:rsid w:val="007D62EB"/>
    <w:rsid w:val="007D6A04"/>
    <w:rsid w:val="007E4476"/>
    <w:rsid w:val="007F2180"/>
    <w:rsid w:val="007F73EE"/>
    <w:rsid w:val="00803402"/>
    <w:rsid w:val="008069DF"/>
    <w:rsid w:val="00807550"/>
    <w:rsid w:val="00813FA2"/>
    <w:rsid w:val="00817EF2"/>
    <w:rsid w:val="00820E57"/>
    <w:rsid w:val="008250D5"/>
    <w:rsid w:val="00842528"/>
    <w:rsid w:val="00844678"/>
    <w:rsid w:val="008716E7"/>
    <w:rsid w:val="00871DD3"/>
    <w:rsid w:val="0087422C"/>
    <w:rsid w:val="00876300"/>
    <w:rsid w:val="0088183A"/>
    <w:rsid w:val="00886928"/>
    <w:rsid w:val="008A6045"/>
    <w:rsid w:val="008A7A73"/>
    <w:rsid w:val="008C0893"/>
    <w:rsid w:val="008C5990"/>
    <w:rsid w:val="008D217B"/>
    <w:rsid w:val="008D2856"/>
    <w:rsid w:val="008F3C94"/>
    <w:rsid w:val="00903741"/>
    <w:rsid w:val="009110D9"/>
    <w:rsid w:val="00917E86"/>
    <w:rsid w:val="0092760A"/>
    <w:rsid w:val="00941D54"/>
    <w:rsid w:val="00943655"/>
    <w:rsid w:val="009466AB"/>
    <w:rsid w:val="00947FFB"/>
    <w:rsid w:val="0095455F"/>
    <w:rsid w:val="00954616"/>
    <w:rsid w:val="00954A63"/>
    <w:rsid w:val="00963819"/>
    <w:rsid w:val="00976F63"/>
    <w:rsid w:val="00987EE7"/>
    <w:rsid w:val="009A563B"/>
    <w:rsid w:val="009B15E3"/>
    <w:rsid w:val="009C51ED"/>
    <w:rsid w:val="009C5FA7"/>
    <w:rsid w:val="009D3629"/>
    <w:rsid w:val="009D78A6"/>
    <w:rsid w:val="009E2848"/>
    <w:rsid w:val="009E2884"/>
    <w:rsid w:val="009F1F39"/>
    <w:rsid w:val="009F4A72"/>
    <w:rsid w:val="00A05FFD"/>
    <w:rsid w:val="00A17CB6"/>
    <w:rsid w:val="00A21ED3"/>
    <w:rsid w:val="00A22845"/>
    <w:rsid w:val="00A255DB"/>
    <w:rsid w:val="00A27472"/>
    <w:rsid w:val="00A27EB9"/>
    <w:rsid w:val="00A4213A"/>
    <w:rsid w:val="00A44299"/>
    <w:rsid w:val="00A46C1B"/>
    <w:rsid w:val="00A50BCE"/>
    <w:rsid w:val="00A55870"/>
    <w:rsid w:val="00A74B7D"/>
    <w:rsid w:val="00A87247"/>
    <w:rsid w:val="00A941D8"/>
    <w:rsid w:val="00AA402A"/>
    <w:rsid w:val="00AC2228"/>
    <w:rsid w:val="00AC2A98"/>
    <w:rsid w:val="00AD571E"/>
    <w:rsid w:val="00AE46C8"/>
    <w:rsid w:val="00AE7539"/>
    <w:rsid w:val="00AF206B"/>
    <w:rsid w:val="00B0622C"/>
    <w:rsid w:val="00B06DA3"/>
    <w:rsid w:val="00B11FF2"/>
    <w:rsid w:val="00B14FC1"/>
    <w:rsid w:val="00B26E6A"/>
    <w:rsid w:val="00B3473F"/>
    <w:rsid w:val="00B40D83"/>
    <w:rsid w:val="00B41052"/>
    <w:rsid w:val="00B61873"/>
    <w:rsid w:val="00B7507B"/>
    <w:rsid w:val="00B77BFF"/>
    <w:rsid w:val="00B80F30"/>
    <w:rsid w:val="00B97669"/>
    <w:rsid w:val="00BB0C50"/>
    <w:rsid w:val="00BB20F3"/>
    <w:rsid w:val="00BB3239"/>
    <w:rsid w:val="00BB33E3"/>
    <w:rsid w:val="00BC335D"/>
    <w:rsid w:val="00BC34DF"/>
    <w:rsid w:val="00BD1AE1"/>
    <w:rsid w:val="00BD29C5"/>
    <w:rsid w:val="00BD51A9"/>
    <w:rsid w:val="00BE6468"/>
    <w:rsid w:val="00BF0884"/>
    <w:rsid w:val="00C14E7B"/>
    <w:rsid w:val="00C22CC6"/>
    <w:rsid w:val="00C2718E"/>
    <w:rsid w:val="00C27FE4"/>
    <w:rsid w:val="00C32A57"/>
    <w:rsid w:val="00C3364B"/>
    <w:rsid w:val="00C436DA"/>
    <w:rsid w:val="00C449EB"/>
    <w:rsid w:val="00C45B66"/>
    <w:rsid w:val="00C52B58"/>
    <w:rsid w:val="00C609ED"/>
    <w:rsid w:val="00C657FA"/>
    <w:rsid w:val="00C732C1"/>
    <w:rsid w:val="00C737CC"/>
    <w:rsid w:val="00C7433F"/>
    <w:rsid w:val="00C8479B"/>
    <w:rsid w:val="00C86B7A"/>
    <w:rsid w:val="00C96CDD"/>
    <w:rsid w:val="00C97671"/>
    <w:rsid w:val="00CA004E"/>
    <w:rsid w:val="00CA18AA"/>
    <w:rsid w:val="00CA40DC"/>
    <w:rsid w:val="00CA4795"/>
    <w:rsid w:val="00CA6A35"/>
    <w:rsid w:val="00CB4252"/>
    <w:rsid w:val="00CB64CD"/>
    <w:rsid w:val="00CC29A2"/>
    <w:rsid w:val="00CD2989"/>
    <w:rsid w:val="00CD7A52"/>
    <w:rsid w:val="00CF450A"/>
    <w:rsid w:val="00D07FE0"/>
    <w:rsid w:val="00D13402"/>
    <w:rsid w:val="00D3109D"/>
    <w:rsid w:val="00D35737"/>
    <w:rsid w:val="00D40193"/>
    <w:rsid w:val="00D52BE6"/>
    <w:rsid w:val="00D531B9"/>
    <w:rsid w:val="00D53EA7"/>
    <w:rsid w:val="00D5505E"/>
    <w:rsid w:val="00D57F11"/>
    <w:rsid w:val="00D7350C"/>
    <w:rsid w:val="00D739E2"/>
    <w:rsid w:val="00D8367E"/>
    <w:rsid w:val="00D86031"/>
    <w:rsid w:val="00D9241F"/>
    <w:rsid w:val="00D942AD"/>
    <w:rsid w:val="00D96F4B"/>
    <w:rsid w:val="00D9791D"/>
    <w:rsid w:val="00DA304D"/>
    <w:rsid w:val="00DA44A4"/>
    <w:rsid w:val="00DB782D"/>
    <w:rsid w:val="00DC3BAD"/>
    <w:rsid w:val="00DC671E"/>
    <w:rsid w:val="00DD1A87"/>
    <w:rsid w:val="00DD21DF"/>
    <w:rsid w:val="00DE0DF0"/>
    <w:rsid w:val="00DE3426"/>
    <w:rsid w:val="00DE672D"/>
    <w:rsid w:val="00DF7DB4"/>
    <w:rsid w:val="00E0313F"/>
    <w:rsid w:val="00E17951"/>
    <w:rsid w:val="00E17F61"/>
    <w:rsid w:val="00E24D8F"/>
    <w:rsid w:val="00E31EE3"/>
    <w:rsid w:val="00E463CF"/>
    <w:rsid w:val="00E47960"/>
    <w:rsid w:val="00E51C3A"/>
    <w:rsid w:val="00E57DB7"/>
    <w:rsid w:val="00E7586E"/>
    <w:rsid w:val="00EC749E"/>
    <w:rsid w:val="00ED16C7"/>
    <w:rsid w:val="00ED23F6"/>
    <w:rsid w:val="00EE1513"/>
    <w:rsid w:val="00EE4269"/>
    <w:rsid w:val="00EE7AF1"/>
    <w:rsid w:val="00EF119B"/>
    <w:rsid w:val="00EF2EB8"/>
    <w:rsid w:val="00EF34A9"/>
    <w:rsid w:val="00EF763D"/>
    <w:rsid w:val="00F04789"/>
    <w:rsid w:val="00F110C3"/>
    <w:rsid w:val="00F146EE"/>
    <w:rsid w:val="00F2072F"/>
    <w:rsid w:val="00F42280"/>
    <w:rsid w:val="00F44988"/>
    <w:rsid w:val="00F45878"/>
    <w:rsid w:val="00F463AA"/>
    <w:rsid w:val="00F63DAC"/>
    <w:rsid w:val="00F72941"/>
    <w:rsid w:val="00F72991"/>
    <w:rsid w:val="00F824A0"/>
    <w:rsid w:val="00F85EFD"/>
    <w:rsid w:val="00F92045"/>
    <w:rsid w:val="00FA4770"/>
    <w:rsid w:val="00FB0ED8"/>
    <w:rsid w:val="00FD7767"/>
    <w:rsid w:val="00FE080C"/>
    <w:rsid w:val="00FE31E6"/>
    <w:rsid w:val="00FF0FEC"/>
    <w:rsid w:val="00F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2E1BB5"/>
    <w:pPr>
      <w:keepNext/>
      <w:widowControl/>
      <w:autoSpaceDE/>
      <w:autoSpaceDN/>
      <w:adjustRightInd/>
      <w:ind w:firstLine="0"/>
      <w:jc w:val="left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2"/>
    <w:next w:val="a"/>
    <w:link w:val="30"/>
    <w:qFormat/>
    <w:rsid w:val="009E284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nhideWhenUsed/>
    <w:qFormat/>
    <w:rsid w:val="009E28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284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9E28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2E1BB5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E1B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2E1BB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2E1BB5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2E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E1BB5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ad">
    <w:name w:val="Таблицы (моноширинный)"/>
    <w:basedOn w:val="a"/>
    <w:next w:val="a"/>
    <w:rsid w:val="002E1BB5"/>
    <w:pPr>
      <w:ind w:firstLine="0"/>
    </w:pPr>
    <w:rPr>
      <w:rFonts w:ascii="Courier New" w:hAnsi="Courier New" w:cs="Courier New"/>
      <w:sz w:val="20"/>
      <w:szCs w:val="20"/>
    </w:rPr>
  </w:style>
  <w:style w:type="paragraph" w:styleId="ae">
    <w:name w:val="header"/>
    <w:aliases w:val="ВерхКолонтитул"/>
    <w:basedOn w:val="a"/>
    <w:link w:val="af"/>
    <w:rsid w:val="002E1BB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2E1BB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E1BB5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2E1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CA6A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A6A35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B0C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0C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CF45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4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link w:val="af3"/>
    <w:qFormat/>
    <w:rsid w:val="00CF450A"/>
    <w:pPr>
      <w:ind w:left="720"/>
      <w:contextualSpacing/>
    </w:pPr>
  </w:style>
  <w:style w:type="character" w:customStyle="1" w:styleId="af3">
    <w:name w:val="Абзац списка Знак"/>
    <w:link w:val="af2"/>
    <w:locked/>
    <w:rsid w:val="009E284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rsid w:val="00C2718E"/>
    <w:pPr>
      <w:ind w:firstLine="0"/>
      <w:jc w:val="left"/>
    </w:pPr>
  </w:style>
  <w:style w:type="paragraph" w:customStyle="1" w:styleId="ConsNonformat">
    <w:name w:val="ConsNonformat"/>
    <w:rsid w:val="00AF206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5">
    <w:name w:val="No Spacing"/>
    <w:qFormat/>
    <w:rsid w:val="00DD1A8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6">
    <w:name w:val="page number"/>
    <w:basedOn w:val="a0"/>
    <w:rsid w:val="009E2848"/>
  </w:style>
  <w:style w:type="character" w:styleId="af7">
    <w:name w:val="Emphasis"/>
    <w:qFormat/>
    <w:rsid w:val="009E2848"/>
    <w:rPr>
      <w:i/>
      <w:iCs/>
    </w:rPr>
  </w:style>
  <w:style w:type="paragraph" w:styleId="af8">
    <w:name w:val="Title"/>
    <w:basedOn w:val="a"/>
    <w:next w:val="a"/>
    <w:link w:val="12"/>
    <w:qFormat/>
    <w:rsid w:val="009E2848"/>
    <w:pPr>
      <w:pBdr>
        <w:bottom w:val="single" w:sz="8" w:space="4" w:color="4F81BD"/>
      </w:pBdr>
      <w:spacing w:after="300"/>
      <w:ind w:firstLine="0"/>
      <w:contextualSpacing/>
      <w:jc w:val="left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link w:val="af8"/>
    <w:rsid w:val="009E28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9E28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a">
    <w:name w:val="Гипертекстовая ссылка"/>
    <w:rsid w:val="009E2848"/>
    <w:rPr>
      <w:b/>
      <w:bCs/>
      <w:color w:val="106BBE"/>
    </w:rPr>
  </w:style>
  <w:style w:type="paragraph" w:customStyle="1" w:styleId="afb">
    <w:name w:val="Комментарий"/>
    <w:basedOn w:val="a"/>
    <w:next w:val="a"/>
    <w:rsid w:val="009E284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9E2848"/>
    <w:rPr>
      <w:i/>
      <w:iCs/>
    </w:rPr>
  </w:style>
  <w:style w:type="character" w:customStyle="1" w:styleId="afd">
    <w:name w:val="Цветовое выделение"/>
    <w:rsid w:val="009E2848"/>
    <w:rPr>
      <w:b/>
      <w:bCs/>
      <w:color w:val="000080"/>
      <w:sz w:val="20"/>
      <w:szCs w:val="20"/>
    </w:rPr>
  </w:style>
  <w:style w:type="paragraph" w:customStyle="1" w:styleId="afe">
    <w:name w:val="Заголовок статьи"/>
    <w:basedOn w:val="a"/>
    <w:next w:val="a"/>
    <w:rsid w:val="009E2848"/>
    <w:pPr>
      <w:ind w:left="1612" w:hanging="2504"/>
    </w:pPr>
    <w:rPr>
      <w:sz w:val="20"/>
      <w:szCs w:val="20"/>
    </w:rPr>
  </w:style>
  <w:style w:type="paragraph" w:customStyle="1" w:styleId="aff">
    <w:name w:val="Текст (лев. подпись)"/>
    <w:basedOn w:val="a"/>
    <w:next w:val="a"/>
    <w:rsid w:val="009E2848"/>
    <w:pPr>
      <w:ind w:firstLine="0"/>
      <w:jc w:val="left"/>
    </w:pPr>
    <w:rPr>
      <w:sz w:val="20"/>
      <w:szCs w:val="20"/>
    </w:rPr>
  </w:style>
  <w:style w:type="paragraph" w:customStyle="1" w:styleId="aff0">
    <w:name w:val="Колонтитул (левый)"/>
    <w:basedOn w:val="aff"/>
    <w:next w:val="a"/>
    <w:rsid w:val="009E2848"/>
    <w:rPr>
      <w:sz w:val="14"/>
      <w:szCs w:val="14"/>
    </w:rPr>
  </w:style>
  <w:style w:type="paragraph" w:customStyle="1" w:styleId="aff1">
    <w:name w:val="Текст (прав. подпись)"/>
    <w:basedOn w:val="a"/>
    <w:next w:val="a"/>
    <w:rsid w:val="009E2848"/>
    <w:pPr>
      <w:ind w:firstLine="0"/>
      <w:jc w:val="right"/>
    </w:pPr>
    <w:rPr>
      <w:sz w:val="20"/>
      <w:szCs w:val="20"/>
    </w:rPr>
  </w:style>
  <w:style w:type="paragraph" w:customStyle="1" w:styleId="aff2">
    <w:name w:val="Колонтитул (правый)"/>
    <w:basedOn w:val="aff1"/>
    <w:next w:val="a"/>
    <w:rsid w:val="009E2848"/>
    <w:rPr>
      <w:sz w:val="14"/>
      <w:szCs w:val="14"/>
    </w:rPr>
  </w:style>
  <w:style w:type="paragraph" w:customStyle="1" w:styleId="aff3">
    <w:name w:val="Комментарий пользователя"/>
    <w:basedOn w:val="afb"/>
    <w:next w:val="a"/>
    <w:rsid w:val="009E2848"/>
    <w:pPr>
      <w:spacing w:before="0"/>
      <w:ind w:hanging="170"/>
      <w:jc w:val="left"/>
    </w:pPr>
    <w:rPr>
      <w:i/>
      <w:iCs/>
      <w:color w:val="000080"/>
      <w:sz w:val="20"/>
      <w:szCs w:val="20"/>
      <w:shd w:val="clear" w:color="auto" w:fill="auto"/>
    </w:rPr>
  </w:style>
  <w:style w:type="character" w:customStyle="1" w:styleId="aff4">
    <w:name w:val="Найденные слова"/>
    <w:basedOn w:val="afd"/>
    <w:rsid w:val="009E2848"/>
  </w:style>
  <w:style w:type="character" w:customStyle="1" w:styleId="aff5">
    <w:name w:val="Не вступил в силу"/>
    <w:rsid w:val="009E2848"/>
    <w:rPr>
      <w:b/>
      <w:bCs/>
      <w:color w:val="008080"/>
      <w:sz w:val="20"/>
      <w:szCs w:val="20"/>
    </w:rPr>
  </w:style>
  <w:style w:type="paragraph" w:customStyle="1" w:styleId="aff6">
    <w:name w:val="Оглавление"/>
    <w:basedOn w:val="ad"/>
    <w:next w:val="a"/>
    <w:rsid w:val="009E2848"/>
    <w:pPr>
      <w:ind w:left="140" w:hanging="140"/>
    </w:pPr>
  </w:style>
  <w:style w:type="paragraph" w:customStyle="1" w:styleId="aff7">
    <w:name w:val="Основное меню"/>
    <w:basedOn w:val="a"/>
    <w:next w:val="a"/>
    <w:rsid w:val="009E2848"/>
    <w:rPr>
      <w:rFonts w:ascii="Verdana" w:hAnsi="Verdana" w:cs="Verdana"/>
      <w:sz w:val="18"/>
      <w:szCs w:val="18"/>
    </w:rPr>
  </w:style>
  <w:style w:type="paragraph" w:customStyle="1" w:styleId="aff8">
    <w:name w:val="Переменная часть"/>
    <w:basedOn w:val="aff7"/>
    <w:next w:val="a"/>
    <w:rsid w:val="009E2848"/>
  </w:style>
  <w:style w:type="paragraph" w:customStyle="1" w:styleId="aff9">
    <w:name w:val="Постоянная часть"/>
    <w:basedOn w:val="aff7"/>
    <w:next w:val="a"/>
    <w:rsid w:val="009E2848"/>
    <w:rPr>
      <w:b/>
      <w:bCs/>
      <w:u w:val="single"/>
    </w:rPr>
  </w:style>
  <w:style w:type="character" w:customStyle="1" w:styleId="affa">
    <w:name w:val="Продолжение ссылки"/>
    <w:rsid w:val="009E2848"/>
    <w:rPr>
      <w:b/>
      <w:bCs/>
      <w:color w:val="008000"/>
      <w:sz w:val="20"/>
      <w:szCs w:val="20"/>
      <w:u w:val="single"/>
    </w:rPr>
  </w:style>
  <w:style w:type="paragraph" w:customStyle="1" w:styleId="affb">
    <w:name w:val="Словарная статья"/>
    <w:basedOn w:val="a"/>
    <w:next w:val="a"/>
    <w:rsid w:val="009E2848"/>
    <w:pPr>
      <w:ind w:right="118" w:firstLine="0"/>
    </w:pPr>
    <w:rPr>
      <w:sz w:val="20"/>
      <w:szCs w:val="20"/>
    </w:rPr>
  </w:style>
  <w:style w:type="paragraph" w:customStyle="1" w:styleId="affc">
    <w:name w:val="Текст (справка)"/>
    <w:basedOn w:val="a"/>
    <w:next w:val="a"/>
    <w:rsid w:val="009E2848"/>
    <w:pPr>
      <w:ind w:left="170" w:right="170" w:hanging="170"/>
      <w:jc w:val="left"/>
    </w:pPr>
    <w:rPr>
      <w:sz w:val="20"/>
      <w:szCs w:val="20"/>
    </w:rPr>
  </w:style>
  <w:style w:type="character" w:customStyle="1" w:styleId="affd">
    <w:name w:val="Утратил силу"/>
    <w:rsid w:val="009E2848"/>
    <w:rPr>
      <w:b/>
      <w:bCs/>
      <w:strike/>
      <w:color w:val="808000"/>
      <w:sz w:val="20"/>
      <w:szCs w:val="20"/>
    </w:rPr>
  </w:style>
  <w:style w:type="paragraph" w:styleId="affe">
    <w:name w:val="Document Map"/>
    <w:basedOn w:val="a"/>
    <w:link w:val="afff"/>
    <w:rsid w:val="009E2848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fff">
    <w:name w:val="Схема документа Знак"/>
    <w:basedOn w:val="a0"/>
    <w:link w:val="affe"/>
    <w:rsid w:val="009E28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3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Обычный1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">
    <w:name w:val="table"/>
    <w:basedOn w:val="a"/>
    <w:rsid w:val="009E2848"/>
    <w:pPr>
      <w:widowControl/>
      <w:autoSpaceDE/>
      <w:autoSpaceDN/>
      <w:adjustRightInd/>
      <w:ind w:firstLine="0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25">
    <w:name w:val="Обычный2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0">
    <w:name w:val="Hyperlink"/>
    <w:rsid w:val="009E2848"/>
    <w:rPr>
      <w:color w:val="0000FF"/>
      <w:u w:val="single"/>
    </w:rPr>
  </w:style>
  <w:style w:type="paragraph" w:customStyle="1" w:styleId="15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33">
    <w:name w:val="Обычный3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1">
    <w:name w:val="Знак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E2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ff2">
    <w:name w:val="footnote text"/>
    <w:basedOn w:val="a"/>
    <w:link w:val="afff3"/>
    <w:rsid w:val="009E2848"/>
    <w:pPr>
      <w:widowControl/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3">
    <w:name w:val="Текст сноски Знак"/>
    <w:basedOn w:val="a0"/>
    <w:link w:val="afff2"/>
    <w:rsid w:val="009E28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4">
    <w:name w:val="footnote reference"/>
    <w:basedOn w:val="a0"/>
    <w:rsid w:val="009E2848"/>
    <w:rPr>
      <w:rFonts w:cs="Times New Roman"/>
      <w:vertAlign w:val="superscript"/>
    </w:rPr>
  </w:style>
  <w:style w:type="paragraph" w:styleId="afff5">
    <w:name w:val="endnote text"/>
    <w:basedOn w:val="a"/>
    <w:link w:val="afff6"/>
    <w:unhideWhenUsed/>
    <w:rsid w:val="009E284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6">
    <w:name w:val="Текст концевой сноски Знак"/>
    <w:basedOn w:val="a0"/>
    <w:link w:val="afff5"/>
    <w:rsid w:val="009E2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endnote reference"/>
    <w:basedOn w:val="a0"/>
    <w:unhideWhenUsed/>
    <w:rsid w:val="009E28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E9C5E-3BBD-4D67-B2DB-E82C93B1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11062</Words>
  <Characters>63058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243</cp:revision>
  <cp:lastPrinted>2021-02-11T10:57:00Z</cp:lastPrinted>
  <dcterms:created xsi:type="dcterms:W3CDTF">2015-11-24T06:39:00Z</dcterms:created>
  <dcterms:modified xsi:type="dcterms:W3CDTF">2021-03-02T11:31:00Z</dcterms:modified>
</cp:coreProperties>
</file>