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4714"/>
              <w:gridCol w:w="4715"/>
            </w:tblGrid>
            <w:tr w:rsidR="00AD4293">
              <w:tc>
                <w:tcPr>
                  <w:tcW w:w="4714" w:type="dxa"/>
                  <w:hideMark/>
                </w:tcPr>
                <w:p w:rsidR="00AD4293" w:rsidRDefault="00A932FA" w:rsidP="004F1813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«__</w:t>
                  </w:r>
                  <w:r w:rsidR="008D5741">
                    <w:rPr>
                      <w:bCs/>
                      <w:sz w:val="24"/>
                      <w:szCs w:val="24"/>
                    </w:rPr>
                    <w:t>22</w:t>
                  </w:r>
                  <w:r>
                    <w:rPr>
                      <w:bCs/>
                      <w:sz w:val="24"/>
                      <w:szCs w:val="24"/>
                    </w:rPr>
                    <w:t>___»__</w:t>
                  </w:r>
                  <w:r w:rsidR="008D5741">
                    <w:rPr>
                      <w:bCs/>
                      <w:sz w:val="24"/>
                      <w:szCs w:val="24"/>
                    </w:rPr>
                    <w:t>06</w:t>
                  </w:r>
                  <w:r>
                    <w:rPr>
                      <w:bCs/>
                      <w:sz w:val="24"/>
                      <w:szCs w:val="24"/>
                    </w:rPr>
                    <w:t xml:space="preserve">_____2021 </w:t>
                  </w:r>
                  <w:r w:rsidR="00AD4293">
                    <w:rPr>
                      <w:bCs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715" w:type="dxa"/>
                  <w:hideMark/>
                </w:tcPr>
                <w:p w:rsidR="00AD4293" w:rsidRDefault="00AD4293">
                  <w:pPr>
                    <w:spacing w:line="276" w:lineRule="auto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№ _</w:t>
                  </w:r>
                  <w:r w:rsidR="008D5741">
                    <w:rPr>
                      <w:bCs/>
                      <w:sz w:val="24"/>
                      <w:szCs w:val="24"/>
                    </w:rPr>
                    <w:t>74</w:t>
                  </w:r>
                  <w:r>
                    <w:rPr>
                      <w:bCs/>
                      <w:sz w:val="24"/>
                      <w:szCs w:val="24"/>
                    </w:rPr>
                    <w:t>_____</w:t>
                  </w:r>
                </w:p>
              </w:tc>
            </w:tr>
          </w:tbl>
          <w:p w:rsidR="00AD4293" w:rsidRDefault="00AD4293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D4293" w:rsidRDefault="00AD4293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A5317C" w:rsidRDefault="00A5317C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A5317C" w:rsidRDefault="00A5317C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 проведении </w:t>
      </w:r>
      <w:r w:rsidR="00B05FA4">
        <w:rPr>
          <w:b/>
          <w:bCs/>
          <w:spacing w:val="-4"/>
          <w:sz w:val="28"/>
          <w:szCs w:val="28"/>
        </w:rPr>
        <w:t>сезонной</w:t>
      </w:r>
      <w:r>
        <w:rPr>
          <w:b/>
          <w:bCs/>
          <w:spacing w:val="-4"/>
          <w:sz w:val="28"/>
          <w:szCs w:val="28"/>
        </w:rPr>
        <w:t xml:space="preserve"> сельскохозяйственной розничной ярмарки </w:t>
      </w: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на территории Старонижестеблиевского сельского поселения </w:t>
      </w:r>
    </w:p>
    <w:p w:rsidR="00AD4293" w:rsidRDefault="00A932FA" w:rsidP="005A1B8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Красноармейского района в 2021</w:t>
      </w:r>
      <w:r w:rsidR="00AD4293">
        <w:rPr>
          <w:b/>
          <w:bCs/>
          <w:spacing w:val="-2"/>
          <w:sz w:val="28"/>
          <w:szCs w:val="28"/>
        </w:rPr>
        <w:t xml:space="preserve"> году</w:t>
      </w:r>
    </w:p>
    <w:p w:rsidR="00AD4293" w:rsidRPr="00A5317C" w:rsidRDefault="00AD4293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A5317C" w:rsidRPr="00A5317C" w:rsidRDefault="00A5317C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A5317C" w:rsidRPr="00A5317C" w:rsidRDefault="00A5317C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AD4293" w:rsidRDefault="00A5317C" w:rsidP="00A5317C">
      <w:pPr>
        <w:shd w:val="clear" w:color="auto" w:fill="FFFFFF"/>
        <w:ind w:right="-284" w:firstLine="706"/>
        <w:jc w:val="both"/>
      </w:pPr>
      <w:proofErr w:type="gramStart"/>
      <w:r>
        <w:rPr>
          <w:spacing w:val="-1"/>
          <w:sz w:val="28"/>
          <w:szCs w:val="28"/>
        </w:rPr>
        <w:t xml:space="preserve">В соответствии с Федеральным законом от 6 октября 2003 года </w:t>
      </w:r>
      <w:r w:rsidR="00AD4293">
        <w:rPr>
          <w:spacing w:val="-1"/>
          <w:sz w:val="28"/>
          <w:szCs w:val="28"/>
        </w:rPr>
        <w:t xml:space="preserve">№ 131-ФЗ «Об </w:t>
      </w:r>
      <w:r w:rsidR="00AD4293">
        <w:rPr>
          <w:sz w:val="28"/>
          <w:szCs w:val="28"/>
        </w:rPr>
        <w:t xml:space="preserve">общих принципах организации местного самоуправления в Российской Федерации и от 28 декабря 2009 года № 381-ФЗ «Об основах государственного </w:t>
      </w:r>
      <w:r w:rsidR="00AD4293">
        <w:rPr>
          <w:spacing w:val="-1"/>
          <w:sz w:val="28"/>
          <w:szCs w:val="28"/>
        </w:rPr>
        <w:t xml:space="preserve">регулирования торговой деятельности в Российской Федерации», Законом </w:t>
      </w:r>
      <w:r>
        <w:rPr>
          <w:sz w:val="28"/>
          <w:szCs w:val="28"/>
        </w:rPr>
        <w:t xml:space="preserve">Краснодарского края от </w:t>
      </w:r>
      <w:r w:rsidR="00AD4293">
        <w:rPr>
          <w:sz w:val="28"/>
          <w:szCs w:val="28"/>
        </w:rPr>
        <w:t xml:space="preserve">1марта 2011 года № 2195-КЗ «Об организации </w:t>
      </w:r>
      <w:r w:rsidR="00AD4293">
        <w:rPr>
          <w:spacing w:val="-1"/>
          <w:sz w:val="28"/>
          <w:szCs w:val="28"/>
        </w:rPr>
        <w:t>деятел</w:t>
      </w:r>
      <w:r w:rsidR="00AD4293">
        <w:rPr>
          <w:spacing w:val="-1"/>
          <w:sz w:val="28"/>
          <w:szCs w:val="28"/>
        </w:rPr>
        <w:t>ь</w:t>
      </w:r>
      <w:r w:rsidR="00AD4293">
        <w:rPr>
          <w:spacing w:val="-1"/>
          <w:sz w:val="28"/>
          <w:szCs w:val="28"/>
        </w:rPr>
        <w:t xml:space="preserve">ности розничных рынков и ярмарок на территории Краснодарского </w:t>
      </w:r>
      <w:r w:rsidR="006A6933">
        <w:rPr>
          <w:sz w:val="28"/>
          <w:szCs w:val="28"/>
        </w:rPr>
        <w:t xml:space="preserve">края» </w:t>
      </w:r>
      <w:r w:rsidR="00AD4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AD4293">
        <w:rPr>
          <w:spacing w:val="60"/>
          <w:sz w:val="28"/>
          <w:szCs w:val="28"/>
        </w:rPr>
        <w:t>постановляю:</w:t>
      </w:r>
      <w:proofErr w:type="gramEnd"/>
    </w:p>
    <w:p w:rsidR="00AD4293" w:rsidRDefault="00AD4293" w:rsidP="00A5317C">
      <w:pPr>
        <w:shd w:val="clear" w:color="auto" w:fill="FFFFFF"/>
        <w:tabs>
          <w:tab w:val="left" w:pos="1037"/>
        </w:tabs>
        <w:ind w:left="7" w:right="-284" w:firstLine="742"/>
        <w:jc w:val="both"/>
      </w:pPr>
      <w:r>
        <w:rPr>
          <w:spacing w:val="-30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Провести на территории Старонижестеблиевского сельского поселения </w:t>
      </w:r>
      <w:r>
        <w:rPr>
          <w:sz w:val="28"/>
          <w:szCs w:val="28"/>
        </w:rPr>
        <w:t xml:space="preserve">Красноармейского района по адресу: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>,</w:t>
      </w:r>
      <w:r w:rsidR="00A932FA">
        <w:rPr>
          <w:sz w:val="28"/>
          <w:szCs w:val="28"/>
        </w:rPr>
        <w:t xml:space="preserve"> </w:t>
      </w:r>
      <w:r w:rsidR="009C50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7734">
        <w:rPr>
          <w:sz w:val="28"/>
          <w:szCs w:val="28"/>
        </w:rPr>
        <w:t>авт</w:t>
      </w:r>
      <w:r w:rsidR="00B57734">
        <w:rPr>
          <w:sz w:val="28"/>
          <w:szCs w:val="28"/>
        </w:rPr>
        <w:t>о</w:t>
      </w:r>
      <w:r w:rsidR="00B57734">
        <w:rPr>
          <w:sz w:val="28"/>
          <w:szCs w:val="28"/>
        </w:rPr>
        <w:t>дорога  Тимашевск – Полтавская,</w:t>
      </w:r>
      <w:r w:rsidR="00E14E85">
        <w:rPr>
          <w:sz w:val="28"/>
          <w:szCs w:val="28"/>
        </w:rPr>
        <w:t xml:space="preserve"> </w:t>
      </w:r>
      <w:proofErr w:type="gramStart"/>
      <w:r w:rsidR="00E14E85">
        <w:rPr>
          <w:sz w:val="28"/>
          <w:szCs w:val="28"/>
        </w:rPr>
        <w:t>км</w:t>
      </w:r>
      <w:proofErr w:type="gramEnd"/>
      <w:r w:rsidR="00E14E85">
        <w:rPr>
          <w:sz w:val="28"/>
          <w:szCs w:val="28"/>
        </w:rPr>
        <w:t xml:space="preserve"> 53+630 слева</w:t>
      </w:r>
      <w:r w:rsidR="00B57734">
        <w:rPr>
          <w:sz w:val="28"/>
          <w:szCs w:val="28"/>
        </w:rPr>
        <w:t xml:space="preserve"> </w:t>
      </w:r>
      <w:r w:rsidR="00E14E85">
        <w:rPr>
          <w:sz w:val="28"/>
          <w:szCs w:val="28"/>
        </w:rPr>
        <w:t>с 8</w:t>
      </w:r>
      <w:r w:rsidR="005A1B83">
        <w:rPr>
          <w:sz w:val="28"/>
          <w:szCs w:val="28"/>
        </w:rPr>
        <w:t xml:space="preserve"> ию</w:t>
      </w:r>
      <w:r w:rsidR="00E14E85">
        <w:rPr>
          <w:sz w:val="28"/>
          <w:szCs w:val="28"/>
        </w:rPr>
        <w:t>л</w:t>
      </w:r>
      <w:r w:rsidR="009C5052">
        <w:rPr>
          <w:sz w:val="28"/>
          <w:szCs w:val="28"/>
        </w:rPr>
        <w:t xml:space="preserve">я по </w:t>
      </w:r>
      <w:r w:rsidR="00E14E85">
        <w:rPr>
          <w:sz w:val="28"/>
          <w:szCs w:val="28"/>
        </w:rPr>
        <w:t>3</w:t>
      </w:r>
      <w:r w:rsidR="005A1B83">
        <w:rPr>
          <w:sz w:val="28"/>
          <w:szCs w:val="28"/>
        </w:rPr>
        <w:t>1 декабря</w:t>
      </w:r>
      <w:r>
        <w:rPr>
          <w:sz w:val="28"/>
          <w:szCs w:val="28"/>
        </w:rPr>
        <w:t xml:space="preserve"> 2</w:t>
      </w:r>
      <w:r w:rsidR="00A932FA">
        <w:rPr>
          <w:sz w:val="28"/>
          <w:szCs w:val="28"/>
        </w:rPr>
        <w:t>021</w:t>
      </w:r>
      <w:r>
        <w:rPr>
          <w:sz w:val="28"/>
          <w:szCs w:val="28"/>
        </w:rPr>
        <w:t xml:space="preserve"> года </w:t>
      </w:r>
      <w:r w:rsidR="00B05FA4">
        <w:rPr>
          <w:sz w:val="28"/>
          <w:szCs w:val="28"/>
        </w:rPr>
        <w:t>сезонную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сельскохозяйствен</w:t>
      </w:r>
      <w:r w:rsidR="00B05FA4">
        <w:rPr>
          <w:spacing w:val="-1"/>
          <w:sz w:val="28"/>
          <w:szCs w:val="28"/>
        </w:rPr>
        <w:t xml:space="preserve">ную розничную </w:t>
      </w:r>
      <w:r w:rsidR="00877B75">
        <w:rPr>
          <w:spacing w:val="-1"/>
          <w:sz w:val="28"/>
          <w:szCs w:val="28"/>
        </w:rPr>
        <w:t xml:space="preserve">ярмарку (далее - ярмарка) </w:t>
      </w:r>
      <w:r w:rsidR="005A1B83">
        <w:rPr>
          <w:spacing w:val="-1"/>
          <w:sz w:val="28"/>
          <w:szCs w:val="28"/>
        </w:rPr>
        <w:t xml:space="preserve">время проведения </w:t>
      </w:r>
      <w:r w:rsidR="00E14E85">
        <w:rPr>
          <w:spacing w:val="-1"/>
          <w:sz w:val="28"/>
          <w:szCs w:val="28"/>
        </w:rPr>
        <w:t>круглосуточно</w:t>
      </w:r>
      <w:r>
        <w:rPr>
          <w:sz w:val="28"/>
          <w:szCs w:val="28"/>
        </w:rPr>
        <w:t>.</w:t>
      </w:r>
    </w:p>
    <w:p w:rsidR="00AD4293" w:rsidRDefault="00AD4293" w:rsidP="00A5317C">
      <w:pPr>
        <w:shd w:val="clear" w:color="auto" w:fill="FFFFFF"/>
        <w:tabs>
          <w:tab w:val="left" w:pos="1469"/>
        </w:tabs>
        <w:ind w:left="22" w:right="-284" w:firstLine="698"/>
        <w:jc w:val="both"/>
      </w:pPr>
      <w:r>
        <w:rPr>
          <w:spacing w:val="-12"/>
          <w:sz w:val="28"/>
          <w:szCs w:val="28"/>
        </w:rPr>
        <w:t>2.</w:t>
      </w:r>
      <w:r w:rsidR="00A531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Организатором ярмарки определить индивидуального </w:t>
      </w:r>
      <w:r>
        <w:rPr>
          <w:spacing w:val="-2"/>
          <w:sz w:val="28"/>
          <w:szCs w:val="28"/>
        </w:rPr>
        <w:t>предпринима</w:t>
      </w:r>
      <w:r w:rsidR="00E14E85">
        <w:rPr>
          <w:spacing w:val="-2"/>
          <w:sz w:val="28"/>
          <w:szCs w:val="28"/>
        </w:rPr>
        <w:t xml:space="preserve">теля </w:t>
      </w:r>
      <w:proofErr w:type="spellStart"/>
      <w:r w:rsidR="00E14E85">
        <w:rPr>
          <w:spacing w:val="-2"/>
          <w:sz w:val="28"/>
          <w:szCs w:val="28"/>
        </w:rPr>
        <w:t>Авакян</w:t>
      </w:r>
      <w:proofErr w:type="spellEnd"/>
      <w:r w:rsidR="00E14E85">
        <w:rPr>
          <w:spacing w:val="-2"/>
          <w:sz w:val="28"/>
          <w:szCs w:val="28"/>
        </w:rPr>
        <w:t xml:space="preserve"> </w:t>
      </w:r>
      <w:proofErr w:type="spellStart"/>
      <w:r w:rsidR="00E14E85">
        <w:rPr>
          <w:spacing w:val="-2"/>
          <w:sz w:val="28"/>
          <w:szCs w:val="28"/>
        </w:rPr>
        <w:t>Самвел</w:t>
      </w:r>
      <w:proofErr w:type="spellEnd"/>
      <w:r w:rsidR="00E14E85">
        <w:rPr>
          <w:spacing w:val="-2"/>
          <w:sz w:val="28"/>
          <w:szCs w:val="28"/>
        </w:rPr>
        <w:t xml:space="preserve"> </w:t>
      </w:r>
      <w:proofErr w:type="spellStart"/>
      <w:r w:rsidR="00E14E85">
        <w:rPr>
          <w:spacing w:val="-2"/>
          <w:sz w:val="28"/>
          <w:szCs w:val="28"/>
        </w:rPr>
        <w:t>Андроникович</w:t>
      </w:r>
      <w:proofErr w:type="spellEnd"/>
      <w:proofErr w:type="gramStart"/>
      <w:r w:rsidR="00C951DE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,</w:t>
      </w:r>
      <w:proofErr w:type="gramEnd"/>
      <w:r>
        <w:rPr>
          <w:spacing w:val="-2"/>
          <w:sz w:val="28"/>
          <w:szCs w:val="28"/>
        </w:rPr>
        <w:t xml:space="preserve"> </w:t>
      </w:r>
      <w:r w:rsidRPr="009958FF">
        <w:rPr>
          <w:spacing w:val="-2"/>
          <w:sz w:val="28"/>
          <w:szCs w:val="28"/>
        </w:rPr>
        <w:t>телефон (</w:t>
      </w:r>
      <w:r w:rsidR="00E14E85">
        <w:rPr>
          <w:spacing w:val="-2"/>
          <w:sz w:val="28"/>
          <w:szCs w:val="28"/>
        </w:rPr>
        <w:t>8918 6955223</w:t>
      </w:r>
      <w:r>
        <w:rPr>
          <w:spacing w:val="-2"/>
          <w:sz w:val="28"/>
          <w:szCs w:val="28"/>
        </w:rPr>
        <w:t>).</w:t>
      </w:r>
    </w:p>
    <w:p w:rsidR="00AD4293" w:rsidRDefault="00AD4293" w:rsidP="00A5317C">
      <w:pPr>
        <w:shd w:val="clear" w:color="auto" w:fill="FFFFFF"/>
        <w:tabs>
          <w:tab w:val="left" w:pos="1001"/>
        </w:tabs>
        <w:ind w:left="720" w:right="-284"/>
        <w:jc w:val="both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Рекомендовать индивидуал</w:t>
      </w:r>
      <w:r w:rsidR="00020747">
        <w:rPr>
          <w:spacing w:val="-2"/>
          <w:sz w:val="28"/>
          <w:szCs w:val="28"/>
        </w:rPr>
        <w:t xml:space="preserve">ьному </w:t>
      </w:r>
      <w:r w:rsidR="007D4F61">
        <w:rPr>
          <w:spacing w:val="-2"/>
          <w:sz w:val="28"/>
          <w:szCs w:val="28"/>
        </w:rPr>
        <w:t xml:space="preserve">предпринимателю </w:t>
      </w:r>
      <w:r w:rsidR="00E14E85">
        <w:rPr>
          <w:spacing w:val="-2"/>
          <w:sz w:val="28"/>
          <w:szCs w:val="28"/>
        </w:rPr>
        <w:t>(Авакян</w:t>
      </w:r>
      <w:r>
        <w:rPr>
          <w:spacing w:val="-2"/>
          <w:sz w:val="28"/>
          <w:szCs w:val="28"/>
        </w:rPr>
        <w:t>):</w:t>
      </w:r>
    </w:p>
    <w:p w:rsidR="00AD4293" w:rsidRDefault="00AD4293" w:rsidP="00A5317C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разработать и утвердить план мероприятий по организации </w:t>
      </w:r>
      <w:r>
        <w:rPr>
          <w:spacing w:val="-1"/>
          <w:sz w:val="28"/>
          <w:szCs w:val="28"/>
        </w:rPr>
        <w:t xml:space="preserve">ярмарки и продажи товаров (выполнения работ, оказания услуг) на ней на </w:t>
      </w:r>
      <w:r>
        <w:rPr>
          <w:sz w:val="28"/>
          <w:szCs w:val="28"/>
        </w:rPr>
        <w:t>период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ярмарки;</w:t>
      </w:r>
    </w:p>
    <w:p w:rsidR="00AD4293" w:rsidRDefault="00AD4293" w:rsidP="00A5317C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обеспечить </w:t>
      </w:r>
      <w:proofErr w:type="spellStart"/>
      <w:r>
        <w:rPr>
          <w:spacing w:val="-1"/>
          <w:sz w:val="28"/>
          <w:szCs w:val="28"/>
        </w:rPr>
        <w:t>брендирование</w:t>
      </w:r>
      <w:proofErr w:type="spellEnd"/>
      <w:r>
        <w:rPr>
          <w:spacing w:val="-1"/>
          <w:sz w:val="28"/>
          <w:szCs w:val="28"/>
        </w:rPr>
        <w:t xml:space="preserve"> </w:t>
      </w:r>
      <w:r w:rsidR="00B05FA4">
        <w:rPr>
          <w:spacing w:val="-1"/>
          <w:sz w:val="28"/>
          <w:szCs w:val="28"/>
        </w:rPr>
        <w:t>сезонной</w:t>
      </w:r>
      <w:r>
        <w:rPr>
          <w:spacing w:val="-1"/>
          <w:sz w:val="28"/>
          <w:szCs w:val="28"/>
        </w:rPr>
        <w:t xml:space="preserve"> сельскохозяйственной </w:t>
      </w:r>
      <w:r>
        <w:rPr>
          <w:sz w:val="28"/>
          <w:szCs w:val="28"/>
        </w:rPr>
        <w:t>розни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ярмарки согласно требованию по установке и оформлению объектов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дорожного сервиса для торговли сельскохозяйственной </w:t>
      </w:r>
      <w:r>
        <w:rPr>
          <w:spacing w:val="-2"/>
          <w:sz w:val="28"/>
          <w:szCs w:val="28"/>
        </w:rPr>
        <w:t>продукцией на террит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рии </w:t>
      </w:r>
      <w:r>
        <w:rPr>
          <w:spacing w:val="-1"/>
          <w:sz w:val="28"/>
          <w:szCs w:val="28"/>
        </w:rPr>
        <w:t>Старонижестеблиевского</w:t>
      </w:r>
      <w:r>
        <w:rPr>
          <w:spacing w:val="-2"/>
          <w:sz w:val="28"/>
          <w:szCs w:val="28"/>
        </w:rPr>
        <w:t xml:space="preserve"> сельского поселения;</w:t>
      </w:r>
    </w:p>
    <w:p w:rsidR="00AD4293" w:rsidRDefault="00A5317C" w:rsidP="00A5317C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разместить в</w:t>
      </w:r>
      <w:r w:rsidR="00AD4293">
        <w:rPr>
          <w:sz w:val="28"/>
          <w:szCs w:val="28"/>
        </w:rPr>
        <w:t xml:space="preserve"> средствах массовой информации и на своем официал</w:t>
      </w:r>
      <w:r w:rsidR="00AD4293">
        <w:rPr>
          <w:sz w:val="28"/>
          <w:szCs w:val="28"/>
        </w:rPr>
        <w:t>ь</w:t>
      </w:r>
      <w:r w:rsidR="00AD4293">
        <w:rPr>
          <w:sz w:val="28"/>
          <w:szCs w:val="28"/>
        </w:rPr>
        <w:t>ном сайте в сети Интернет (при наличии) информацию о плане мероприятий по организации ярмарки;</w:t>
      </w:r>
    </w:p>
    <w:p w:rsidR="00AD4293" w:rsidRDefault="00AD4293" w:rsidP="00A5317C">
      <w:pPr>
        <w:shd w:val="clear" w:color="auto" w:fill="FFFFFF"/>
        <w:ind w:right="-284" w:firstLine="698"/>
        <w:jc w:val="both"/>
      </w:pPr>
      <w:r>
        <w:rPr>
          <w:sz w:val="28"/>
          <w:szCs w:val="28"/>
        </w:rPr>
        <w:t xml:space="preserve">3.4. определить порядок организации ярмарки и порядок </w:t>
      </w:r>
      <w:r>
        <w:rPr>
          <w:spacing w:val="-2"/>
          <w:sz w:val="28"/>
          <w:szCs w:val="28"/>
        </w:rPr>
        <w:t xml:space="preserve">предоставления торговых мест на ярмарке для продажи товаров (выполнения </w:t>
      </w:r>
      <w:r>
        <w:rPr>
          <w:sz w:val="28"/>
          <w:szCs w:val="28"/>
        </w:rPr>
        <w:t>работ, оказания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луг).</w:t>
      </w:r>
    </w:p>
    <w:p w:rsidR="00A5317C" w:rsidRDefault="00A5317C" w:rsidP="00A5317C">
      <w:pPr>
        <w:shd w:val="clear" w:color="auto" w:fill="FFFFFF"/>
        <w:tabs>
          <w:tab w:val="left" w:pos="1361"/>
        </w:tabs>
        <w:ind w:left="7" w:right="-284" w:firstLine="706"/>
        <w:jc w:val="both"/>
        <w:rPr>
          <w:spacing w:val="-12"/>
          <w:sz w:val="28"/>
          <w:szCs w:val="28"/>
        </w:rPr>
      </w:pPr>
    </w:p>
    <w:p w:rsidR="00A5317C" w:rsidRDefault="00A5317C" w:rsidP="00A5317C">
      <w:pPr>
        <w:shd w:val="clear" w:color="auto" w:fill="FFFFFF"/>
        <w:tabs>
          <w:tab w:val="left" w:pos="1361"/>
        </w:tabs>
        <w:ind w:left="7" w:right="-284" w:firstLine="706"/>
        <w:jc w:val="both"/>
        <w:rPr>
          <w:spacing w:val="-12"/>
          <w:sz w:val="28"/>
          <w:szCs w:val="28"/>
        </w:rPr>
      </w:pPr>
    </w:p>
    <w:p w:rsidR="00A5317C" w:rsidRDefault="00A5317C" w:rsidP="00A5317C">
      <w:pPr>
        <w:shd w:val="clear" w:color="auto" w:fill="FFFFFF"/>
        <w:tabs>
          <w:tab w:val="left" w:pos="1361"/>
        </w:tabs>
        <w:ind w:left="7" w:right="-284" w:firstLine="706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</w:t>
      </w:r>
    </w:p>
    <w:p w:rsidR="00AD4293" w:rsidRDefault="00AD4293" w:rsidP="00A5317C">
      <w:pPr>
        <w:shd w:val="clear" w:color="auto" w:fill="FFFFFF"/>
        <w:tabs>
          <w:tab w:val="left" w:pos="1361"/>
        </w:tabs>
        <w:ind w:left="7" w:right="-284" w:firstLine="706"/>
        <w:jc w:val="both"/>
      </w:pPr>
      <w:r>
        <w:rPr>
          <w:spacing w:val="-12"/>
          <w:sz w:val="28"/>
          <w:szCs w:val="28"/>
        </w:rPr>
        <w:t>4.</w:t>
      </w:r>
      <w:r w:rsidR="00A5317C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Рекомендовать старшему участковому уполномоченному Старониж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стеблиевского</w:t>
      </w:r>
      <w:r>
        <w:rPr>
          <w:sz w:val="28"/>
          <w:szCs w:val="28"/>
        </w:rPr>
        <w:t xml:space="preserve"> ПП ОМВД РФ по Кр</w:t>
      </w:r>
      <w:r w:rsidR="00890E1F">
        <w:rPr>
          <w:sz w:val="28"/>
          <w:szCs w:val="28"/>
        </w:rPr>
        <w:t>асноармейскому району (</w:t>
      </w:r>
      <w:proofErr w:type="spellStart"/>
      <w:r w:rsidR="00890E1F">
        <w:rPr>
          <w:sz w:val="28"/>
          <w:szCs w:val="28"/>
        </w:rPr>
        <w:t>Го</w:t>
      </w:r>
      <w:r w:rsidR="004F1813">
        <w:rPr>
          <w:sz w:val="28"/>
          <w:szCs w:val="28"/>
        </w:rPr>
        <w:t>рькавый</w:t>
      </w:r>
      <w:proofErr w:type="spellEnd"/>
      <w:r>
        <w:rPr>
          <w:sz w:val="28"/>
          <w:szCs w:val="28"/>
        </w:rPr>
        <w:t>)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печить принятие мер по охране общественного порядка во время проведения ярмарки.</w:t>
      </w:r>
    </w:p>
    <w:p w:rsidR="00AD4293" w:rsidRPr="00A5317C" w:rsidRDefault="00A5317C" w:rsidP="00A5317C">
      <w:pPr>
        <w:shd w:val="clear" w:color="auto" w:fill="FFFFFF"/>
        <w:tabs>
          <w:tab w:val="left" w:pos="709"/>
        </w:tabs>
        <w:ind w:right="-284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ab/>
        <w:t>5</w:t>
      </w:r>
      <w:r w:rsidR="00AD4293">
        <w:rPr>
          <w:spacing w:val="-12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4293">
        <w:rPr>
          <w:spacing w:val="-1"/>
          <w:sz w:val="28"/>
          <w:szCs w:val="28"/>
        </w:rPr>
        <w:t xml:space="preserve">Общему отделу администрации </w:t>
      </w:r>
      <w:proofErr w:type="spellStart"/>
      <w:r w:rsidR="00AD4293">
        <w:rPr>
          <w:spacing w:val="-1"/>
          <w:sz w:val="28"/>
          <w:szCs w:val="28"/>
        </w:rPr>
        <w:t>Старонижестеблиевского</w:t>
      </w:r>
      <w:proofErr w:type="spellEnd"/>
      <w:r w:rsidR="00AD4293">
        <w:rPr>
          <w:spacing w:val="-1"/>
          <w:sz w:val="28"/>
          <w:szCs w:val="28"/>
        </w:rPr>
        <w:t xml:space="preserve"> сельского </w:t>
      </w:r>
      <w:r w:rsidR="00AD4293">
        <w:rPr>
          <w:spacing w:val="-2"/>
          <w:sz w:val="28"/>
          <w:szCs w:val="28"/>
        </w:rPr>
        <w:t>п</w:t>
      </w:r>
      <w:r w:rsidR="00AD4293">
        <w:rPr>
          <w:spacing w:val="-2"/>
          <w:sz w:val="28"/>
          <w:szCs w:val="28"/>
        </w:rPr>
        <w:t>о</w:t>
      </w:r>
      <w:r w:rsidR="00AD4293">
        <w:rPr>
          <w:spacing w:val="-2"/>
          <w:sz w:val="28"/>
          <w:szCs w:val="28"/>
        </w:rPr>
        <w:t>селения Красноармейского района (Супрун) разместить настоящее постановл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ние на интернет-сайте администрации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пос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ления </w:t>
      </w:r>
      <w:r w:rsidR="00AD4293">
        <w:rPr>
          <w:sz w:val="28"/>
          <w:szCs w:val="28"/>
        </w:rPr>
        <w:t xml:space="preserve">Красноармейского района </w:t>
      </w:r>
      <w:r w:rsidR="00AD4293" w:rsidRPr="00A5317C">
        <w:rPr>
          <w:sz w:val="28"/>
          <w:szCs w:val="28"/>
          <w:lang w:val="en-US"/>
        </w:rPr>
        <w:t>www</w:t>
      </w:r>
      <w:r w:rsidR="00AD4293" w:rsidRPr="00A5317C">
        <w:rPr>
          <w:sz w:val="28"/>
          <w:szCs w:val="28"/>
        </w:rPr>
        <w:t>.</w:t>
      </w:r>
      <w:proofErr w:type="gramStart"/>
      <w:r w:rsidR="00AD4293" w:rsidRPr="00A5317C">
        <w:rPr>
          <w:sz w:val="28"/>
          <w:szCs w:val="28"/>
        </w:rPr>
        <w:t xml:space="preserve">( </w:t>
      </w:r>
      <w:proofErr w:type="spellStart"/>
      <w:proofErr w:type="gramEnd"/>
      <w:r w:rsidR="00AD4293" w:rsidRPr="00A5317C">
        <w:rPr>
          <w:sz w:val="28"/>
          <w:szCs w:val="28"/>
          <w:lang w:val="en-US"/>
        </w:rPr>
        <w:t>snsteblievskaya</w:t>
      </w:r>
      <w:proofErr w:type="spellEnd"/>
      <w:r w:rsidR="00AD4293" w:rsidRPr="00A5317C">
        <w:rPr>
          <w:sz w:val="28"/>
          <w:szCs w:val="28"/>
        </w:rPr>
        <w:t>.</w:t>
      </w:r>
      <w:proofErr w:type="spellStart"/>
      <w:r w:rsidR="00AD4293" w:rsidRPr="00A5317C">
        <w:rPr>
          <w:sz w:val="28"/>
          <w:szCs w:val="28"/>
          <w:lang w:val="en-US"/>
        </w:rPr>
        <w:t>ru</w:t>
      </w:r>
      <w:proofErr w:type="spellEnd"/>
      <w:r w:rsidR="00AD4293" w:rsidRPr="00A5317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D4293" w:rsidRDefault="00A5317C" w:rsidP="00A5317C">
      <w:pPr>
        <w:shd w:val="clear" w:color="auto" w:fill="FFFFFF"/>
        <w:ind w:left="22" w:right="-284" w:firstLine="687"/>
        <w:jc w:val="both"/>
      </w:pPr>
      <w:r>
        <w:rPr>
          <w:spacing w:val="-3"/>
          <w:sz w:val="28"/>
          <w:szCs w:val="28"/>
        </w:rPr>
        <w:t>6</w:t>
      </w:r>
      <w:r w:rsidR="00AD4293">
        <w:rPr>
          <w:spacing w:val="-3"/>
          <w:sz w:val="28"/>
          <w:szCs w:val="28"/>
        </w:rPr>
        <w:t xml:space="preserve">. </w:t>
      </w:r>
      <w:proofErr w:type="gramStart"/>
      <w:r w:rsidR="00AD4293">
        <w:rPr>
          <w:spacing w:val="-3"/>
          <w:sz w:val="28"/>
          <w:szCs w:val="28"/>
        </w:rPr>
        <w:t>Контроль за</w:t>
      </w:r>
      <w:proofErr w:type="gramEnd"/>
      <w:r w:rsidR="00AD4293">
        <w:rPr>
          <w:spacing w:val="-3"/>
          <w:sz w:val="28"/>
          <w:szCs w:val="28"/>
        </w:rPr>
        <w:t xml:space="preserve"> выполнением настоящего постановления </w:t>
      </w:r>
      <w:r>
        <w:rPr>
          <w:spacing w:val="-3"/>
          <w:sz w:val="28"/>
          <w:szCs w:val="28"/>
        </w:rPr>
        <w:t>оставляю за собой.</w:t>
      </w:r>
    </w:p>
    <w:p w:rsidR="00A5317C" w:rsidRDefault="00A5317C" w:rsidP="00A5317C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9F78D3">
        <w:rPr>
          <w:sz w:val="28"/>
          <w:szCs w:val="28"/>
        </w:rPr>
        <w:t>. Постановление вступает в силу со дня его подписания</w:t>
      </w:r>
      <w:r>
        <w:rPr>
          <w:sz w:val="28"/>
          <w:szCs w:val="28"/>
        </w:rPr>
        <w:t>.</w:t>
      </w:r>
    </w:p>
    <w:p w:rsidR="00A5317C" w:rsidRDefault="00A5317C" w:rsidP="00A5317C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AD4293" w:rsidRDefault="00AD4293" w:rsidP="00A5317C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</w:p>
    <w:p w:rsidR="00AD4293" w:rsidRDefault="00AD4293" w:rsidP="00A5317C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</w:p>
    <w:p w:rsidR="00AD4293" w:rsidRDefault="00AD4293" w:rsidP="00A5317C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</w:p>
    <w:p w:rsidR="00AD4293" w:rsidRDefault="00A5317C" w:rsidP="00A5317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  <w:r w:rsidR="00AD4293">
        <w:rPr>
          <w:sz w:val="28"/>
          <w:szCs w:val="28"/>
        </w:rPr>
        <w:t xml:space="preserve"> </w:t>
      </w:r>
    </w:p>
    <w:p w:rsidR="00AD4293" w:rsidRDefault="00AD4293" w:rsidP="00A5317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AD4293" w:rsidRDefault="00AD4293" w:rsidP="00A5317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D4293" w:rsidRDefault="00AD4293" w:rsidP="00A5317C">
      <w:pPr>
        <w:shd w:val="clear" w:color="auto" w:fill="FFFFFF"/>
        <w:tabs>
          <w:tab w:val="left" w:pos="1346"/>
        </w:tabs>
        <w:ind w:right="-284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</w:t>
      </w:r>
      <w:r w:rsidR="005A1B83">
        <w:rPr>
          <w:sz w:val="28"/>
          <w:szCs w:val="28"/>
        </w:rPr>
        <w:t xml:space="preserve">                   </w:t>
      </w:r>
      <w:r w:rsidR="005A1B83">
        <w:rPr>
          <w:sz w:val="28"/>
          <w:szCs w:val="28"/>
        </w:rPr>
        <w:tab/>
      </w:r>
      <w:r w:rsidR="005A1B83">
        <w:rPr>
          <w:sz w:val="28"/>
          <w:szCs w:val="28"/>
        </w:rPr>
        <w:tab/>
      </w:r>
      <w:r w:rsidR="005A1B83">
        <w:rPr>
          <w:sz w:val="28"/>
          <w:szCs w:val="28"/>
        </w:rPr>
        <w:tab/>
        <w:t xml:space="preserve">      </w:t>
      </w:r>
      <w:r w:rsidR="00A5317C">
        <w:rPr>
          <w:sz w:val="28"/>
          <w:szCs w:val="28"/>
        </w:rPr>
        <w:t xml:space="preserve">  Е.Е. Черепанова</w:t>
      </w:r>
    </w:p>
    <w:p w:rsidR="00145DFC" w:rsidRDefault="00145DF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sectPr w:rsidR="00A5317C" w:rsidSect="006A69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F14"/>
    <w:multiLevelType w:val="singleLevel"/>
    <w:tmpl w:val="49047724"/>
    <w:lvl w:ilvl="0">
      <w:start w:val="1"/>
      <w:numFmt w:val="decimal"/>
      <w:lvlText w:val="3.%1."/>
      <w:legacy w:legacy="1" w:legacySpace="0" w:legacyIndent="6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D4293"/>
    <w:rsid w:val="00020747"/>
    <w:rsid w:val="00050375"/>
    <w:rsid w:val="000A3154"/>
    <w:rsid w:val="000C46BE"/>
    <w:rsid w:val="000D0F8B"/>
    <w:rsid w:val="00107FF3"/>
    <w:rsid w:val="00133424"/>
    <w:rsid w:val="00145DFC"/>
    <w:rsid w:val="001A6036"/>
    <w:rsid w:val="00216C39"/>
    <w:rsid w:val="002B078D"/>
    <w:rsid w:val="002C63CC"/>
    <w:rsid w:val="00420E90"/>
    <w:rsid w:val="00432A8B"/>
    <w:rsid w:val="004A2259"/>
    <w:rsid w:val="004F1813"/>
    <w:rsid w:val="005A1B83"/>
    <w:rsid w:val="00625327"/>
    <w:rsid w:val="006A6933"/>
    <w:rsid w:val="006D1F1A"/>
    <w:rsid w:val="006D45AE"/>
    <w:rsid w:val="006F62A4"/>
    <w:rsid w:val="007B2C3A"/>
    <w:rsid w:val="007D4F61"/>
    <w:rsid w:val="007F6745"/>
    <w:rsid w:val="00877B75"/>
    <w:rsid w:val="00884F87"/>
    <w:rsid w:val="00890E1F"/>
    <w:rsid w:val="008D5741"/>
    <w:rsid w:val="00966A1F"/>
    <w:rsid w:val="009958FF"/>
    <w:rsid w:val="00996B22"/>
    <w:rsid w:val="009B39F4"/>
    <w:rsid w:val="009C5052"/>
    <w:rsid w:val="009E3214"/>
    <w:rsid w:val="00A1467B"/>
    <w:rsid w:val="00A5317C"/>
    <w:rsid w:val="00A932FA"/>
    <w:rsid w:val="00AB3606"/>
    <w:rsid w:val="00AD4293"/>
    <w:rsid w:val="00AF5E8A"/>
    <w:rsid w:val="00B05FA4"/>
    <w:rsid w:val="00B57734"/>
    <w:rsid w:val="00BC1332"/>
    <w:rsid w:val="00BE6205"/>
    <w:rsid w:val="00C42285"/>
    <w:rsid w:val="00C52B0B"/>
    <w:rsid w:val="00C951DE"/>
    <w:rsid w:val="00CB1E17"/>
    <w:rsid w:val="00CD63F5"/>
    <w:rsid w:val="00D03B2F"/>
    <w:rsid w:val="00D84FB1"/>
    <w:rsid w:val="00DA1A1B"/>
    <w:rsid w:val="00E14E85"/>
    <w:rsid w:val="00E40E14"/>
    <w:rsid w:val="00E861B8"/>
    <w:rsid w:val="00E94877"/>
    <w:rsid w:val="00F01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293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2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D4293"/>
    <w:pPr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4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A5317C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A53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A531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07B8E-550B-4203-8293-48C81D33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31</cp:revision>
  <cp:lastPrinted>2021-06-23T08:16:00Z</cp:lastPrinted>
  <dcterms:created xsi:type="dcterms:W3CDTF">2016-05-25T12:08:00Z</dcterms:created>
  <dcterms:modified xsi:type="dcterms:W3CDTF">2021-07-12T12:14:00Z</dcterms:modified>
</cp:coreProperties>
</file>