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302CE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C20C9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DC20C9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___2022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C20C9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CD2E7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2022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тября 2003 года № 131-ФЗ «Об общих принципах организации местного сам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Законом Краснодарского края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 марта 2011 года № 2195-КЗ « Об организации деятельности рынков и ярмарок на тер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ритории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Краснодарского края»   </w:t>
            </w:r>
            <w:proofErr w:type="spellStart"/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 л я ю: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Разрешить проведение и организацию 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CD2E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 на 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венного питания и бытового обслуживания, расположенного по адресу: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Рекомендовать ООО «Восход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Домаще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нко</w:t>
            </w:r>
            <w:proofErr w:type="spellEnd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Ю.П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(организаторам 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марки):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торговых мест на ярмарке.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ярмарки с участием товаропроизводителей сельскохозяйственной продукции, продовольственных товаров, мясной,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лочной, рыбной продукции, социально значимых продуктов питания,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9A73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рии.</w:t>
            </w:r>
          </w:p>
          <w:p w:rsidR="00772B71" w:rsidRPr="00772B71" w:rsidRDefault="00772B71" w:rsidP="00772B71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Постановление администрации </w:t>
            </w:r>
            <w:proofErr w:type="spellStart"/>
            <w:r w:rsidRPr="00772B7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772B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Красноармейский район от 13 декабря 2021 года № 185 «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орган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зации проведения периодичной (ежедневной)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ярмарки на территории </w:t>
            </w:r>
            <w:proofErr w:type="spellStart"/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нижестеблиевского</w:t>
            </w:r>
            <w:proofErr w:type="spellEnd"/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Красноармейского района в 2022 г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772B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считать утратившим силу.</w:t>
            </w:r>
          </w:p>
          <w:p w:rsidR="00BD4F9F" w:rsidRPr="00D716BE" w:rsidRDefault="00772B71" w:rsidP="00BD4F9F">
            <w:pPr>
              <w:tabs>
                <w:tab w:val="left" w:pos="1666"/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="009A73D9">
              <w:rPr>
                <w:rFonts w:ascii="Times New Roman" w:hAnsi="Times New Roman" w:cs="Times New Roman"/>
                <w:sz w:val="28"/>
                <w:szCs w:val="28"/>
              </w:rPr>
              <w:t>оставляю за с</w:t>
            </w:r>
            <w:r w:rsidR="009A73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73D9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AB239A" w:rsidRDefault="00772B71" w:rsidP="00BD4F9F">
            <w:pPr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9F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4F9F" w:rsidRDefault="00BD4F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2B71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71" w:rsidRDefault="00772B71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BD4F9F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B239A" w:rsidSect="00BD4F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39A"/>
    <w:rsid w:val="000A5DE4"/>
    <w:rsid w:val="000D44C1"/>
    <w:rsid w:val="001A0B4F"/>
    <w:rsid w:val="002240B8"/>
    <w:rsid w:val="002C5473"/>
    <w:rsid w:val="00302CE2"/>
    <w:rsid w:val="003649BB"/>
    <w:rsid w:val="00392FC9"/>
    <w:rsid w:val="00447CCD"/>
    <w:rsid w:val="004F7723"/>
    <w:rsid w:val="005C43AA"/>
    <w:rsid w:val="00671FFE"/>
    <w:rsid w:val="006A183B"/>
    <w:rsid w:val="006A2CC3"/>
    <w:rsid w:val="006D4F3C"/>
    <w:rsid w:val="00772B71"/>
    <w:rsid w:val="00793923"/>
    <w:rsid w:val="007964E5"/>
    <w:rsid w:val="007B4F21"/>
    <w:rsid w:val="008F5176"/>
    <w:rsid w:val="008F7A41"/>
    <w:rsid w:val="00981A95"/>
    <w:rsid w:val="009A73D9"/>
    <w:rsid w:val="009C079F"/>
    <w:rsid w:val="00AB239A"/>
    <w:rsid w:val="00AB2AA1"/>
    <w:rsid w:val="00BD4F9F"/>
    <w:rsid w:val="00C042B0"/>
    <w:rsid w:val="00CD2E76"/>
    <w:rsid w:val="00CD77FA"/>
    <w:rsid w:val="00D2646A"/>
    <w:rsid w:val="00DC20C9"/>
    <w:rsid w:val="00F656B5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D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Plain Text"/>
    <w:basedOn w:val="a"/>
    <w:link w:val="ab"/>
    <w:rsid w:val="009A73D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b">
    <w:name w:val="Текст Знак"/>
    <w:basedOn w:val="a0"/>
    <w:link w:val="aa"/>
    <w:rsid w:val="009A73D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CDDB8-437B-40DF-9D47-0B7D7B59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23</cp:revision>
  <cp:lastPrinted>2022-02-17T05:38:00Z</cp:lastPrinted>
  <dcterms:created xsi:type="dcterms:W3CDTF">2016-11-13T21:03:00Z</dcterms:created>
  <dcterms:modified xsi:type="dcterms:W3CDTF">2022-03-03T08:10:00Z</dcterms:modified>
</cp:coreProperties>
</file>