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92173D" w:rsidTr="00B0625A">
        <w:tc>
          <w:tcPr>
            <w:tcW w:w="9660" w:type="dxa"/>
            <w:gridSpan w:val="2"/>
            <w:tcBorders>
              <w:top w:val="nil"/>
              <w:left w:val="nil"/>
              <w:bottom w:val="nil"/>
              <w:right w:val="nil"/>
            </w:tcBorders>
            <w:hideMark/>
          </w:tcPr>
          <w:p w:rsidR="0092173D" w:rsidRDefault="0092173D" w:rsidP="00B0625A">
            <w:pPr>
              <w:pStyle w:val="1"/>
              <w:spacing w:line="276" w:lineRule="auto"/>
              <w:jc w:val="center"/>
              <w:rPr>
                <w:rFonts w:ascii="Times New Roman" w:hAnsi="Times New Roman" w:cs="Times New Roman"/>
                <w:b w:val="0"/>
                <w:bCs w:val="0"/>
                <w:sz w:val="28"/>
                <w:szCs w:val="28"/>
              </w:rPr>
            </w:pPr>
            <w:r>
              <w:rPr>
                <w:rFonts w:ascii="Times New Roman" w:hAnsi="Times New Roman" w:cs="Times New Roman"/>
                <w:noProof/>
                <w:sz w:val="28"/>
                <w:szCs w:val="28"/>
                <w:lang w:val="ru-RU" w:eastAsia="ru-RU" w:bidi="ar-SA"/>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92173D" w:rsidTr="00B0625A">
        <w:tc>
          <w:tcPr>
            <w:tcW w:w="9660" w:type="dxa"/>
            <w:gridSpan w:val="2"/>
            <w:tcBorders>
              <w:top w:val="nil"/>
              <w:left w:val="nil"/>
              <w:bottom w:val="nil"/>
              <w:right w:val="nil"/>
            </w:tcBorders>
            <w:hideMark/>
          </w:tcPr>
          <w:p w:rsidR="0092173D" w:rsidRPr="00487F84" w:rsidRDefault="0092173D" w:rsidP="00B0625A">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92173D" w:rsidRPr="00487F84" w:rsidRDefault="0092173D" w:rsidP="00B0625A">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92173D" w:rsidRPr="00D13402" w:rsidRDefault="0092173D" w:rsidP="00B0625A">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92173D" w:rsidRDefault="0092173D" w:rsidP="00B0625A">
            <w:pPr>
              <w:spacing w:line="276" w:lineRule="auto"/>
              <w:ind w:firstLine="0"/>
              <w:jc w:val="center"/>
              <w:rPr>
                <w:rFonts w:ascii="Times New Roman" w:hAnsi="Times New Roman" w:cs="Times New Roman"/>
                <w:b/>
                <w:bCs/>
                <w:sz w:val="28"/>
                <w:szCs w:val="28"/>
              </w:rPr>
            </w:pPr>
          </w:p>
          <w:p w:rsidR="0092173D" w:rsidRPr="002D3E56" w:rsidRDefault="0092173D" w:rsidP="0092173D">
            <w:pPr>
              <w:spacing w:line="276"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ПРОЕКТ </w:t>
            </w:r>
            <w:r w:rsidRPr="002D3E56">
              <w:rPr>
                <w:rFonts w:ascii="Times New Roman" w:hAnsi="Times New Roman" w:cs="Times New Roman"/>
                <w:b/>
                <w:bCs/>
                <w:sz w:val="28"/>
                <w:szCs w:val="28"/>
              </w:rPr>
              <w:t>ПОСТАНОВЛЕНИ</w:t>
            </w:r>
            <w:r>
              <w:rPr>
                <w:rFonts w:ascii="Times New Roman" w:hAnsi="Times New Roman" w:cs="Times New Roman"/>
                <w:b/>
                <w:bCs/>
                <w:sz w:val="28"/>
                <w:szCs w:val="28"/>
              </w:rPr>
              <w:t>Я</w:t>
            </w:r>
          </w:p>
        </w:tc>
      </w:tr>
      <w:tr w:rsidR="0092173D" w:rsidTr="00B0625A">
        <w:tc>
          <w:tcPr>
            <w:tcW w:w="4860" w:type="dxa"/>
            <w:tcBorders>
              <w:top w:val="nil"/>
              <w:left w:val="nil"/>
              <w:bottom w:val="nil"/>
              <w:right w:val="nil"/>
            </w:tcBorders>
            <w:hideMark/>
          </w:tcPr>
          <w:p w:rsidR="0092173D" w:rsidRPr="00416973" w:rsidRDefault="0092173D" w:rsidP="0092173D">
            <w:pPr>
              <w:spacing w:line="276" w:lineRule="auto"/>
              <w:ind w:firstLine="0"/>
              <w:jc w:val="left"/>
              <w:rPr>
                <w:rFonts w:ascii="Times New Roman" w:hAnsi="Times New Roman" w:cs="Times New Roman"/>
                <w:bCs/>
              </w:rPr>
            </w:pPr>
            <w:r>
              <w:rPr>
                <w:rFonts w:ascii="Times New Roman" w:hAnsi="Times New Roman" w:cs="Times New Roman"/>
                <w:bCs/>
              </w:rPr>
              <w:t>«______»_______2021 г.</w:t>
            </w:r>
          </w:p>
        </w:tc>
        <w:tc>
          <w:tcPr>
            <w:tcW w:w="4800" w:type="dxa"/>
            <w:tcBorders>
              <w:top w:val="nil"/>
              <w:left w:val="nil"/>
              <w:bottom w:val="nil"/>
              <w:right w:val="nil"/>
            </w:tcBorders>
          </w:tcPr>
          <w:p w:rsidR="0092173D" w:rsidRPr="00416973" w:rsidRDefault="0092173D" w:rsidP="00B0625A">
            <w:pPr>
              <w:spacing w:line="276" w:lineRule="auto"/>
              <w:ind w:firstLine="0"/>
              <w:jc w:val="right"/>
              <w:rPr>
                <w:rFonts w:ascii="Times New Roman" w:hAnsi="Times New Roman" w:cs="Times New Roman"/>
                <w:bCs/>
              </w:rPr>
            </w:pPr>
            <w:r>
              <w:rPr>
                <w:rFonts w:ascii="Times New Roman" w:hAnsi="Times New Roman" w:cs="Times New Roman"/>
                <w:bCs/>
              </w:rPr>
              <w:t>№ _________</w:t>
            </w:r>
          </w:p>
        </w:tc>
      </w:tr>
      <w:tr w:rsidR="0092173D" w:rsidTr="00B0625A">
        <w:tc>
          <w:tcPr>
            <w:tcW w:w="9660" w:type="dxa"/>
            <w:gridSpan w:val="2"/>
            <w:tcBorders>
              <w:top w:val="nil"/>
              <w:left w:val="nil"/>
              <w:bottom w:val="nil"/>
              <w:right w:val="nil"/>
            </w:tcBorders>
            <w:hideMark/>
          </w:tcPr>
          <w:p w:rsidR="0092173D" w:rsidRPr="00D942AD" w:rsidRDefault="0092173D" w:rsidP="00B0625A">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92173D" w:rsidRDefault="0092173D" w:rsidP="0092173D">
      <w:pPr>
        <w:ind w:firstLine="0"/>
      </w:pPr>
      <w:r>
        <w:t xml:space="preserve"> </w:t>
      </w:r>
    </w:p>
    <w:p w:rsidR="0092173D" w:rsidRPr="00C737CC" w:rsidRDefault="0092173D" w:rsidP="0092173D">
      <w:pPr>
        <w:ind w:firstLine="0"/>
        <w:rPr>
          <w:rFonts w:ascii="Times New Roman" w:hAnsi="Times New Roman" w:cs="Times New Roman"/>
          <w:sz w:val="28"/>
          <w:szCs w:val="28"/>
        </w:rPr>
      </w:pPr>
    </w:p>
    <w:p w:rsidR="0092173D" w:rsidRPr="008F1281" w:rsidRDefault="0092173D" w:rsidP="0092173D">
      <w:pPr>
        <w:ind w:hanging="142"/>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использования населением объектов спорта, находящихся в муниципальной собственности Старонижестеблиевского сельского поселения Красноармейского района</w:t>
      </w:r>
    </w:p>
    <w:p w:rsidR="0092173D" w:rsidRPr="008F1281" w:rsidRDefault="0092173D" w:rsidP="0092173D">
      <w:pPr>
        <w:ind w:firstLine="708"/>
        <w:jc w:val="center"/>
        <w:rPr>
          <w:rFonts w:ascii="Times New Roman" w:hAnsi="Times New Roman" w:cs="Times New Roman"/>
          <w:b/>
          <w:sz w:val="28"/>
          <w:szCs w:val="28"/>
        </w:rPr>
      </w:pPr>
    </w:p>
    <w:p w:rsidR="0092173D" w:rsidRPr="008F1281" w:rsidRDefault="0092173D" w:rsidP="00C462DC">
      <w:pPr>
        <w:ind w:firstLine="0"/>
        <w:rPr>
          <w:rFonts w:ascii="Times New Roman" w:hAnsi="Times New Roman" w:cs="Times New Roman"/>
          <w:b/>
          <w:sz w:val="28"/>
          <w:szCs w:val="28"/>
        </w:rPr>
      </w:pPr>
    </w:p>
    <w:p w:rsidR="0092173D" w:rsidRDefault="0092173D" w:rsidP="0092173D">
      <w:pPr>
        <w:ind w:right="-1" w:firstLine="708"/>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04.12.2007 года № 329 – ФЗ «О физической культуре и спорте в Российской Федерации», Федеральным законом от 29.11.2012 года № 273-ФЗ «Об образовании в Российской Федерации», Федеральным законом от 26.07.2006 года № 135-ФЗ «О защите конкуренции», Поручением Президента Российской Федерации от 22.11.2019 года</w:t>
      </w:r>
      <w:proofErr w:type="gramEnd"/>
      <w:r>
        <w:rPr>
          <w:rFonts w:ascii="Times New Roman" w:hAnsi="Times New Roman" w:cs="Times New Roman"/>
          <w:sz w:val="28"/>
          <w:szCs w:val="28"/>
        </w:rPr>
        <w:t xml:space="preserve"> № Пр-2397 «Перечень поручений по итогам заседания Совета по развитию физической культуры и спорта», руководствуясь Уставом Старонижестеблиевского сельского поселения Красноармейского района, </w:t>
      </w:r>
    </w:p>
    <w:p w:rsidR="0092173D" w:rsidRDefault="0092173D" w:rsidP="0092173D">
      <w:pPr>
        <w:ind w:right="-1" w:firstLine="0"/>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ю:</w:t>
      </w:r>
    </w:p>
    <w:p w:rsidR="0092173D" w:rsidRDefault="0092173D" w:rsidP="0092173D">
      <w:pPr>
        <w:ind w:right="-1" w:firstLine="0"/>
        <w:rPr>
          <w:rFonts w:ascii="Times New Roman" w:hAnsi="Times New Roman" w:cs="Times New Roman"/>
          <w:sz w:val="28"/>
          <w:szCs w:val="28"/>
        </w:rPr>
      </w:pPr>
      <w:r>
        <w:rPr>
          <w:rFonts w:ascii="Times New Roman" w:hAnsi="Times New Roman" w:cs="Times New Roman"/>
          <w:sz w:val="28"/>
          <w:szCs w:val="28"/>
        </w:rPr>
        <w:tab/>
        <w:t>1. Утвердить Порядок использования населением объектов спорта, находящихся в муниципальной собственности Старонижестеблиевского сельского поселения Красноармейский район</w:t>
      </w:r>
      <w:r w:rsidR="00C462DC">
        <w:rPr>
          <w:rFonts w:ascii="Times New Roman" w:hAnsi="Times New Roman" w:cs="Times New Roman"/>
          <w:sz w:val="28"/>
          <w:szCs w:val="28"/>
        </w:rPr>
        <w:t>.</w:t>
      </w:r>
    </w:p>
    <w:p w:rsidR="0092173D" w:rsidRDefault="00C462DC" w:rsidP="0092173D">
      <w:pPr>
        <w:ind w:right="-1" w:firstLine="709"/>
        <w:rPr>
          <w:rFonts w:ascii="Times New Roman" w:hAnsi="Times New Roman" w:cs="Times New Roman"/>
          <w:sz w:val="28"/>
          <w:szCs w:val="28"/>
        </w:rPr>
      </w:pPr>
      <w:r>
        <w:rPr>
          <w:rFonts w:ascii="Times New Roman" w:hAnsi="Times New Roman" w:cs="Times New Roman"/>
          <w:sz w:val="28"/>
          <w:szCs w:val="28"/>
        </w:rPr>
        <w:t>2</w:t>
      </w:r>
      <w:r w:rsidR="0092173D">
        <w:rPr>
          <w:rFonts w:ascii="Times New Roman" w:hAnsi="Times New Roman" w:cs="Times New Roman"/>
          <w:sz w:val="28"/>
          <w:szCs w:val="28"/>
        </w:rPr>
        <w:t xml:space="preserve">. </w:t>
      </w:r>
      <w:r w:rsidR="0092173D" w:rsidRPr="00E8100B">
        <w:rPr>
          <w:rFonts w:ascii="Times New Roman" w:hAnsi="Times New Roman" w:cs="Times New Roman"/>
          <w:sz w:val="28"/>
          <w:szCs w:val="28"/>
        </w:rPr>
        <w:t xml:space="preserve">Разместить на официальном сайте администрации Старонижестеблиевского сельского поселения </w:t>
      </w:r>
      <w:r w:rsidR="0092173D">
        <w:rPr>
          <w:rFonts w:ascii="Times New Roman" w:hAnsi="Times New Roman" w:cs="Times New Roman"/>
          <w:sz w:val="28"/>
          <w:szCs w:val="28"/>
        </w:rPr>
        <w:t xml:space="preserve">Красноармейского района </w:t>
      </w:r>
      <w:r w:rsidR="0092173D" w:rsidRPr="00E8100B">
        <w:rPr>
          <w:rFonts w:ascii="Times New Roman" w:hAnsi="Times New Roman" w:cs="Times New Roman"/>
          <w:sz w:val="28"/>
          <w:szCs w:val="28"/>
        </w:rPr>
        <w:t xml:space="preserve">в </w:t>
      </w:r>
      <w:r>
        <w:rPr>
          <w:rFonts w:ascii="Times New Roman" w:hAnsi="Times New Roman" w:cs="Times New Roman"/>
          <w:sz w:val="28"/>
          <w:szCs w:val="28"/>
        </w:rPr>
        <w:t>информационно-телекоммуникационной сети «Интернет»</w:t>
      </w:r>
      <w:r w:rsidR="0092173D" w:rsidRPr="00E8100B">
        <w:rPr>
          <w:rFonts w:ascii="Times New Roman" w:hAnsi="Times New Roman" w:cs="Times New Roman"/>
          <w:sz w:val="28"/>
          <w:szCs w:val="28"/>
        </w:rPr>
        <w:t xml:space="preserve"> настоящее постановление.</w:t>
      </w:r>
    </w:p>
    <w:p w:rsidR="0092173D" w:rsidRPr="008F1281" w:rsidRDefault="005978F2" w:rsidP="0092173D">
      <w:pPr>
        <w:ind w:right="-1" w:firstLine="709"/>
        <w:rPr>
          <w:rFonts w:ascii="Times New Roman" w:hAnsi="Times New Roman" w:cs="Times New Roman"/>
          <w:sz w:val="28"/>
          <w:szCs w:val="28"/>
        </w:rPr>
      </w:pPr>
      <w:r>
        <w:rPr>
          <w:rFonts w:ascii="Times New Roman" w:hAnsi="Times New Roman" w:cs="Times New Roman"/>
          <w:sz w:val="28"/>
          <w:szCs w:val="28"/>
        </w:rPr>
        <w:t>3</w:t>
      </w:r>
      <w:r w:rsidR="0092173D" w:rsidRPr="008F1281">
        <w:rPr>
          <w:rFonts w:ascii="Times New Roman" w:hAnsi="Times New Roman" w:cs="Times New Roman"/>
          <w:sz w:val="28"/>
          <w:szCs w:val="28"/>
        </w:rPr>
        <w:t xml:space="preserve">. </w:t>
      </w:r>
      <w:proofErr w:type="gramStart"/>
      <w:r w:rsidR="0092173D" w:rsidRPr="008F1281">
        <w:rPr>
          <w:rFonts w:ascii="Times New Roman" w:hAnsi="Times New Roman" w:cs="Times New Roman"/>
          <w:sz w:val="28"/>
          <w:szCs w:val="28"/>
        </w:rPr>
        <w:t>Контроль за</w:t>
      </w:r>
      <w:proofErr w:type="gramEnd"/>
      <w:r w:rsidR="0092173D" w:rsidRPr="008F1281">
        <w:rPr>
          <w:rFonts w:ascii="Times New Roman" w:hAnsi="Times New Roman" w:cs="Times New Roman"/>
          <w:sz w:val="28"/>
          <w:szCs w:val="28"/>
        </w:rPr>
        <w:t xml:space="preserve"> выполнением настоящего постановления возложить на заместителя главы Старонижестеблиевского сельского поселения Красноармейского района </w:t>
      </w:r>
      <w:r w:rsidR="0092173D">
        <w:rPr>
          <w:rFonts w:ascii="Times New Roman" w:hAnsi="Times New Roman" w:cs="Times New Roman"/>
          <w:sz w:val="28"/>
          <w:szCs w:val="28"/>
        </w:rPr>
        <w:t>Е.Е.</w:t>
      </w:r>
      <w:r w:rsidR="0092173D" w:rsidRPr="008F1281">
        <w:rPr>
          <w:rFonts w:ascii="Times New Roman" w:hAnsi="Times New Roman" w:cs="Times New Roman"/>
          <w:sz w:val="28"/>
          <w:szCs w:val="28"/>
        </w:rPr>
        <w:t xml:space="preserve"> Черепанову.</w:t>
      </w:r>
    </w:p>
    <w:p w:rsidR="0092173D" w:rsidRPr="008F1281" w:rsidRDefault="005978F2" w:rsidP="0092173D">
      <w:pPr>
        <w:ind w:right="-1" w:firstLine="709"/>
        <w:rPr>
          <w:rFonts w:ascii="Times New Roman" w:hAnsi="Times New Roman" w:cs="Times New Roman"/>
          <w:sz w:val="28"/>
          <w:szCs w:val="28"/>
        </w:rPr>
      </w:pPr>
      <w:r>
        <w:rPr>
          <w:rFonts w:ascii="Times New Roman" w:hAnsi="Times New Roman" w:cs="Times New Roman"/>
          <w:sz w:val="28"/>
          <w:szCs w:val="28"/>
        </w:rPr>
        <w:t>4</w:t>
      </w:r>
      <w:r w:rsidR="0092173D" w:rsidRPr="008F1281">
        <w:rPr>
          <w:rFonts w:ascii="Times New Roman" w:hAnsi="Times New Roman" w:cs="Times New Roman"/>
          <w:sz w:val="28"/>
          <w:szCs w:val="28"/>
        </w:rPr>
        <w:t>. Постановление вступает в силу со дня его обнародования.</w:t>
      </w:r>
      <w:r w:rsidR="0092173D" w:rsidRPr="008F1281">
        <w:rPr>
          <w:rFonts w:ascii="Times New Roman" w:hAnsi="Times New Roman" w:cs="Times New Roman"/>
          <w:sz w:val="28"/>
          <w:szCs w:val="28"/>
        </w:rPr>
        <w:tab/>
      </w:r>
    </w:p>
    <w:p w:rsidR="0092173D" w:rsidRDefault="0092173D" w:rsidP="0092173D">
      <w:pPr>
        <w:ind w:right="-1" w:firstLine="709"/>
        <w:rPr>
          <w:rFonts w:ascii="Times New Roman" w:hAnsi="Times New Roman" w:cs="Times New Roman"/>
          <w:sz w:val="28"/>
          <w:szCs w:val="28"/>
        </w:rPr>
      </w:pPr>
    </w:p>
    <w:p w:rsidR="0092173D" w:rsidRDefault="0092173D" w:rsidP="0092173D">
      <w:pPr>
        <w:ind w:right="-1" w:firstLine="709"/>
        <w:rPr>
          <w:rFonts w:ascii="Times New Roman" w:hAnsi="Times New Roman" w:cs="Times New Roman"/>
          <w:sz w:val="28"/>
          <w:szCs w:val="28"/>
        </w:rPr>
      </w:pPr>
    </w:p>
    <w:p w:rsidR="0092173D" w:rsidRDefault="0092173D" w:rsidP="00C462DC">
      <w:pPr>
        <w:ind w:right="-1" w:firstLine="0"/>
        <w:rPr>
          <w:rFonts w:ascii="Times New Roman" w:hAnsi="Times New Roman" w:cs="Times New Roman"/>
          <w:sz w:val="28"/>
          <w:szCs w:val="28"/>
        </w:rPr>
      </w:pPr>
    </w:p>
    <w:p w:rsidR="0092173D" w:rsidRPr="008F1281" w:rsidRDefault="0092173D" w:rsidP="0092173D">
      <w:pPr>
        <w:ind w:right="-1" w:firstLine="0"/>
        <w:rPr>
          <w:rFonts w:ascii="Times New Roman" w:hAnsi="Times New Roman" w:cs="Times New Roman"/>
          <w:sz w:val="28"/>
          <w:szCs w:val="28"/>
        </w:rPr>
      </w:pPr>
      <w:r w:rsidRPr="008F1281">
        <w:rPr>
          <w:rFonts w:ascii="Times New Roman" w:hAnsi="Times New Roman" w:cs="Times New Roman"/>
          <w:sz w:val="28"/>
          <w:szCs w:val="28"/>
        </w:rPr>
        <w:t xml:space="preserve">Глава </w:t>
      </w:r>
    </w:p>
    <w:p w:rsidR="0092173D" w:rsidRPr="008F1281" w:rsidRDefault="0092173D" w:rsidP="0092173D">
      <w:pPr>
        <w:ind w:right="-284" w:firstLine="0"/>
        <w:rPr>
          <w:rFonts w:ascii="Times New Roman" w:hAnsi="Times New Roman" w:cs="Times New Roman"/>
          <w:sz w:val="28"/>
          <w:szCs w:val="28"/>
        </w:rPr>
      </w:pPr>
      <w:r w:rsidRPr="008F1281">
        <w:rPr>
          <w:rFonts w:ascii="Times New Roman" w:hAnsi="Times New Roman" w:cs="Times New Roman"/>
          <w:sz w:val="28"/>
          <w:szCs w:val="28"/>
        </w:rPr>
        <w:t xml:space="preserve">Старонижестеблиевского </w:t>
      </w:r>
    </w:p>
    <w:p w:rsidR="0092173D" w:rsidRPr="008F1281" w:rsidRDefault="0092173D" w:rsidP="0092173D">
      <w:pPr>
        <w:ind w:right="-284" w:firstLine="0"/>
        <w:rPr>
          <w:rFonts w:ascii="Times New Roman" w:hAnsi="Times New Roman" w:cs="Times New Roman"/>
          <w:sz w:val="28"/>
          <w:szCs w:val="28"/>
        </w:rPr>
      </w:pPr>
      <w:r w:rsidRPr="008F1281">
        <w:rPr>
          <w:rFonts w:ascii="Times New Roman" w:hAnsi="Times New Roman" w:cs="Times New Roman"/>
          <w:sz w:val="28"/>
          <w:szCs w:val="28"/>
        </w:rPr>
        <w:t xml:space="preserve">сельского поселения  </w:t>
      </w:r>
    </w:p>
    <w:p w:rsidR="0092173D" w:rsidRPr="008F1281" w:rsidRDefault="0092173D" w:rsidP="0092173D">
      <w:pPr>
        <w:ind w:right="-284" w:firstLine="0"/>
        <w:rPr>
          <w:rFonts w:ascii="Times New Roman" w:hAnsi="Times New Roman" w:cs="Times New Roman"/>
          <w:sz w:val="28"/>
          <w:szCs w:val="28"/>
        </w:rPr>
      </w:pPr>
      <w:r w:rsidRPr="008F1281">
        <w:rPr>
          <w:rFonts w:ascii="Times New Roman" w:hAnsi="Times New Roman" w:cs="Times New Roman"/>
          <w:sz w:val="28"/>
          <w:szCs w:val="28"/>
        </w:rPr>
        <w:t>Красноармейского района                                                                      В.В.</w:t>
      </w:r>
      <w:r>
        <w:rPr>
          <w:rFonts w:ascii="Times New Roman" w:hAnsi="Times New Roman" w:cs="Times New Roman"/>
          <w:sz w:val="28"/>
          <w:szCs w:val="28"/>
        </w:rPr>
        <w:t xml:space="preserve"> </w:t>
      </w:r>
      <w:proofErr w:type="spellStart"/>
      <w:r w:rsidRPr="008F1281">
        <w:rPr>
          <w:rFonts w:ascii="Times New Roman" w:hAnsi="Times New Roman" w:cs="Times New Roman"/>
          <w:sz w:val="28"/>
          <w:szCs w:val="28"/>
        </w:rPr>
        <w:t>Новак</w:t>
      </w:r>
      <w:proofErr w:type="spellEnd"/>
      <w:r w:rsidRPr="008F1281">
        <w:rPr>
          <w:rFonts w:ascii="Times New Roman" w:hAnsi="Times New Roman" w:cs="Times New Roman"/>
          <w:sz w:val="28"/>
          <w:szCs w:val="28"/>
        </w:rPr>
        <w:t xml:space="preserve"> </w:t>
      </w:r>
      <w:r w:rsidRPr="008F1281">
        <w:rPr>
          <w:rFonts w:ascii="Times New Roman" w:hAnsi="Times New Roman" w:cs="Times New Roman"/>
          <w:sz w:val="28"/>
          <w:szCs w:val="28"/>
        </w:rPr>
        <w:lastRenderedPageBreak/>
        <w:tab/>
      </w:r>
      <w:r w:rsidRPr="008F1281">
        <w:rPr>
          <w:rFonts w:ascii="Times New Roman" w:hAnsi="Times New Roman" w:cs="Times New Roman"/>
          <w:sz w:val="28"/>
          <w:szCs w:val="28"/>
        </w:rPr>
        <w:tab/>
        <w:t xml:space="preserve">              </w:t>
      </w:r>
    </w:p>
    <w:p w:rsidR="0092173D" w:rsidRDefault="0092173D" w:rsidP="0092173D">
      <w:pPr>
        <w:ind w:firstLine="5580"/>
        <w:jc w:val="center"/>
        <w:rPr>
          <w:rFonts w:ascii="Times New Roman" w:hAnsi="Times New Roman" w:cs="Times New Roman"/>
          <w:b/>
          <w:sz w:val="28"/>
          <w:szCs w:val="28"/>
        </w:rPr>
      </w:pPr>
    </w:p>
    <w:p w:rsidR="0092173D" w:rsidRDefault="00C462DC" w:rsidP="0092173D">
      <w:pPr>
        <w:ind w:firstLine="5580"/>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p>
    <w:p w:rsidR="005F291E" w:rsidRPr="008F1281" w:rsidRDefault="005F291E" w:rsidP="0092173D">
      <w:pPr>
        <w:ind w:firstLine="5580"/>
        <w:jc w:val="center"/>
        <w:rPr>
          <w:rFonts w:ascii="Times New Roman" w:hAnsi="Times New Roman" w:cs="Times New Roman"/>
          <w:sz w:val="28"/>
          <w:szCs w:val="28"/>
        </w:rPr>
      </w:pPr>
      <w:r>
        <w:rPr>
          <w:rFonts w:ascii="Times New Roman" w:hAnsi="Times New Roman" w:cs="Times New Roman"/>
          <w:sz w:val="28"/>
          <w:szCs w:val="28"/>
        </w:rPr>
        <w:t>УТВЕРЖДЕН</w:t>
      </w:r>
    </w:p>
    <w:p w:rsidR="0092173D" w:rsidRPr="008F1281" w:rsidRDefault="0092173D" w:rsidP="0092173D">
      <w:pPr>
        <w:ind w:firstLine="5245"/>
        <w:jc w:val="center"/>
        <w:rPr>
          <w:rFonts w:ascii="Times New Roman" w:hAnsi="Times New Roman" w:cs="Times New Roman"/>
          <w:sz w:val="28"/>
          <w:szCs w:val="28"/>
        </w:rPr>
      </w:pPr>
      <w:r>
        <w:rPr>
          <w:rFonts w:ascii="Times New Roman" w:hAnsi="Times New Roman" w:cs="Times New Roman"/>
          <w:sz w:val="28"/>
          <w:szCs w:val="28"/>
        </w:rPr>
        <w:t>постановлени</w:t>
      </w:r>
      <w:r w:rsidR="005F291E">
        <w:rPr>
          <w:rFonts w:ascii="Times New Roman" w:hAnsi="Times New Roman" w:cs="Times New Roman"/>
          <w:sz w:val="28"/>
          <w:szCs w:val="28"/>
        </w:rPr>
        <w:t>ем</w:t>
      </w:r>
      <w:r w:rsidRPr="008F1281">
        <w:rPr>
          <w:rFonts w:ascii="Times New Roman" w:hAnsi="Times New Roman" w:cs="Times New Roman"/>
          <w:sz w:val="28"/>
          <w:szCs w:val="28"/>
        </w:rPr>
        <w:t xml:space="preserve"> администрации</w:t>
      </w:r>
    </w:p>
    <w:p w:rsidR="0092173D" w:rsidRPr="008F1281" w:rsidRDefault="0092173D" w:rsidP="0092173D">
      <w:pPr>
        <w:ind w:firstLine="5580"/>
        <w:jc w:val="center"/>
        <w:rPr>
          <w:rFonts w:ascii="Times New Roman" w:hAnsi="Times New Roman" w:cs="Times New Roman"/>
          <w:sz w:val="28"/>
          <w:szCs w:val="28"/>
        </w:rPr>
      </w:pPr>
      <w:r w:rsidRPr="008F1281">
        <w:rPr>
          <w:rFonts w:ascii="Times New Roman" w:hAnsi="Times New Roman" w:cs="Times New Roman"/>
          <w:sz w:val="28"/>
          <w:szCs w:val="28"/>
        </w:rPr>
        <w:t>Старонижестеблиевского</w:t>
      </w:r>
    </w:p>
    <w:p w:rsidR="0092173D" w:rsidRPr="008F1281" w:rsidRDefault="0092173D" w:rsidP="0092173D">
      <w:pPr>
        <w:ind w:firstLine="5580"/>
        <w:jc w:val="center"/>
        <w:rPr>
          <w:rFonts w:ascii="Times New Roman" w:hAnsi="Times New Roman" w:cs="Times New Roman"/>
          <w:sz w:val="28"/>
          <w:szCs w:val="28"/>
        </w:rPr>
      </w:pPr>
      <w:r w:rsidRPr="008F1281">
        <w:rPr>
          <w:rFonts w:ascii="Times New Roman" w:hAnsi="Times New Roman" w:cs="Times New Roman"/>
          <w:sz w:val="28"/>
          <w:szCs w:val="28"/>
        </w:rPr>
        <w:t>сельского поселения</w:t>
      </w:r>
    </w:p>
    <w:p w:rsidR="0092173D" w:rsidRPr="008F1281" w:rsidRDefault="0092173D" w:rsidP="0092173D">
      <w:pPr>
        <w:ind w:firstLine="5580"/>
        <w:jc w:val="center"/>
        <w:rPr>
          <w:rFonts w:ascii="Times New Roman" w:hAnsi="Times New Roman" w:cs="Times New Roman"/>
          <w:sz w:val="28"/>
          <w:szCs w:val="28"/>
        </w:rPr>
      </w:pPr>
      <w:r w:rsidRPr="008F1281">
        <w:rPr>
          <w:rFonts w:ascii="Times New Roman" w:hAnsi="Times New Roman" w:cs="Times New Roman"/>
          <w:sz w:val="28"/>
          <w:szCs w:val="28"/>
        </w:rPr>
        <w:t>Красноармейского района</w:t>
      </w:r>
    </w:p>
    <w:p w:rsidR="0092173D" w:rsidRPr="008F1281" w:rsidRDefault="0092173D" w:rsidP="0092173D">
      <w:pPr>
        <w:ind w:firstLine="5580"/>
        <w:jc w:val="center"/>
        <w:rPr>
          <w:rFonts w:ascii="Times New Roman" w:hAnsi="Times New Roman" w:cs="Times New Roman"/>
          <w:sz w:val="28"/>
          <w:szCs w:val="28"/>
        </w:rPr>
      </w:pPr>
      <w:r w:rsidRPr="008F1281">
        <w:rPr>
          <w:rFonts w:ascii="Times New Roman" w:hAnsi="Times New Roman" w:cs="Times New Roman"/>
          <w:sz w:val="28"/>
          <w:szCs w:val="28"/>
        </w:rPr>
        <w:t>от __________ № ______</w:t>
      </w:r>
    </w:p>
    <w:p w:rsidR="0092173D" w:rsidRPr="008F1281" w:rsidRDefault="0092173D" w:rsidP="0092173D">
      <w:pPr>
        <w:outlineLvl w:val="0"/>
        <w:rPr>
          <w:rFonts w:ascii="Times New Roman" w:hAnsi="Times New Roman" w:cs="Times New Roman"/>
          <w:b/>
          <w:bCs/>
          <w:kern w:val="36"/>
          <w:sz w:val="28"/>
          <w:szCs w:val="28"/>
        </w:rPr>
      </w:pPr>
    </w:p>
    <w:p w:rsidR="0092173D" w:rsidRPr="008F1281" w:rsidRDefault="0092173D" w:rsidP="0092173D">
      <w:pPr>
        <w:jc w:val="center"/>
        <w:outlineLvl w:val="0"/>
        <w:rPr>
          <w:rFonts w:ascii="Times New Roman" w:hAnsi="Times New Roman" w:cs="Times New Roman"/>
          <w:b/>
          <w:bCs/>
          <w:kern w:val="36"/>
          <w:sz w:val="28"/>
          <w:szCs w:val="28"/>
        </w:rPr>
      </w:pPr>
    </w:p>
    <w:p w:rsidR="0092173D" w:rsidRPr="008F1281" w:rsidRDefault="0092173D" w:rsidP="0092173D">
      <w:pPr>
        <w:jc w:val="center"/>
        <w:outlineLvl w:val="0"/>
        <w:rPr>
          <w:rFonts w:ascii="Times New Roman" w:hAnsi="Times New Roman" w:cs="Times New Roman"/>
          <w:b/>
          <w:bCs/>
          <w:kern w:val="36"/>
          <w:sz w:val="28"/>
          <w:szCs w:val="28"/>
        </w:rPr>
      </w:pPr>
    </w:p>
    <w:p w:rsidR="00C462DC" w:rsidRDefault="00C462DC" w:rsidP="0092173D">
      <w:pPr>
        <w:jc w:val="center"/>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 xml:space="preserve">Порядок </w:t>
      </w:r>
    </w:p>
    <w:p w:rsidR="00C462DC" w:rsidRDefault="00C462DC" w:rsidP="00C462DC">
      <w:pPr>
        <w:jc w:val="center"/>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использования населением объектов спорта, находящихся в муниципальной собственности</w:t>
      </w:r>
    </w:p>
    <w:p w:rsidR="0092173D" w:rsidRPr="008F1281" w:rsidRDefault="00C462DC" w:rsidP="00C462DC">
      <w:pPr>
        <w:jc w:val="center"/>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Старонижестеблиевского сельского поселения</w:t>
      </w:r>
    </w:p>
    <w:p w:rsidR="0092173D" w:rsidRPr="008F1281" w:rsidRDefault="0092173D" w:rsidP="00C462DC">
      <w:pPr>
        <w:jc w:val="center"/>
        <w:outlineLvl w:val="0"/>
        <w:rPr>
          <w:rFonts w:ascii="Times New Roman" w:hAnsi="Times New Roman" w:cs="Times New Roman"/>
          <w:b/>
          <w:bCs/>
          <w:kern w:val="36"/>
          <w:sz w:val="28"/>
          <w:szCs w:val="28"/>
        </w:rPr>
      </w:pPr>
      <w:r w:rsidRPr="008F1281">
        <w:rPr>
          <w:rFonts w:ascii="Times New Roman" w:hAnsi="Times New Roman" w:cs="Times New Roman"/>
          <w:b/>
          <w:bCs/>
          <w:kern w:val="36"/>
          <w:sz w:val="28"/>
          <w:szCs w:val="28"/>
        </w:rPr>
        <w:t>Красноармейского района</w:t>
      </w:r>
    </w:p>
    <w:p w:rsidR="0092173D" w:rsidRPr="00C462DC" w:rsidRDefault="0092173D" w:rsidP="0092173D">
      <w:pPr>
        <w:ind w:firstLine="400"/>
        <w:jc w:val="center"/>
        <w:rPr>
          <w:rFonts w:ascii="Times New Roman" w:hAnsi="Times New Roman" w:cs="Times New Roman"/>
          <w:sz w:val="28"/>
          <w:szCs w:val="28"/>
        </w:rPr>
      </w:pPr>
    </w:p>
    <w:p w:rsidR="0092173D" w:rsidRDefault="00C462DC" w:rsidP="005978F2">
      <w:pPr>
        <w:pStyle w:val="aa"/>
        <w:numPr>
          <w:ilvl w:val="0"/>
          <w:numId w:val="2"/>
        </w:numPr>
        <w:ind w:left="0" w:firstLine="0"/>
        <w:rPr>
          <w:rFonts w:ascii="Times New Roman" w:hAnsi="Times New Roman" w:cs="Times New Roman"/>
          <w:sz w:val="28"/>
          <w:szCs w:val="28"/>
        </w:rPr>
      </w:pPr>
      <w:r w:rsidRPr="005978F2">
        <w:rPr>
          <w:rFonts w:ascii="Times New Roman" w:hAnsi="Times New Roman" w:cs="Times New Roman"/>
          <w:sz w:val="28"/>
          <w:szCs w:val="28"/>
        </w:rPr>
        <w:t>Настоящий порядок регулирует вопросы использования населением объектов спорта, находящихся в муниципальной собственности Старонижестеблиевского сельского поселения Красноармейского района, в целях, указанных в пункте 4 настоящего порядка.</w:t>
      </w:r>
    </w:p>
    <w:p w:rsidR="005978F2" w:rsidRPr="005978F2" w:rsidRDefault="005978F2" w:rsidP="005978F2">
      <w:pPr>
        <w:pStyle w:val="aa"/>
        <w:ind w:left="0" w:firstLine="0"/>
        <w:rPr>
          <w:rFonts w:ascii="Times New Roman" w:hAnsi="Times New Roman" w:cs="Times New Roman"/>
          <w:sz w:val="28"/>
          <w:szCs w:val="28"/>
        </w:rPr>
      </w:pPr>
    </w:p>
    <w:p w:rsidR="00C462DC" w:rsidRDefault="005978F2" w:rsidP="005978F2">
      <w:pPr>
        <w:pStyle w:val="aa"/>
        <w:ind w:left="0" w:firstLine="0"/>
        <w:rPr>
          <w:rFonts w:ascii="Times New Roman" w:hAnsi="Times New Roman" w:cs="Times New Roman"/>
          <w:sz w:val="28"/>
          <w:szCs w:val="28"/>
        </w:rPr>
      </w:pPr>
      <w:r>
        <w:rPr>
          <w:rFonts w:ascii="Times New Roman" w:hAnsi="Times New Roman" w:cs="Times New Roman"/>
          <w:sz w:val="28"/>
          <w:szCs w:val="28"/>
        </w:rPr>
        <w:t xml:space="preserve">2. </w:t>
      </w:r>
      <w:r w:rsidR="00C462DC">
        <w:rPr>
          <w:rFonts w:ascii="Times New Roman" w:hAnsi="Times New Roman" w:cs="Times New Roman"/>
          <w:sz w:val="28"/>
          <w:szCs w:val="28"/>
        </w:rPr>
        <w:t>Задачами настоящего Порядка являются:</w:t>
      </w:r>
    </w:p>
    <w:p w:rsidR="00C462DC" w:rsidRPr="005978F2" w:rsidRDefault="00C462DC" w:rsidP="005978F2">
      <w:pPr>
        <w:ind w:firstLine="0"/>
        <w:rPr>
          <w:rFonts w:ascii="Times New Roman" w:hAnsi="Times New Roman" w:cs="Times New Roman"/>
          <w:sz w:val="28"/>
          <w:szCs w:val="28"/>
        </w:rPr>
      </w:pPr>
      <w:r w:rsidRPr="005978F2">
        <w:rPr>
          <w:rFonts w:ascii="Times New Roman" w:hAnsi="Times New Roman" w:cs="Times New Roman"/>
          <w:sz w:val="28"/>
          <w:szCs w:val="28"/>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C462DC" w:rsidRPr="005978F2" w:rsidRDefault="00C462DC" w:rsidP="005978F2">
      <w:pPr>
        <w:ind w:firstLine="0"/>
        <w:rPr>
          <w:rFonts w:ascii="Times New Roman" w:hAnsi="Times New Roman" w:cs="Times New Roman"/>
          <w:sz w:val="28"/>
          <w:szCs w:val="28"/>
        </w:rPr>
      </w:pPr>
      <w:r w:rsidRPr="005978F2">
        <w:rPr>
          <w:rFonts w:ascii="Times New Roman" w:hAnsi="Times New Roman" w:cs="Times New Roman"/>
          <w:sz w:val="28"/>
          <w:szCs w:val="28"/>
        </w:rPr>
        <w:t>- повышение роли физической культуры в оздоровлении населения, предупреждение заболеваемости и сохранение их здоровья;</w:t>
      </w:r>
    </w:p>
    <w:p w:rsidR="00C462DC" w:rsidRPr="005978F2" w:rsidRDefault="00C462DC" w:rsidP="005978F2">
      <w:pPr>
        <w:ind w:firstLine="0"/>
        <w:rPr>
          <w:rFonts w:ascii="Times New Roman" w:hAnsi="Times New Roman" w:cs="Times New Roman"/>
          <w:sz w:val="28"/>
          <w:szCs w:val="28"/>
        </w:rPr>
      </w:pPr>
      <w:r w:rsidRPr="005978F2">
        <w:rPr>
          <w:rFonts w:ascii="Times New Roman" w:hAnsi="Times New Roman" w:cs="Times New Roman"/>
          <w:sz w:val="28"/>
          <w:szCs w:val="28"/>
        </w:rPr>
        <w:t>- повышение уровня физической подготовленности и улучшение спортивных результатов с учетом индивидуальных способностей занимающихся;</w:t>
      </w:r>
    </w:p>
    <w:p w:rsidR="007043EC" w:rsidRDefault="007043EC" w:rsidP="005978F2">
      <w:pPr>
        <w:ind w:firstLine="0"/>
        <w:rPr>
          <w:rFonts w:ascii="Times New Roman" w:hAnsi="Times New Roman" w:cs="Times New Roman"/>
          <w:sz w:val="28"/>
          <w:szCs w:val="28"/>
        </w:rPr>
      </w:pPr>
      <w:r w:rsidRPr="005978F2">
        <w:rPr>
          <w:rFonts w:ascii="Times New Roman" w:hAnsi="Times New Roman" w:cs="Times New Roman"/>
          <w:sz w:val="28"/>
          <w:szCs w:val="28"/>
        </w:rPr>
        <w:t>- профилактика правонарушений и вредных привычек среди населения.</w:t>
      </w:r>
    </w:p>
    <w:p w:rsidR="005978F2" w:rsidRPr="005978F2" w:rsidRDefault="005978F2" w:rsidP="005978F2">
      <w:pPr>
        <w:ind w:firstLine="0"/>
        <w:rPr>
          <w:rFonts w:ascii="Times New Roman" w:hAnsi="Times New Roman" w:cs="Times New Roman"/>
          <w:sz w:val="28"/>
          <w:szCs w:val="28"/>
        </w:rPr>
      </w:pPr>
    </w:p>
    <w:p w:rsidR="007043EC" w:rsidRPr="005978F2" w:rsidRDefault="005978F2" w:rsidP="005978F2">
      <w:pPr>
        <w:ind w:firstLine="0"/>
        <w:rPr>
          <w:rFonts w:ascii="Times New Roman" w:hAnsi="Times New Roman" w:cs="Times New Roman"/>
          <w:sz w:val="28"/>
          <w:szCs w:val="28"/>
        </w:rPr>
      </w:pPr>
      <w:r w:rsidRPr="005978F2">
        <w:rPr>
          <w:rFonts w:ascii="Times New Roman" w:hAnsi="Times New Roman" w:cs="Times New Roman"/>
          <w:sz w:val="28"/>
          <w:szCs w:val="28"/>
        </w:rPr>
        <w:t>3.</w:t>
      </w:r>
      <w:r>
        <w:rPr>
          <w:rFonts w:ascii="Times New Roman" w:hAnsi="Times New Roman" w:cs="Times New Roman"/>
          <w:sz w:val="28"/>
          <w:szCs w:val="28"/>
        </w:rPr>
        <w:t xml:space="preserve"> </w:t>
      </w:r>
      <w:r w:rsidR="007043EC" w:rsidRPr="005978F2">
        <w:rPr>
          <w:rFonts w:ascii="Times New Roman" w:hAnsi="Times New Roman" w:cs="Times New Roman"/>
          <w:sz w:val="28"/>
          <w:szCs w:val="28"/>
        </w:rPr>
        <w:t>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5978F2" w:rsidRPr="005978F2" w:rsidRDefault="005978F2" w:rsidP="005978F2">
      <w:pPr>
        <w:ind w:firstLine="0"/>
      </w:pPr>
    </w:p>
    <w:p w:rsidR="007043EC" w:rsidRDefault="007043EC" w:rsidP="007043EC">
      <w:pPr>
        <w:ind w:firstLine="0"/>
        <w:rPr>
          <w:rFonts w:ascii="Times New Roman" w:hAnsi="Times New Roman" w:cs="Times New Roman"/>
          <w:sz w:val="28"/>
          <w:szCs w:val="28"/>
        </w:rPr>
      </w:pPr>
      <w:r>
        <w:rPr>
          <w:rFonts w:ascii="Times New Roman" w:hAnsi="Times New Roman" w:cs="Times New Roman"/>
          <w:sz w:val="28"/>
          <w:szCs w:val="28"/>
        </w:rPr>
        <w:t>4. Объекты спорта могут использоваться населением в целях:</w:t>
      </w:r>
    </w:p>
    <w:p w:rsidR="007043EC" w:rsidRDefault="007043EC" w:rsidP="007043EC">
      <w:pPr>
        <w:ind w:firstLine="0"/>
        <w:rPr>
          <w:rFonts w:ascii="Times New Roman" w:hAnsi="Times New Roman" w:cs="Times New Roman"/>
          <w:sz w:val="28"/>
          <w:szCs w:val="28"/>
        </w:rPr>
      </w:pPr>
      <w:r>
        <w:rPr>
          <w:rFonts w:ascii="Times New Roman" w:hAnsi="Times New Roman" w:cs="Times New Roman"/>
          <w:sz w:val="28"/>
          <w:szCs w:val="28"/>
        </w:rPr>
        <w:t>4.1. удовлетворения потребностей в поддержании и укреплении здоровья;</w:t>
      </w:r>
    </w:p>
    <w:p w:rsidR="007043EC" w:rsidRDefault="007043EC" w:rsidP="007043EC">
      <w:pPr>
        <w:ind w:firstLine="0"/>
        <w:rPr>
          <w:rFonts w:ascii="Times New Roman" w:hAnsi="Times New Roman" w:cs="Times New Roman"/>
          <w:sz w:val="28"/>
          <w:szCs w:val="28"/>
        </w:rPr>
      </w:pPr>
      <w:r>
        <w:rPr>
          <w:rFonts w:ascii="Times New Roman" w:hAnsi="Times New Roman" w:cs="Times New Roman"/>
          <w:sz w:val="28"/>
          <w:szCs w:val="28"/>
        </w:rPr>
        <w:t>4.2. физической реабилитации;</w:t>
      </w:r>
    </w:p>
    <w:p w:rsidR="007043EC" w:rsidRDefault="007043EC" w:rsidP="007043EC">
      <w:pPr>
        <w:ind w:firstLine="0"/>
        <w:rPr>
          <w:rFonts w:ascii="Times New Roman" w:hAnsi="Times New Roman" w:cs="Times New Roman"/>
          <w:sz w:val="28"/>
          <w:szCs w:val="28"/>
        </w:rPr>
      </w:pPr>
      <w:r>
        <w:rPr>
          <w:rFonts w:ascii="Times New Roman" w:hAnsi="Times New Roman" w:cs="Times New Roman"/>
          <w:sz w:val="28"/>
          <w:szCs w:val="28"/>
        </w:rPr>
        <w:t>4.3. проведения физкультурно-оздоровительного и спортивного досуга;</w:t>
      </w:r>
    </w:p>
    <w:p w:rsidR="007043EC" w:rsidRDefault="007043EC" w:rsidP="007043EC">
      <w:pPr>
        <w:ind w:firstLine="0"/>
        <w:rPr>
          <w:rFonts w:ascii="Times New Roman" w:hAnsi="Times New Roman" w:cs="Times New Roman"/>
          <w:sz w:val="28"/>
          <w:szCs w:val="28"/>
        </w:rPr>
      </w:pPr>
      <w:r>
        <w:rPr>
          <w:rFonts w:ascii="Times New Roman" w:hAnsi="Times New Roman" w:cs="Times New Roman"/>
          <w:sz w:val="28"/>
          <w:szCs w:val="28"/>
        </w:rPr>
        <w:t xml:space="preserve">4.4. </w:t>
      </w:r>
      <w:proofErr w:type="gramStart"/>
      <w:r>
        <w:rPr>
          <w:rFonts w:ascii="Times New Roman" w:hAnsi="Times New Roman" w:cs="Times New Roman"/>
          <w:sz w:val="28"/>
          <w:szCs w:val="28"/>
        </w:rPr>
        <w:t>удовлетворении</w:t>
      </w:r>
      <w:proofErr w:type="gramEnd"/>
      <w:r>
        <w:rPr>
          <w:rFonts w:ascii="Times New Roman" w:hAnsi="Times New Roman" w:cs="Times New Roman"/>
          <w:sz w:val="28"/>
          <w:szCs w:val="28"/>
        </w:rPr>
        <w:t xml:space="preserve"> потребностей в достижении спортивных результатов.</w:t>
      </w:r>
    </w:p>
    <w:p w:rsidR="005978F2" w:rsidRDefault="005978F2" w:rsidP="007043EC">
      <w:pPr>
        <w:ind w:firstLine="0"/>
        <w:rPr>
          <w:rFonts w:ascii="Times New Roman" w:hAnsi="Times New Roman" w:cs="Times New Roman"/>
          <w:sz w:val="28"/>
          <w:szCs w:val="28"/>
        </w:rPr>
      </w:pPr>
    </w:p>
    <w:p w:rsidR="007043EC" w:rsidRDefault="007043EC" w:rsidP="007043EC">
      <w:pPr>
        <w:ind w:firstLine="0"/>
        <w:rPr>
          <w:rFonts w:ascii="Times New Roman" w:hAnsi="Times New Roman" w:cs="Times New Roman"/>
          <w:sz w:val="28"/>
          <w:szCs w:val="28"/>
        </w:rPr>
      </w:pPr>
      <w:r>
        <w:rPr>
          <w:rFonts w:ascii="Times New Roman" w:hAnsi="Times New Roman" w:cs="Times New Roman"/>
          <w:sz w:val="28"/>
          <w:szCs w:val="28"/>
        </w:rPr>
        <w:t>5. Использование населением объектов спорта осуществляется следующими способами:</w:t>
      </w:r>
    </w:p>
    <w:p w:rsidR="007043EC" w:rsidRDefault="007043EC" w:rsidP="007043EC">
      <w:pPr>
        <w:ind w:firstLine="0"/>
        <w:rPr>
          <w:rFonts w:ascii="Times New Roman" w:hAnsi="Times New Roman" w:cs="Times New Roman"/>
          <w:sz w:val="28"/>
          <w:szCs w:val="28"/>
        </w:rPr>
      </w:pPr>
      <w:r>
        <w:rPr>
          <w:rFonts w:ascii="Times New Roman" w:hAnsi="Times New Roman" w:cs="Times New Roman"/>
          <w:sz w:val="28"/>
          <w:szCs w:val="28"/>
        </w:rPr>
        <w:lastRenderedPageBreak/>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7043EC" w:rsidRDefault="007043EC" w:rsidP="007043EC">
      <w:pPr>
        <w:ind w:firstLine="0"/>
        <w:rPr>
          <w:rFonts w:ascii="Times New Roman" w:hAnsi="Times New Roman" w:cs="Times New Roman"/>
          <w:sz w:val="28"/>
          <w:szCs w:val="28"/>
        </w:rPr>
      </w:pPr>
      <w:r>
        <w:rPr>
          <w:rFonts w:ascii="Times New Roman" w:hAnsi="Times New Roman" w:cs="Times New Roman"/>
          <w:sz w:val="28"/>
          <w:szCs w:val="28"/>
        </w:rPr>
        <w:t>5.2. 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5978F2" w:rsidRDefault="005978F2" w:rsidP="007043EC">
      <w:pPr>
        <w:ind w:firstLine="0"/>
        <w:rPr>
          <w:rFonts w:ascii="Times New Roman" w:hAnsi="Times New Roman" w:cs="Times New Roman"/>
          <w:sz w:val="28"/>
          <w:szCs w:val="28"/>
        </w:rPr>
      </w:pPr>
    </w:p>
    <w:p w:rsidR="007043EC" w:rsidRDefault="007043EC" w:rsidP="007043EC">
      <w:pPr>
        <w:ind w:firstLine="0"/>
        <w:rPr>
          <w:rFonts w:ascii="Times New Roman" w:hAnsi="Times New Roman" w:cs="Times New Roman"/>
          <w:sz w:val="28"/>
          <w:szCs w:val="28"/>
        </w:rPr>
      </w:pPr>
      <w:r>
        <w:rPr>
          <w:rFonts w:ascii="Times New Roman" w:hAnsi="Times New Roman" w:cs="Times New Roman"/>
          <w:sz w:val="28"/>
          <w:szCs w:val="28"/>
        </w:rPr>
        <w:t xml:space="preserve">6. Объекты спорта предоставляются гражданам, юридическим лицам, индивидуальным предпринимателям, по договору (соглашению) с </w:t>
      </w:r>
      <w:r w:rsidR="000E4D9A">
        <w:rPr>
          <w:rFonts w:ascii="Times New Roman" w:hAnsi="Times New Roman" w:cs="Times New Roman"/>
          <w:sz w:val="28"/>
          <w:szCs w:val="28"/>
        </w:rPr>
        <w:t>муниципальными учреждениями Старонижестеблиевского сельского поселения Красноармейский район, в оперативном управлении которых находятся объекты спорта, на условиях, утвержденных локальными актами муниципальных учреждений.</w:t>
      </w:r>
    </w:p>
    <w:p w:rsidR="005978F2" w:rsidRDefault="005978F2" w:rsidP="007043EC">
      <w:pPr>
        <w:ind w:firstLine="0"/>
        <w:rPr>
          <w:rFonts w:ascii="Times New Roman" w:hAnsi="Times New Roman" w:cs="Times New Roman"/>
          <w:sz w:val="28"/>
          <w:szCs w:val="28"/>
        </w:rPr>
      </w:pPr>
    </w:p>
    <w:p w:rsidR="000E4D9A" w:rsidRDefault="000E4D9A" w:rsidP="007043EC">
      <w:pPr>
        <w:ind w:firstLine="0"/>
        <w:rPr>
          <w:rFonts w:ascii="Times New Roman" w:hAnsi="Times New Roman" w:cs="Times New Roman"/>
          <w:sz w:val="28"/>
          <w:szCs w:val="28"/>
        </w:rPr>
      </w:pPr>
      <w:r>
        <w:rPr>
          <w:rFonts w:ascii="Times New Roman" w:hAnsi="Times New Roman" w:cs="Times New Roman"/>
          <w:sz w:val="28"/>
          <w:szCs w:val="28"/>
        </w:rPr>
        <w:t>7. 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w:t>
      </w:r>
    </w:p>
    <w:p w:rsidR="000E4D9A" w:rsidRDefault="000E4D9A" w:rsidP="007043EC">
      <w:pPr>
        <w:ind w:firstLine="0"/>
        <w:rPr>
          <w:rFonts w:ascii="Times New Roman" w:hAnsi="Times New Roman" w:cs="Times New Roman"/>
          <w:sz w:val="28"/>
          <w:szCs w:val="28"/>
        </w:rPr>
      </w:pPr>
      <w:r>
        <w:rPr>
          <w:rFonts w:ascii="Times New Roman" w:hAnsi="Times New Roman" w:cs="Times New Roman"/>
          <w:sz w:val="28"/>
          <w:szCs w:val="28"/>
        </w:rPr>
        <w:tab/>
        <w:t>Правила посещения таких объектов спорта, контактная информация (телефон, адрес электронной почты, официальный сайт, уполномоченное на организацию использования объекта должностное лицо) размещаются на информационных щитах, устанавливаемых администрацией Старонижестеблиевского сельского поселения Красноармейский район на территории, отведенной для размещения объекта спорта.</w:t>
      </w:r>
    </w:p>
    <w:p w:rsidR="005978F2" w:rsidRDefault="005978F2" w:rsidP="007043EC">
      <w:pPr>
        <w:ind w:firstLine="0"/>
        <w:rPr>
          <w:rFonts w:ascii="Times New Roman" w:hAnsi="Times New Roman" w:cs="Times New Roman"/>
          <w:sz w:val="28"/>
          <w:szCs w:val="28"/>
        </w:rPr>
      </w:pPr>
    </w:p>
    <w:p w:rsidR="000E4D9A" w:rsidRDefault="000E4D9A" w:rsidP="007043EC">
      <w:pPr>
        <w:ind w:firstLine="0"/>
        <w:rPr>
          <w:rFonts w:ascii="Times New Roman" w:hAnsi="Times New Roman" w:cs="Times New Roman"/>
          <w:sz w:val="28"/>
          <w:szCs w:val="28"/>
        </w:rPr>
      </w:pPr>
      <w:r>
        <w:rPr>
          <w:rFonts w:ascii="Times New Roman" w:hAnsi="Times New Roman" w:cs="Times New Roman"/>
          <w:sz w:val="28"/>
          <w:szCs w:val="28"/>
        </w:rPr>
        <w:t>8. Заключению договора (соглашения) муниципальной организации, образующей социальную инфраструктуру для детей,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5978F2" w:rsidRDefault="005978F2" w:rsidP="007043EC">
      <w:pPr>
        <w:ind w:firstLine="0"/>
        <w:rPr>
          <w:rFonts w:ascii="Times New Roman" w:hAnsi="Times New Roman" w:cs="Times New Roman"/>
          <w:sz w:val="28"/>
          <w:szCs w:val="28"/>
        </w:rPr>
      </w:pPr>
    </w:p>
    <w:p w:rsidR="004E6457" w:rsidRDefault="004E6457" w:rsidP="007043EC">
      <w:pPr>
        <w:ind w:firstLine="0"/>
        <w:rPr>
          <w:rFonts w:ascii="Times New Roman" w:hAnsi="Times New Roman" w:cs="Times New Roman"/>
          <w:sz w:val="28"/>
          <w:szCs w:val="28"/>
        </w:rPr>
      </w:pPr>
      <w:r>
        <w:rPr>
          <w:rFonts w:ascii="Times New Roman" w:hAnsi="Times New Roman" w:cs="Times New Roman"/>
          <w:sz w:val="28"/>
          <w:szCs w:val="28"/>
        </w:rPr>
        <w:t xml:space="preserve">9. Услуги, оказываемые населению на объектах спорта, должны соответствовать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52024-2003 «Услуги физкультурно-оздоровительные и спортивные. Общие требования».</w:t>
      </w:r>
    </w:p>
    <w:p w:rsidR="004E6457" w:rsidRDefault="004E6457" w:rsidP="007043EC">
      <w:pPr>
        <w:ind w:firstLine="0"/>
        <w:rPr>
          <w:rFonts w:ascii="Times New Roman" w:hAnsi="Times New Roman" w:cs="Times New Roman"/>
          <w:sz w:val="28"/>
          <w:szCs w:val="28"/>
        </w:rPr>
      </w:pPr>
      <w:r>
        <w:rPr>
          <w:rFonts w:ascii="Times New Roman" w:hAnsi="Times New Roman" w:cs="Times New Roman"/>
          <w:sz w:val="28"/>
          <w:szCs w:val="28"/>
        </w:rPr>
        <w:tab/>
        <w:t>Не допускается оказание услуг на объектах спорта, на которых оказание таких услуг является небезопасным».</w:t>
      </w:r>
    </w:p>
    <w:p w:rsidR="005978F2" w:rsidRDefault="005978F2" w:rsidP="007043EC">
      <w:pPr>
        <w:ind w:firstLine="0"/>
        <w:rPr>
          <w:rFonts w:ascii="Times New Roman" w:hAnsi="Times New Roman" w:cs="Times New Roman"/>
          <w:sz w:val="28"/>
          <w:szCs w:val="28"/>
        </w:rPr>
      </w:pPr>
    </w:p>
    <w:p w:rsidR="004E6457" w:rsidRDefault="004E6457" w:rsidP="007043EC">
      <w:pPr>
        <w:ind w:firstLine="0"/>
        <w:rPr>
          <w:rFonts w:ascii="Times New Roman" w:hAnsi="Times New Roman" w:cs="Times New Roman"/>
          <w:sz w:val="28"/>
          <w:szCs w:val="28"/>
        </w:rPr>
      </w:pPr>
      <w:r>
        <w:rPr>
          <w:rFonts w:ascii="Times New Roman" w:hAnsi="Times New Roman" w:cs="Times New Roman"/>
          <w:sz w:val="28"/>
          <w:szCs w:val="28"/>
        </w:rPr>
        <w:t>10. Содержание и обслуживание объектов спорта производится юридическим лицам, во владении и пользовании которых находится объект спорта, в соответствии с правилами техники безопасности, пожарной безопасности, санитарно- гигиеническими нормами и правилами, иными нормами действующего законодательства.</w:t>
      </w:r>
    </w:p>
    <w:p w:rsidR="005978F2" w:rsidRDefault="005978F2" w:rsidP="007043EC">
      <w:pPr>
        <w:ind w:firstLine="0"/>
        <w:rPr>
          <w:rFonts w:ascii="Times New Roman" w:hAnsi="Times New Roman" w:cs="Times New Roman"/>
          <w:sz w:val="28"/>
          <w:szCs w:val="28"/>
        </w:rPr>
      </w:pPr>
    </w:p>
    <w:p w:rsidR="004E6457" w:rsidRDefault="004E6457" w:rsidP="007043EC">
      <w:pPr>
        <w:ind w:firstLine="0"/>
        <w:rPr>
          <w:rFonts w:ascii="Times New Roman" w:hAnsi="Times New Roman" w:cs="Times New Roman"/>
          <w:sz w:val="28"/>
          <w:szCs w:val="28"/>
        </w:rPr>
      </w:pPr>
      <w:r>
        <w:rPr>
          <w:rFonts w:ascii="Times New Roman" w:hAnsi="Times New Roman" w:cs="Times New Roman"/>
          <w:sz w:val="28"/>
          <w:szCs w:val="28"/>
        </w:rPr>
        <w:lastRenderedPageBreak/>
        <w:t>11. При использовании объектов спорта посетители имеют право:</w:t>
      </w:r>
    </w:p>
    <w:p w:rsidR="004E6457" w:rsidRDefault="004E6457" w:rsidP="007043EC">
      <w:pPr>
        <w:ind w:firstLine="0"/>
        <w:rPr>
          <w:rFonts w:ascii="Times New Roman" w:hAnsi="Times New Roman" w:cs="Times New Roman"/>
          <w:sz w:val="28"/>
          <w:szCs w:val="28"/>
        </w:rPr>
      </w:pPr>
      <w:r>
        <w:rPr>
          <w:rFonts w:ascii="Times New Roman" w:hAnsi="Times New Roman" w:cs="Times New Roman"/>
          <w:sz w:val="28"/>
          <w:szCs w:val="28"/>
        </w:rPr>
        <w:t>- на пользование всеми видами услуг, предусмотренными функциональными особенностями объекта;</w:t>
      </w:r>
    </w:p>
    <w:p w:rsidR="004E6457" w:rsidRDefault="004E6457" w:rsidP="007043EC">
      <w:pPr>
        <w:ind w:firstLine="0"/>
        <w:rPr>
          <w:rFonts w:ascii="Times New Roman" w:hAnsi="Times New Roman" w:cs="Times New Roman"/>
          <w:sz w:val="28"/>
          <w:szCs w:val="28"/>
        </w:rPr>
      </w:pPr>
      <w:r>
        <w:rPr>
          <w:rFonts w:ascii="Times New Roman" w:hAnsi="Times New Roman" w:cs="Times New Roman"/>
          <w:sz w:val="28"/>
          <w:szCs w:val="28"/>
        </w:rPr>
        <w:t>- на пронос личных вещей, не запрещенных настоящим Порядком.</w:t>
      </w:r>
    </w:p>
    <w:p w:rsidR="005978F2" w:rsidRDefault="005978F2" w:rsidP="007043EC">
      <w:pPr>
        <w:ind w:firstLine="0"/>
        <w:rPr>
          <w:rFonts w:ascii="Times New Roman" w:hAnsi="Times New Roman" w:cs="Times New Roman"/>
          <w:sz w:val="28"/>
          <w:szCs w:val="28"/>
        </w:rPr>
      </w:pPr>
    </w:p>
    <w:p w:rsidR="004E6457" w:rsidRDefault="004E6457" w:rsidP="007043EC">
      <w:pPr>
        <w:ind w:firstLine="0"/>
        <w:rPr>
          <w:rFonts w:ascii="Times New Roman" w:hAnsi="Times New Roman" w:cs="Times New Roman"/>
          <w:sz w:val="28"/>
          <w:szCs w:val="28"/>
        </w:rPr>
      </w:pPr>
      <w:r>
        <w:rPr>
          <w:rFonts w:ascii="Times New Roman" w:hAnsi="Times New Roman" w:cs="Times New Roman"/>
          <w:sz w:val="28"/>
          <w:szCs w:val="28"/>
        </w:rPr>
        <w:t>12. При использовании объектов спорта посетители обязаны:</w:t>
      </w:r>
    </w:p>
    <w:p w:rsidR="004E6457" w:rsidRDefault="004E6457" w:rsidP="007043EC">
      <w:pPr>
        <w:ind w:firstLine="0"/>
        <w:rPr>
          <w:rFonts w:ascii="Times New Roman" w:hAnsi="Times New Roman" w:cs="Times New Roman"/>
          <w:sz w:val="28"/>
          <w:szCs w:val="28"/>
        </w:rPr>
      </w:pPr>
      <w:r>
        <w:rPr>
          <w:rFonts w:ascii="Times New Roman" w:hAnsi="Times New Roman" w:cs="Times New Roman"/>
          <w:sz w:val="28"/>
          <w:szCs w:val="28"/>
        </w:rPr>
        <w:t>- бережно относиться к объектам спорта, спортивному оборудованию, спортивному инвентарю;</w:t>
      </w:r>
    </w:p>
    <w:p w:rsidR="004E6457" w:rsidRDefault="004E6457" w:rsidP="007043EC">
      <w:pPr>
        <w:ind w:firstLine="0"/>
        <w:rPr>
          <w:rFonts w:ascii="Times New Roman" w:hAnsi="Times New Roman" w:cs="Times New Roman"/>
          <w:sz w:val="28"/>
          <w:szCs w:val="28"/>
        </w:rPr>
      </w:pPr>
      <w:r>
        <w:rPr>
          <w:rFonts w:ascii="Times New Roman" w:hAnsi="Times New Roman" w:cs="Times New Roman"/>
          <w:sz w:val="28"/>
          <w:szCs w:val="28"/>
        </w:rPr>
        <w:t>- поддерживать порядок и не нарушать дисциплину при использовании объекта спорта;</w:t>
      </w:r>
    </w:p>
    <w:p w:rsidR="004E6457" w:rsidRDefault="004E6457" w:rsidP="007043EC">
      <w:pPr>
        <w:ind w:firstLine="0"/>
        <w:rPr>
          <w:rFonts w:ascii="Times New Roman" w:hAnsi="Times New Roman" w:cs="Times New Roman"/>
          <w:sz w:val="28"/>
          <w:szCs w:val="28"/>
        </w:rPr>
      </w:pPr>
      <w:r>
        <w:rPr>
          <w:rFonts w:ascii="Times New Roman" w:hAnsi="Times New Roman" w:cs="Times New Roman"/>
          <w:sz w:val="28"/>
          <w:szCs w:val="28"/>
        </w:rPr>
        <w:t>- предупреждать конфликтные ситуации, не допускать оскорбительных выражений и хулиганских действий в адрес других лиц;</w:t>
      </w:r>
    </w:p>
    <w:p w:rsidR="004E6457" w:rsidRDefault="004E6457" w:rsidP="007043EC">
      <w:pPr>
        <w:ind w:firstLine="0"/>
        <w:rPr>
          <w:rFonts w:ascii="Times New Roman" w:hAnsi="Times New Roman" w:cs="Times New Roman"/>
          <w:sz w:val="28"/>
          <w:szCs w:val="28"/>
        </w:rPr>
      </w:pPr>
      <w:r>
        <w:rPr>
          <w:rFonts w:ascii="Times New Roman" w:hAnsi="Times New Roman" w:cs="Times New Roman"/>
          <w:sz w:val="28"/>
          <w:szCs w:val="28"/>
        </w:rPr>
        <w:t xml:space="preserve">- соблюдать </w:t>
      </w:r>
      <w:r w:rsidR="00CB3498">
        <w:rPr>
          <w:rFonts w:ascii="Times New Roman" w:hAnsi="Times New Roman" w:cs="Times New Roman"/>
          <w:sz w:val="28"/>
          <w:szCs w:val="28"/>
        </w:rPr>
        <w:t>персональную ответственность за соблюдение правил техники безопасности нахождения на объекте спорта;</w:t>
      </w:r>
    </w:p>
    <w:p w:rsidR="00CB3498" w:rsidRDefault="00CB3498" w:rsidP="007043EC">
      <w:pPr>
        <w:ind w:firstLine="0"/>
        <w:rPr>
          <w:rFonts w:ascii="Times New Roman" w:hAnsi="Times New Roman" w:cs="Times New Roman"/>
          <w:sz w:val="28"/>
          <w:szCs w:val="28"/>
        </w:rPr>
      </w:pPr>
      <w:r>
        <w:rPr>
          <w:rFonts w:ascii="Times New Roman" w:hAnsi="Times New Roman" w:cs="Times New Roman"/>
          <w:sz w:val="28"/>
          <w:szCs w:val="28"/>
        </w:rPr>
        <w:t>- при обнаружении (возникновении) поломки (повреждения) спортивного оборудования, спортивного инвентаря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делающей невозможным или опасным их дальнейшее использование, необходимо прекратить использование неисправного спортивного оборудования, спортивного инвентаря и незамедлительно сообщить об этом должностному лицу юридического лица, ответственным за организацию использования объекта.</w:t>
      </w:r>
    </w:p>
    <w:p w:rsidR="005978F2" w:rsidRDefault="005978F2" w:rsidP="007043EC">
      <w:pPr>
        <w:ind w:firstLine="0"/>
        <w:rPr>
          <w:rFonts w:ascii="Times New Roman" w:hAnsi="Times New Roman" w:cs="Times New Roman"/>
          <w:sz w:val="28"/>
          <w:szCs w:val="28"/>
        </w:rPr>
      </w:pPr>
    </w:p>
    <w:p w:rsidR="00CB3498" w:rsidRDefault="00CB3498" w:rsidP="007043EC">
      <w:pPr>
        <w:ind w:firstLine="0"/>
        <w:rPr>
          <w:rFonts w:ascii="Times New Roman" w:hAnsi="Times New Roman" w:cs="Times New Roman"/>
          <w:sz w:val="28"/>
          <w:szCs w:val="28"/>
        </w:rPr>
      </w:pPr>
      <w:r>
        <w:rPr>
          <w:rFonts w:ascii="Times New Roman" w:hAnsi="Times New Roman" w:cs="Times New Roman"/>
          <w:sz w:val="28"/>
          <w:szCs w:val="28"/>
        </w:rPr>
        <w:t>13. При использовании объектов спорта запрещается:</w:t>
      </w:r>
    </w:p>
    <w:p w:rsidR="00CB3498" w:rsidRDefault="00CB3498" w:rsidP="007043EC">
      <w:pPr>
        <w:ind w:firstLine="0"/>
        <w:rPr>
          <w:rFonts w:ascii="Times New Roman" w:hAnsi="Times New Roman" w:cs="Times New Roman"/>
          <w:sz w:val="28"/>
          <w:szCs w:val="28"/>
        </w:rPr>
      </w:pPr>
      <w:r>
        <w:rPr>
          <w:rFonts w:ascii="Times New Roman" w:hAnsi="Times New Roman" w:cs="Times New Roman"/>
          <w:sz w:val="28"/>
          <w:szCs w:val="28"/>
        </w:rPr>
        <w:t>- распивать спиртные напитки, употреблять табачные, наркотические или психотропные вещества;</w:t>
      </w:r>
    </w:p>
    <w:p w:rsidR="00CB3498" w:rsidRDefault="00CB3498" w:rsidP="007043EC">
      <w:pPr>
        <w:ind w:firstLine="0"/>
        <w:rPr>
          <w:rFonts w:ascii="Times New Roman" w:hAnsi="Times New Roman" w:cs="Times New Roman"/>
          <w:sz w:val="28"/>
          <w:szCs w:val="28"/>
        </w:rPr>
      </w:pPr>
      <w:r>
        <w:rPr>
          <w:rFonts w:ascii="Times New Roman" w:hAnsi="Times New Roman" w:cs="Times New Roman"/>
          <w:sz w:val="28"/>
          <w:szCs w:val="28"/>
        </w:rPr>
        <w:t>- проносить на территорию оружие (за исключением спортивного оружия), взрывчатые, легковоспламеняющиеся вещества и материалы, а на территорию спортивной площадки проносить стеклянную посуду;</w:t>
      </w:r>
    </w:p>
    <w:p w:rsidR="00CB3498" w:rsidRDefault="00355AD5" w:rsidP="007043EC">
      <w:pPr>
        <w:ind w:firstLine="0"/>
        <w:rPr>
          <w:rFonts w:ascii="Times New Roman" w:hAnsi="Times New Roman" w:cs="Times New Roman"/>
          <w:sz w:val="28"/>
          <w:szCs w:val="28"/>
        </w:rPr>
      </w:pPr>
      <w:r>
        <w:rPr>
          <w:rFonts w:ascii="Times New Roman" w:hAnsi="Times New Roman" w:cs="Times New Roman"/>
          <w:sz w:val="28"/>
          <w:szCs w:val="28"/>
        </w:rPr>
        <w:t>- использовать пиротехнические изделия с нарушением требований действующего законодательства, разводить костры;</w:t>
      </w:r>
    </w:p>
    <w:p w:rsidR="00355AD5" w:rsidRDefault="00355AD5" w:rsidP="007043EC">
      <w:pPr>
        <w:ind w:firstLine="0"/>
        <w:rPr>
          <w:rFonts w:ascii="Times New Roman" w:hAnsi="Times New Roman" w:cs="Times New Roman"/>
          <w:sz w:val="28"/>
          <w:szCs w:val="28"/>
        </w:rPr>
      </w:pPr>
      <w:r>
        <w:rPr>
          <w:rFonts w:ascii="Times New Roman" w:hAnsi="Times New Roman" w:cs="Times New Roman"/>
          <w:sz w:val="28"/>
          <w:szCs w:val="28"/>
        </w:rPr>
        <w:t>- выгуливать животных;</w:t>
      </w:r>
    </w:p>
    <w:p w:rsidR="00355AD5" w:rsidRDefault="00355AD5" w:rsidP="007043EC">
      <w:pPr>
        <w:ind w:firstLine="0"/>
        <w:rPr>
          <w:rFonts w:ascii="Times New Roman" w:hAnsi="Times New Roman" w:cs="Times New Roman"/>
          <w:sz w:val="28"/>
          <w:szCs w:val="28"/>
        </w:rPr>
      </w:pPr>
      <w:r>
        <w:rPr>
          <w:rFonts w:ascii="Times New Roman" w:hAnsi="Times New Roman" w:cs="Times New Roman"/>
          <w:sz w:val="28"/>
          <w:szCs w:val="28"/>
        </w:rPr>
        <w:t xml:space="preserve">- размещать отходы производства и потребления вне отведенных для этого </w:t>
      </w:r>
      <w:proofErr w:type="gramStart"/>
      <w:r>
        <w:rPr>
          <w:rFonts w:ascii="Times New Roman" w:hAnsi="Times New Roman" w:cs="Times New Roman"/>
          <w:sz w:val="28"/>
          <w:szCs w:val="28"/>
        </w:rPr>
        <w:t>местах</w:t>
      </w:r>
      <w:proofErr w:type="gramEnd"/>
      <w:r>
        <w:rPr>
          <w:rFonts w:ascii="Times New Roman" w:hAnsi="Times New Roman" w:cs="Times New Roman"/>
          <w:sz w:val="28"/>
          <w:szCs w:val="28"/>
        </w:rPr>
        <w:t>, разливать жидкости на спортивное покрытие, наносить повреждения спортивному покрытию;</w:t>
      </w:r>
    </w:p>
    <w:p w:rsidR="00355AD5" w:rsidRDefault="00355AD5" w:rsidP="007043EC">
      <w:pPr>
        <w:ind w:firstLine="0"/>
        <w:rPr>
          <w:rFonts w:ascii="Times New Roman" w:hAnsi="Times New Roman" w:cs="Times New Roman"/>
          <w:sz w:val="28"/>
          <w:szCs w:val="28"/>
        </w:rPr>
      </w:pPr>
      <w:r>
        <w:rPr>
          <w:rFonts w:ascii="Times New Roman" w:hAnsi="Times New Roman" w:cs="Times New Roman"/>
          <w:sz w:val="28"/>
          <w:szCs w:val="28"/>
        </w:rPr>
        <w:t>- наносить повреждения, в том числе надписи, использовать не по назначению спортивное оборудование, спортивный инвентарь, малые архитектурные формы;</w:t>
      </w:r>
    </w:p>
    <w:p w:rsidR="00355AD5" w:rsidRDefault="00355AD5" w:rsidP="007043EC">
      <w:pPr>
        <w:ind w:firstLine="0"/>
        <w:rPr>
          <w:rFonts w:ascii="Times New Roman" w:hAnsi="Times New Roman" w:cs="Times New Roman"/>
          <w:sz w:val="28"/>
          <w:szCs w:val="28"/>
        </w:rPr>
      </w:pPr>
      <w:r>
        <w:rPr>
          <w:rFonts w:ascii="Times New Roman" w:hAnsi="Times New Roman" w:cs="Times New Roman"/>
          <w:sz w:val="28"/>
          <w:szCs w:val="28"/>
        </w:rPr>
        <w:t>- 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 же правил благоустройства территории, утвержденных Советом Старонижестеблиевского сельского поселения Красноармейский район;</w:t>
      </w:r>
    </w:p>
    <w:p w:rsidR="00355AD5" w:rsidRDefault="00355AD5" w:rsidP="007043EC">
      <w:pPr>
        <w:ind w:firstLine="0"/>
        <w:rPr>
          <w:rFonts w:ascii="Times New Roman" w:hAnsi="Times New Roman" w:cs="Times New Roman"/>
          <w:sz w:val="28"/>
          <w:szCs w:val="28"/>
        </w:rPr>
      </w:pPr>
      <w:r>
        <w:rPr>
          <w:rFonts w:ascii="Times New Roman" w:hAnsi="Times New Roman" w:cs="Times New Roman"/>
          <w:sz w:val="28"/>
          <w:szCs w:val="28"/>
        </w:rPr>
        <w:t>- умышленно мешать другим занимающимся на территории объекта;</w:t>
      </w:r>
    </w:p>
    <w:p w:rsidR="00355AD5" w:rsidRDefault="00355AD5" w:rsidP="007043EC">
      <w:pPr>
        <w:ind w:firstLine="0"/>
        <w:rPr>
          <w:rFonts w:ascii="Times New Roman" w:hAnsi="Times New Roman" w:cs="Times New Roman"/>
          <w:sz w:val="28"/>
          <w:szCs w:val="28"/>
        </w:rPr>
      </w:pPr>
      <w:r>
        <w:rPr>
          <w:rFonts w:ascii="Times New Roman" w:hAnsi="Times New Roman" w:cs="Times New Roman"/>
          <w:sz w:val="28"/>
          <w:szCs w:val="28"/>
        </w:rPr>
        <w:t>- производить самостоятельную разборку, сборку, и ремонт спортивного оборудования, спортивного инвентаря.</w:t>
      </w:r>
    </w:p>
    <w:p w:rsidR="005978F2" w:rsidRDefault="005978F2" w:rsidP="007043EC">
      <w:pPr>
        <w:ind w:firstLine="0"/>
        <w:rPr>
          <w:rFonts w:ascii="Times New Roman" w:hAnsi="Times New Roman" w:cs="Times New Roman"/>
          <w:sz w:val="28"/>
          <w:szCs w:val="28"/>
        </w:rPr>
      </w:pPr>
    </w:p>
    <w:p w:rsidR="00355AD5" w:rsidRDefault="00355AD5" w:rsidP="007043EC">
      <w:pPr>
        <w:ind w:firstLine="0"/>
        <w:rPr>
          <w:rFonts w:ascii="Times New Roman" w:hAnsi="Times New Roman" w:cs="Times New Roman"/>
          <w:sz w:val="28"/>
          <w:szCs w:val="28"/>
        </w:rPr>
      </w:pPr>
      <w:r>
        <w:rPr>
          <w:rFonts w:ascii="Times New Roman" w:hAnsi="Times New Roman" w:cs="Times New Roman"/>
          <w:sz w:val="28"/>
          <w:szCs w:val="28"/>
        </w:rPr>
        <w:t xml:space="preserve">14. Учреждения, в оперативном управлении которых находятся объекты спорта, обязаны обеспечить население бесплатной, доступной и достоверной </w:t>
      </w:r>
      <w:r>
        <w:rPr>
          <w:rFonts w:ascii="Times New Roman" w:hAnsi="Times New Roman" w:cs="Times New Roman"/>
          <w:sz w:val="28"/>
          <w:szCs w:val="28"/>
        </w:rPr>
        <w:lastRenderedPageBreak/>
        <w:t xml:space="preserve">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w:t>
      </w:r>
      <w:proofErr w:type="spellStart"/>
      <w:proofErr w:type="gram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оздоровительных</w:t>
      </w:r>
      <w:proofErr w:type="gramEnd"/>
      <w:r>
        <w:rPr>
          <w:rFonts w:ascii="Times New Roman" w:hAnsi="Times New Roman" w:cs="Times New Roman"/>
          <w:sz w:val="28"/>
          <w:szCs w:val="28"/>
        </w:rPr>
        <w:t xml:space="preserve">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w:t>
      </w:r>
      <w:r w:rsidR="005978F2">
        <w:rPr>
          <w:rFonts w:ascii="Times New Roman" w:hAnsi="Times New Roman" w:cs="Times New Roman"/>
          <w:sz w:val="28"/>
          <w:szCs w:val="28"/>
        </w:rPr>
        <w:t xml:space="preserve"> </w:t>
      </w:r>
      <w:r>
        <w:rPr>
          <w:rFonts w:ascii="Times New Roman" w:hAnsi="Times New Roman" w:cs="Times New Roman"/>
          <w:sz w:val="28"/>
          <w:szCs w:val="28"/>
        </w:rPr>
        <w:t>-</w:t>
      </w:r>
      <w:r w:rsidR="005978F2">
        <w:rPr>
          <w:rFonts w:ascii="Times New Roman" w:hAnsi="Times New Roman" w:cs="Times New Roman"/>
          <w:sz w:val="28"/>
          <w:szCs w:val="28"/>
        </w:rPr>
        <w:t xml:space="preserve"> телекоммуникационной</w:t>
      </w:r>
      <w:r>
        <w:rPr>
          <w:rFonts w:ascii="Times New Roman" w:hAnsi="Times New Roman" w:cs="Times New Roman"/>
          <w:sz w:val="28"/>
          <w:szCs w:val="28"/>
        </w:rPr>
        <w:t xml:space="preserve"> сети «Интернет».</w:t>
      </w:r>
    </w:p>
    <w:p w:rsidR="005978F2" w:rsidRDefault="005978F2" w:rsidP="007043EC">
      <w:pPr>
        <w:ind w:firstLine="0"/>
        <w:rPr>
          <w:rFonts w:ascii="Times New Roman" w:hAnsi="Times New Roman" w:cs="Times New Roman"/>
          <w:sz w:val="28"/>
          <w:szCs w:val="28"/>
        </w:rPr>
      </w:pPr>
    </w:p>
    <w:p w:rsidR="00355AD5" w:rsidRPr="007043EC" w:rsidRDefault="00355AD5" w:rsidP="007043EC">
      <w:pPr>
        <w:ind w:firstLine="0"/>
        <w:rPr>
          <w:rFonts w:ascii="Times New Roman" w:hAnsi="Times New Roman" w:cs="Times New Roman"/>
          <w:sz w:val="28"/>
          <w:szCs w:val="28"/>
        </w:rPr>
      </w:pPr>
      <w:r>
        <w:rPr>
          <w:rFonts w:ascii="Times New Roman" w:hAnsi="Times New Roman" w:cs="Times New Roman"/>
          <w:sz w:val="28"/>
          <w:szCs w:val="28"/>
        </w:rPr>
        <w:t>15. Пользователи объектами спорта, нарушившие требования настоящего Порядка, могут быть удалены с объекта, а так же привлечены к ответственности в соответствии с законодательством Российской Федерации</w:t>
      </w:r>
      <w:r w:rsidR="005978F2">
        <w:rPr>
          <w:rFonts w:ascii="Times New Roman" w:hAnsi="Times New Roman" w:cs="Times New Roman"/>
          <w:sz w:val="28"/>
          <w:szCs w:val="28"/>
        </w:rPr>
        <w:t>.</w:t>
      </w:r>
    </w:p>
    <w:p w:rsidR="0092173D" w:rsidRPr="00C462DC" w:rsidRDefault="0092173D" w:rsidP="00C462DC">
      <w:pPr>
        <w:ind w:left="567" w:hanging="567"/>
        <w:rPr>
          <w:rFonts w:ascii="Times New Roman" w:hAnsi="Times New Roman" w:cs="Times New Roman"/>
          <w:sz w:val="28"/>
          <w:szCs w:val="28"/>
        </w:rPr>
      </w:pPr>
    </w:p>
    <w:p w:rsidR="0092173D" w:rsidRDefault="0092173D" w:rsidP="0092173D">
      <w:pPr>
        <w:ind w:firstLine="0"/>
        <w:rPr>
          <w:rFonts w:ascii="Times New Roman" w:hAnsi="Times New Roman" w:cs="Times New Roman"/>
          <w:sz w:val="28"/>
          <w:szCs w:val="28"/>
        </w:rPr>
      </w:pPr>
    </w:p>
    <w:p w:rsidR="005F291E" w:rsidRDefault="005F291E" w:rsidP="0092173D">
      <w:pPr>
        <w:ind w:firstLine="0"/>
        <w:rPr>
          <w:rFonts w:ascii="Times New Roman" w:hAnsi="Times New Roman" w:cs="Times New Roman"/>
          <w:sz w:val="28"/>
          <w:szCs w:val="28"/>
        </w:rPr>
      </w:pPr>
    </w:p>
    <w:p w:rsidR="005F291E" w:rsidRPr="00C462DC" w:rsidRDefault="005F291E" w:rsidP="0092173D">
      <w:pPr>
        <w:ind w:firstLine="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4"/>
        <w:gridCol w:w="4737"/>
      </w:tblGrid>
      <w:tr w:rsidR="0092173D" w:rsidRPr="008F1281" w:rsidTr="00B0625A">
        <w:tc>
          <w:tcPr>
            <w:tcW w:w="4927" w:type="dxa"/>
          </w:tcPr>
          <w:p w:rsidR="0092173D" w:rsidRPr="008F1281" w:rsidRDefault="0092173D" w:rsidP="00B0625A">
            <w:pPr>
              <w:ind w:firstLine="0"/>
              <w:rPr>
                <w:rFonts w:ascii="Times New Roman" w:hAnsi="Times New Roman" w:cs="Times New Roman"/>
                <w:sz w:val="28"/>
                <w:szCs w:val="28"/>
              </w:rPr>
            </w:pPr>
            <w:r w:rsidRPr="008F1281">
              <w:rPr>
                <w:rFonts w:ascii="Times New Roman" w:hAnsi="Times New Roman" w:cs="Times New Roman"/>
                <w:sz w:val="28"/>
                <w:szCs w:val="28"/>
              </w:rPr>
              <w:t>Ведущий специалист</w:t>
            </w:r>
          </w:p>
          <w:p w:rsidR="0092173D" w:rsidRPr="008F1281" w:rsidRDefault="0092173D" w:rsidP="00B0625A">
            <w:pPr>
              <w:ind w:firstLine="0"/>
              <w:rPr>
                <w:rFonts w:ascii="Times New Roman" w:hAnsi="Times New Roman" w:cs="Times New Roman"/>
                <w:sz w:val="28"/>
                <w:szCs w:val="28"/>
              </w:rPr>
            </w:pPr>
            <w:r w:rsidRPr="008F1281">
              <w:rPr>
                <w:rFonts w:ascii="Times New Roman" w:hAnsi="Times New Roman" w:cs="Times New Roman"/>
                <w:sz w:val="28"/>
                <w:szCs w:val="28"/>
              </w:rPr>
              <w:t>по делам несовершеннолетних</w:t>
            </w:r>
          </w:p>
          <w:p w:rsidR="0092173D" w:rsidRPr="008F1281" w:rsidRDefault="0092173D" w:rsidP="00B0625A">
            <w:pPr>
              <w:ind w:firstLine="0"/>
              <w:rPr>
                <w:rFonts w:ascii="Times New Roman" w:hAnsi="Times New Roman" w:cs="Times New Roman"/>
                <w:sz w:val="28"/>
                <w:szCs w:val="28"/>
              </w:rPr>
            </w:pPr>
            <w:r w:rsidRPr="008F1281">
              <w:rPr>
                <w:rFonts w:ascii="Times New Roman" w:hAnsi="Times New Roman" w:cs="Times New Roman"/>
                <w:sz w:val="28"/>
                <w:szCs w:val="28"/>
              </w:rPr>
              <w:t>администрации</w:t>
            </w:r>
          </w:p>
          <w:p w:rsidR="0092173D" w:rsidRPr="008F1281" w:rsidRDefault="0092173D" w:rsidP="00B0625A">
            <w:pPr>
              <w:ind w:firstLine="0"/>
              <w:rPr>
                <w:rFonts w:ascii="Times New Roman" w:hAnsi="Times New Roman" w:cs="Times New Roman"/>
                <w:sz w:val="28"/>
                <w:szCs w:val="28"/>
              </w:rPr>
            </w:pPr>
            <w:r w:rsidRPr="008F1281">
              <w:rPr>
                <w:rFonts w:ascii="Times New Roman" w:hAnsi="Times New Roman" w:cs="Times New Roman"/>
                <w:sz w:val="28"/>
                <w:szCs w:val="28"/>
              </w:rPr>
              <w:t>Старонижестеблиевского</w:t>
            </w:r>
          </w:p>
          <w:p w:rsidR="0092173D" w:rsidRPr="008F1281" w:rsidRDefault="0092173D" w:rsidP="00B0625A">
            <w:pPr>
              <w:ind w:firstLine="0"/>
              <w:rPr>
                <w:rFonts w:ascii="Times New Roman" w:hAnsi="Times New Roman" w:cs="Times New Roman"/>
                <w:sz w:val="28"/>
                <w:szCs w:val="28"/>
              </w:rPr>
            </w:pPr>
            <w:r w:rsidRPr="008F1281">
              <w:rPr>
                <w:rFonts w:ascii="Times New Roman" w:hAnsi="Times New Roman" w:cs="Times New Roman"/>
                <w:sz w:val="28"/>
                <w:szCs w:val="28"/>
              </w:rPr>
              <w:t>сельского поселения</w:t>
            </w:r>
          </w:p>
          <w:p w:rsidR="0092173D" w:rsidRPr="008F1281" w:rsidRDefault="0092173D" w:rsidP="00B0625A">
            <w:pPr>
              <w:ind w:firstLine="0"/>
              <w:rPr>
                <w:rFonts w:ascii="Times New Roman" w:hAnsi="Times New Roman" w:cs="Times New Roman"/>
                <w:sz w:val="28"/>
                <w:szCs w:val="28"/>
              </w:rPr>
            </w:pPr>
            <w:r w:rsidRPr="008F1281">
              <w:rPr>
                <w:rFonts w:ascii="Times New Roman" w:hAnsi="Times New Roman" w:cs="Times New Roman"/>
                <w:sz w:val="28"/>
                <w:szCs w:val="28"/>
              </w:rPr>
              <w:t xml:space="preserve">Красноармейского района                                                 </w:t>
            </w:r>
          </w:p>
        </w:tc>
        <w:tc>
          <w:tcPr>
            <w:tcW w:w="4927" w:type="dxa"/>
          </w:tcPr>
          <w:p w:rsidR="0092173D" w:rsidRPr="008F1281" w:rsidRDefault="0092173D" w:rsidP="00B0625A">
            <w:pPr>
              <w:jc w:val="right"/>
              <w:rPr>
                <w:rFonts w:ascii="Times New Roman" w:hAnsi="Times New Roman" w:cs="Times New Roman"/>
                <w:sz w:val="28"/>
                <w:szCs w:val="28"/>
              </w:rPr>
            </w:pPr>
          </w:p>
          <w:p w:rsidR="0092173D" w:rsidRPr="008F1281" w:rsidRDefault="0092173D" w:rsidP="00B0625A">
            <w:pPr>
              <w:rPr>
                <w:rFonts w:ascii="Times New Roman" w:hAnsi="Times New Roman" w:cs="Times New Roman"/>
                <w:sz w:val="28"/>
                <w:szCs w:val="28"/>
              </w:rPr>
            </w:pPr>
          </w:p>
          <w:p w:rsidR="0092173D" w:rsidRPr="008F1281" w:rsidRDefault="0092173D" w:rsidP="00B0625A">
            <w:pPr>
              <w:rPr>
                <w:rFonts w:ascii="Times New Roman" w:hAnsi="Times New Roman" w:cs="Times New Roman"/>
                <w:sz w:val="28"/>
                <w:szCs w:val="28"/>
              </w:rPr>
            </w:pPr>
          </w:p>
          <w:p w:rsidR="0092173D" w:rsidRPr="008F1281" w:rsidRDefault="0092173D" w:rsidP="00B0625A">
            <w:pPr>
              <w:rPr>
                <w:rFonts w:ascii="Times New Roman" w:hAnsi="Times New Roman" w:cs="Times New Roman"/>
                <w:sz w:val="28"/>
                <w:szCs w:val="28"/>
              </w:rPr>
            </w:pPr>
          </w:p>
          <w:p w:rsidR="0092173D" w:rsidRPr="008F1281" w:rsidRDefault="0092173D" w:rsidP="00B0625A">
            <w:pPr>
              <w:rPr>
                <w:rFonts w:ascii="Times New Roman" w:hAnsi="Times New Roman" w:cs="Times New Roman"/>
                <w:sz w:val="28"/>
                <w:szCs w:val="28"/>
              </w:rPr>
            </w:pPr>
          </w:p>
          <w:p w:rsidR="0092173D" w:rsidRPr="008F1281" w:rsidRDefault="0092173D" w:rsidP="00B0625A">
            <w:pPr>
              <w:rPr>
                <w:rFonts w:ascii="Times New Roman" w:hAnsi="Times New Roman" w:cs="Times New Roman"/>
                <w:sz w:val="28"/>
                <w:szCs w:val="28"/>
              </w:rPr>
            </w:pPr>
            <w:r w:rsidRPr="008F12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1281">
              <w:rPr>
                <w:rFonts w:ascii="Times New Roman" w:hAnsi="Times New Roman" w:cs="Times New Roman"/>
                <w:sz w:val="28"/>
                <w:szCs w:val="28"/>
              </w:rPr>
              <w:t xml:space="preserve">Е.С. </w:t>
            </w:r>
            <w:proofErr w:type="spellStart"/>
            <w:r w:rsidRPr="008F1281">
              <w:rPr>
                <w:rFonts w:ascii="Times New Roman" w:hAnsi="Times New Roman" w:cs="Times New Roman"/>
                <w:sz w:val="28"/>
                <w:szCs w:val="28"/>
              </w:rPr>
              <w:t>Лысенкова</w:t>
            </w:r>
            <w:proofErr w:type="spellEnd"/>
          </w:p>
        </w:tc>
      </w:tr>
    </w:tbl>
    <w:p w:rsidR="0092173D" w:rsidRPr="008F1281" w:rsidRDefault="0092173D" w:rsidP="0092173D">
      <w:pPr>
        <w:ind w:right="-284" w:firstLine="708"/>
        <w:rPr>
          <w:rFonts w:ascii="Times New Roman" w:hAnsi="Times New Roman" w:cs="Times New Roman"/>
          <w:sz w:val="28"/>
          <w:szCs w:val="28"/>
        </w:rPr>
      </w:pPr>
    </w:p>
    <w:p w:rsidR="0092173D" w:rsidRDefault="0092173D" w:rsidP="0092173D">
      <w:pPr>
        <w:rPr>
          <w:rFonts w:ascii="Times New Roman" w:hAnsi="Times New Roman" w:cs="Times New Roman"/>
        </w:rPr>
      </w:pPr>
    </w:p>
    <w:p w:rsidR="0092173D" w:rsidRDefault="0092173D" w:rsidP="0092173D">
      <w:pPr>
        <w:rPr>
          <w:rFonts w:ascii="Times New Roman" w:hAnsi="Times New Roman" w:cs="Times New Roman"/>
        </w:rPr>
      </w:pPr>
    </w:p>
    <w:p w:rsidR="0092173D" w:rsidRDefault="0092173D"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5978F2" w:rsidRDefault="005978F2" w:rsidP="0092173D">
      <w:pPr>
        <w:rPr>
          <w:rFonts w:ascii="Times New Roman" w:hAnsi="Times New Roman" w:cs="Times New Roman"/>
        </w:rPr>
      </w:pPr>
    </w:p>
    <w:p w:rsidR="0092173D" w:rsidRDefault="0092173D" w:rsidP="005F291E">
      <w:pPr>
        <w:ind w:firstLine="0"/>
        <w:rPr>
          <w:rFonts w:ascii="Times New Roman" w:hAnsi="Times New Roman" w:cs="Times New Roman"/>
          <w:b/>
          <w:sz w:val="28"/>
          <w:szCs w:val="28"/>
        </w:rPr>
      </w:pPr>
    </w:p>
    <w:p w:rsidR="0092173D" w:rsidRPr="00BC5B73" w:rsidRDefault="0092173D" w:rsidP="0092173D">
      <w:pPr>
        <w:jc w:val="center"/>
        <w:rPr>
          <w:rFonts w:ascii="Times New Roman" w:hAnsi="Times New Roman" w:cs="Times New Roman"/>
          <w:b/>
          <w:sz w:val="28"/>
          <w:szCs w:val="28"/>
        </w:rPr>
      </w:pPr>
      <w:r w:rsidRPr="00BC5B73">
        <w:rPr>
          <w:rFonts w:ascii="Times New Roman" w:hAnsi="Times New Roman" w:cs="Times New Roman"/>
          <w:b/>
          <w:sz w:val="28"/>
          <w:szCs w:val="28"/>
        </w:rPr>
        <w:t>ЛИСТ СОГЛАСОВАНИЯ</w:t>
      </w:r>
    </w:p>
    <w:p w:rsidR="0092173D" w:rsidRPr="00623F8F" w:rsidRDefault="0092173D" w:rsidP="0092173D">
      <w:pPr>
        <w:pStyle w:val="a3"/>
        <w:rPr>
          <w:rFonts w:ascii="Times New Roman" w:hAnsi="Times New Roman"/>
          <w:sz w:val="28"/>
          <w:szCs w:val="28"/>
          <w:lang w:val="ru-RU"/>
        </w:rPr>
      </w:pPr>
      <w:r w:rsidRPr="00623F8F">
        <w:rPr>
          <w:rFonts w:ascii="Times New Roman" w:hAnsi="Times New Roman"/>
          <w:sz w:val="28"/>
          <w:szCs w:val="28"/>
          <w:lang w:val="ru-RU"/>
        </w:rPr>
        <w:t xml:space="preserve">к проекту постановления администрации Старонижестеблиевского сельского поселения Красноармейского района </w:t>
      </w:r>
      <w:proofErr w:type="gramStart"/>
      <w:r w:rsidRPr="00623F8F">
        <w:rPr>
          <w:rFonts w:ascii="Times New Roman" w:hAnsi="Times New Roman"/>
          <w:sz w:val="28"/>
          <w:szCs w:val="28"/>
          <w:lang w:val="ru-RU"/>
        </w:rPr>
        <w:t>от</w:t>
      </w:r>
      <w:proofErr w:type="gramEnd"/>
      <w:r w:rsidRPr="00623F8F">
        <w:rPr>
          <w:rFonts w:ascii="Times New Roman" w:hAnsi="Times New Roman"/>
          <w:sz w:val="28"/>
          <w:szCs w:val="28"/>
          <w:lang w:val="ru-RU"/>
        </w:rPr>
        <w:t xml:space="preserve">  ________________№_____ </w:t>
      </w:r>
    </w:p>
    <w:p w:rsidR="0092173D" w:rsidRPr="00A731CF" w:rsidRDefault="0092173D" w:rsidP="005978F2">
      <w:pPr>
        <w:ind w:hanging="142"/>
        <w:jc w:val="center"/>
        <w:rPr>
          <w:rFonts w:ascii="Times New Roman" w:hAnsi="Times New Roman" w:cs="Times New Roman"/>
          <w:b/>
          <w:sz w:val="28"/>
          <w:szCs w:val="28"/>
        </w:rPr>
      </w:pPr>
      <w:r>
        <w:rPr>
          <w:rFonts w:ascii="Times New Roman" w:hAnsi="Times New Roman" w:cs="Times New Roman"/>
          <w:bCs/>
          <w:color w:val="000000"/>
          <w:sz w:val="28"/>
          <w:szCs w:val="28"/>
        </w:rPr>
        <w:t>«</w:t>
      </w:r>
      <w:r w:rsidR="005978F2" w:rsidRPr="005978F2">
        <w:rPr>
          <w:rFonts w:ascii="Times New Roman" w:hAnsi="Times New Roman" w:cs="Times New Roman"/>
          <w:sz w:val="28"/>
          <w:szCs w:val="28"/>
        </w:rPr>
        <w:t>Об утверждении порядка использования населением объектов спорта, находящихся в муниципальной собственности Старонижестеблиевского сельского поселения Красноармейского района</w:t>
      </w:r>
      <w:r w:rsidRPr="00BC5B73">
        <w:rPr>
          <w:rFonts w:ascii="Times New Roman" w:hAnsi="Times New Roman" w:cs="Times New Roman"/>
          <w:sz w:val="28"/>
          <w:szCs w:val="28"/>
        </w:rPr>
        <w:t>»</w:t>
      </w:r>
    </w:p>
    <w:p w:rsidR="0092173D" w:rsidRPr="00BC5B73" w:rsidRDefault="0092173D" w:rsidP="0092173D">
      <w:pPr>
        <w:ind w:firstLine="708"/>
        <w:jc w:val="center"/>
        <w:rPr>
          <w:rFonts w:ascii="Times New Roman" w:hAnsi="Times New Roman" w:cs="Times New Roman"/>
          <w:bCs/>
          <w:color w:val="000000"/>
          <w:sz w:val="28"/>
          <w:szCs w:val="28"/>
        </w:rPr>
      </w:pPr>
    </w:p>
    <w:p w:rsidR="0092173D" w:rsidRPr="00BC5B73" w:rsidRDefault="0092173D" w:rsidP="0092173D">
      <w:pPr>
        <w:rPr>
          <w:rFonts w:ascii="Times New Roman" w:hAnsi="Times New Roman" w:cs="Times New Roman"/>
          <w:sz w:val="28"/>
          <w:szCs w:val="28"/>
        </w:rPr>
      </w:pPr>
      <w:r w:rsidRPr="00BC5B73">
        <w:rPr>
          <w:rFonts w:ascii="Times New Roman" w:hAnsi="Times New Roman" w:cs="Times New Roman"/>
          <w:sz w:val="28"/>
          <w:szCs w:val="28"/>
        </w:rPr>
        <w:t xml:space="preserve"> </w:t>
      </w:r>
    </w:p>
    <w:tbl>
      <w:tblPr>
        <w:tblW w:w="10031" w:type="dxa"/>
        <w:tblLook w:val="01E0"/>
      </w:tblPr>
      <w:tblGrid>
        <w:gridCol w:w="7621"/>
        <w:gridCol w:w="2410"/>
      </w:tblGrid>
      <w:tr w:rsidR="0092173D" w:rsidRPr="008F1281" w:rsidTr="005F291E">
        <w:tc>
          <w:tcPr>
            <w:tcW w:w="7621" w:type="dxa"/>
          </w:tcPr>
          <w:p w:rsidR="0092173D" w:rsidRPr="008F1281" w:rsidRDefault="0092173D" w:rsidP="00B0625A">
            <w:pPr>
              <w:tabs>
                <w:tab w:val="left" w:pos="8100"/>
              </w:tabs>
              <w:ind w:firstLine="0"/>
              <w:rPr>
                <w:rFonts w:ascii="Times New Roman" w:hAnsi="Times New Roman" w:cs="Times New Roman"/>
                <w:sz w:val="28"/>
                <w:szCs w:val="28"/>
              </w:rPr>
            </w:pPr>
            <w:r>
              <w:rPr>
                <w:rFonts w:ascii="Times New Roman" w:hAnsi="Times New Roman" w:cs="Times New Roman"/>
                <w:sz w:val="28"/>
                <w:szCs w:val="28"/>
              </w:rPr>
              <w:t>Проект подготовлен</w:t>
            </w:r>
            <w:r w:rsidRPr="008F1281">
              <w:rPr>
                <w:rFonts w:ascii="Times New Roman" w:hAnsi="Times New Roman" w:cs="Times New Roman"/>
                <w:sz w:val="28"/>
                <w:szCs w:val="28"/>
              </w:rPr>
              <w:t xml:space="preserve"> и внес</w:t>
            </w:r>
            <w:r>
              <w:rPr>
                <w:rFonts w:ascii="Times New Roman" w:hAnsi="Times New Roman" w:cs="Times New Roman"/>
                <w:sz w:val="28"/>
                <w:szCs w:val="28"/>
              </w:rPr>
              <w:t>ен</w:t>
            </w:r>
            <w:r w:rsidRPr="008F1281">
              <w:rPr>
                <w:rFonts w:ascii="Times New Roman" w:hAnsi="Times New Roman" w:cs="Times New Roman"/>
                <w:sz w:val="28"/>
                <w:szCs w:val="28"/>
              </w:rPr>
              <w:t>:</w:t>
            </w:r>
          </w:p>
        </w:tc>
        <w:tc>
          <w:tcPr>
            <w:tcW w:w="2410" w:type="dxa"/>
          </w:tcPr>
          <w:p w:rsidR="0092173D" w:rsidRPr="008F1281" w:rsidRDefault="0092173D" w:rsidP="00B0625A">
            <w:pPr>
              <w:tabs>
                <w:tab w:val="left" w:pos="8100"/>
              </w:tabs>
              <w:rPr>
                <w:rFonts w:ascii="Times New Roman" w:hAnsi="Times New Roman" w:cs="Times New Roman"/>
                <w:sz w:val="28"/>
                <w:szCs w:val="28"/>
              </w:rPr>
            </w:pPr>
          </w:p>
        </w:tc>
      </w:tr>
      <w:tr w:rsidR="0092173D" w:rsidRPr="008F1281" w:rsidTr="005F291E">
        <w:tc>
          <w:tcPr>
            <w:tcW w:w="7621" w:type="dxa"/>
          </w:tcPr>
          <w:p w:rsidR="0092173D" w:rsidRPr="008F1281" w:rsidRDefault="0092173D" w:rsidP="00B0625A">
            <w:pPr>
              <w:tabs>
                <w:tab w:val="left" w:pos="8100"/>
              </w:tabs>
              <w:ind w:firstLine="0"/>
              <w:rPr>
                <w:rFonts w:ascii="Times New Roman" w:hAnsi="Times New Roman" w:cs="Times New Roman"/>
                <w:sz w:val="28"/>
                <w:szCs w:val="28"/>
              </w:rPr>
            </w:pPr>
            <w:r>
              <w:rPr>
                <w:rFonts w:ascii="Times New Roman" w:hAnsi="Times New Roman" w:cs="Times New Roman"/>
                <w:sz w:val="28"/>
                <w:szCs w:val="28"/>
              </w:rPr>
              <w:t>Ведущим</w:t>
            </w:r>
            <w:r w:rsidRPr="008F1281">
              <w:rPr>
                <w:rFonts w:ascii="Times New Roman" w:hAnsi="Times New Roman" w:cs="Times New Roman"/>
                <w:sz w:val="28"/>
                <w:szCs w:val="28"/>
              </w:rPr>
              <w:t xml:space="preserve"> специалист</w:t>
            </w:r>
            <w:r>
              <w:rPr>
                <w:rFonts w:ascii="Times New Roman" w:hAnsi="Times New Roman" w:cs="Times New Roman"/>
                <w:sz w:val="28"/>
                <w:szCs w:val="28"/>
              </w:rPr>
              <w:t>ом</w:t>
            </w:r>
          </w:p>
          <w:p w:rsidR="0092173D" w:rsidRPr="008F1281" w:rsidRDefault="0092173D" w:rsidP="00B0625A">
            <w:pPr>
              <w:tabs>
                <w:tab w:val="left" w:pos="8100"/>
              </w:tabs>
              <w:ind w:firstLine="0"/>
              <w:rPr>
                <w:rFonts w:ascii="Times New Roman" w:hAnsi="Times New Roman" w:cs="Times New Roman"/>
                <w:sz w:val="28"/>
                <w:szCs w:val="28"/>
              </w:rPr>
            </w:pPr>
            <w:r w:rsidRPr="008F1281">
              <w:rPr>
                <w:rFonts w:ascii="Times New Roman" w:hAnsi="Times New Roman" w:cs="Times New Roman"/>
                <w:sz w:val="28"/>
                <w:szCs w:val="28"/>
              </w:rPr>
              <w:t>по делам несовершеннолетних администрации</w:t>
            </w:r>
          </w:p>
          <w:p w:rsidR="0092173D" w:rsidRPr="008F1281" w:rsidRDefault="0092173D" w:rsidP="00B0625A">
            <w:pPr>
              <w:tabs>
                <w:tab w:val="left" w:pos="8100"/>
              </w:tabs>
              <w:ind w:firstLine="0"/>
              <w:rPr>
                <w:rFonts w:ascii="Times New Roman" w:hAnsi="Times New Roman" w:cs="Times New Roman"/>
                <w:sz w:val="28"/>
                <w:szCs w:val="28"/>
              </w:rPr>
            </w:pPr>
            <w:r w:rsidRPr="008F1281">
              <w:rPr>
                <w:rFonts w:ascii="Times New Roman" w:hAnsi="Times New Roman" w:cs="Times New Roman"/>
                <w:sz w:val="28"/>
                <w:szCs w:val="28"/>
              </w:rPr>
              <w:t>Старонижестеблиевского сельского поселения</w:t>
            </w:r>
          </w:p>
          <w:p w:rsidR="0092173D" w:rsidRPr="008F1281" w:rsidRDefault="0092173D" w:rsidP="00B0625A">
            <w:pPr>
              <w:tabs>
                <w:tab w:val="left" w:pos="8100"/>
              </w:tabs>
              <w:ind w:firstLine="0"/>
              <w:rPr>
                <w:rFonts w:ascii="Times New Roman" w:hAnsi="Times New Roman" w:cs="Times New Roman"/>
                <w:sz w:val="28"/>
                <w:szCs w:val="28"/>
              </w:rPr>
            </w:pPr>
            <w:r w:rsidRPr="008F1281">
              <w:rPr>
                <w:rFonts w:ascii="Times New Roman" w:hAnsi="Times New Roman" w:cs="Times New Roman"/>
                <w:sz w:val="28"/>
                <w:szCs w:val="28"/>
              </w:rPr>
              <w:t>Красноармейского района</w:t>
            </w:r>
          </w:p>
        </w:tc>
        <w:tc>
          <w:tcPr>
            <w:tcW w:w="2410" w:type="dxa"/>
          </w:tcPr>
          <w:p w:rsidR="0092173D" w:rsidRPr="008F1281" w:rsidRDefault="0092173D" w:rsidP="00B0625A">
            <w:pPr>
              <w:tabs>
                <w:tab w:val="left" w:pos="8100"/>
              </w:tabs>
              <w:ind w:firstLine="34"/>
              <w:jc w:val="right"/>
              <w:rPr>
                <w:rFonts w:ascii="Times New Roman" w:hAnsi="Times New Roman" w:cs="Times New Roman"/>
                <w:sz w:val="28"/>
                <w:szCs w:val="28"/>
              </w:rPr>
            </w:pPr>
          </w:p>
          <w:p w:rsidR="0092173D" w:rsidRPr="008F1281" w:rsidRDefault="0092173D" w:rsidP="00B0625A">
            <w:pPr>
              <w:tabs>
                <w:tab w:val="left" w:pos="8100"/>
              </w:tabs>
              <w:ind w:firstLine="34"/>
              <w:jc w:val="right"/>
              <w:rPr>
                <w:rFonts w:ascii="Times New Roman" w:hAnsi="Times New Roman" w:cs="Times New Roman"/>
                <w:sz w:val="28"/>
                <w:szCs w:val="28"/>
              </w:rPr>
            </w:pPr>
          </w:p>
          <w:p w:rsidR="0092173D" w:rsidRPr="008F1281" w:rsidRDefault="0092173D" w:rsidP="00B0625A">
            <w:pPr>
              <w:tabs>
                <w:tab w:val="left" w:pos="8100"/>
              </w:tabs>
              <w:ind w:firstLine="34"/>
              <w:jc w:val="right"/>
              <w:rPr>
                <w:rFonts w:ascii="Times New Roman" w:hAnsi="Times New Roman" w:cs="Times New Roman"/>
                <w:sz w:val="28"/>
                <w:szCs w:val="28"/>
              </w:rPr>
            </w:pPr>
          </w:p>
          <w:p w:rsidR="0092173D" w:rsidRPr="008F1281" w:rsidRDefault="0092173D" w:rsidP="00B0625A">
            <w:pPr>
              <w:tabs>
                <w:tab w:val="left" w:pos="8100"/>
              </w:tabs>
              <w:ind w:firstLine="34"/>
              <w:jc w:val="right"/>
              <w:rPr>
                <w:rFonts w:ascii="Times New Roman" w:hAnsi="Times New Roman" w:cs="Times New Roman"/>
                <w:sz w:val="28"/>
                <w:szCs w:val="28"/>
              </w:rPr>
            </w:pPr>
            <w:r w:rsidRPr="008F1281">
              <w:rPr>
                <w:rFonts w:ascii="Times New Roman" w:hAnsi="Times New Roman" w:cs="Times New Roman"/>
                <w:sz w:val="28"/>
                <w:szCs w:val="28"/>
              </w:rPr>
              <w:t xml:space="preserve">Е.С. </w:t>
            </w:r>
            <w:proofErr w:type="spellStart"/>
            <w:r w:rsidRPr="008F1281">
              <w:rPr>
                <w:rFonts w:ascii="Times New Roman" w:hAnsi="Times New Roman" w:cs="Times New Roman"/>
                <w:sz w:val="28"/>
                <w:szCs w:val="28"/>
              </w:rPr>
              <w:t>Лысенкова</w:t>
            </w:r>
            <w:proofErr w:type="spellEnd"/>
            <w:r w:rsidRPr="008F1281">
              <w:rPr>
                <w:rFonts w:ascii="Times New Roman" w:hAnsi="Times New Roman" w:cs="Times New Roman"/>
                <w:sz w:val="28"/>
                <w:szCs w:val="28"/>
              </w:rPr>
              <w:t xml:space="preserve"> </w:t>
            </w:r>
          </w:p>
        </w:tc>
      </w:tr>
      <w:tr w:rsidR="0092173D" w:rsidRPr="008F1281" w:rsidTr="005F291E">
        <w:tc>
          <w:tcPr>
            <w:tcW w:w="7621" w:type="dxa"/>
          </w:tcPr>
          <w:p w:rsidR="0092173D" w:rsidRPr="008F1281" w:rsidRDefault="0092173D" w:rsidP="00B0625A">
            <w:pPr>
              <w:tabs>
                <w:tab w:val="left" w:pos="8100"/>
              </w:tabs>
              <w:ind w:firstLine="0"/>
              <w:rPr>
                <w:rFonts w:ascii="Times New Roman" w:hAnsi="Times New Roman" w:cs="Times New Roman"/>
                <w:sz w:val="28"/>
                <w:szCs w:val="28"/>
              </w:rPr>
            </w:pPr>
          </w:p>
        </w:tc>
        <w:tc>
          <w:tcPr>
            <w:tcW w:w="2410" w:type="dxa"/>
          </w:tcPr>
          <w:p w:rsidR="0092173D" w:rsidRPr="008F1281" w:rsidRDefault="0092173D" w:rsidP="00B0625A">
            <w:pPr>
              <w:tabs>
                <w:tab w:val="left" w:pos="8100"/>
              </w:tabs>
              <w:ind w:firstLine="34"/>
              <w:jc w:val="right"/>
              <w:rPr>
                <w:rFonts w:ascii="Times New Roman" w:hAnsi="Times New Roman" w:cs="Times New Roman"/>
                <w:sz w:val="28"/>
                <w:szCs w:val="28"/>
              </w:rPr>
            </w:pPr>
          </w:p>
        </w:tc>
      </w:tr>
      <w:tr w:rsidR="0092173D" w:rsidRPr="008F1281" w:rsidTr="005F291E">
        <w:tc>
          <w:tcPr>
            <w:tcW w:w="7621" w:type="dxa"/>
          </w:tcPr>
          <w:p w:rsidR="0092173D" w:rsidRPr="008F1281" w:rsidRDefault="0092173D" w:rsidP="00B0625A">
            <w:pPr>
              <w:tabs>
                <w:tab w:val="left" w:pos="8100"/>
              </w:tabs>
              <w:ind w:firstLine="0"/>
              <w:rPr>
                <w:rFonts w:ascii="Times New Roman" w:hAnsi="Times New Roman" w:cs="Times New Roman"/>
                <w:sz w:val="28"/>
                <w:szCs w:val="28"/>
              </w:rPr>
            </w:pPr>
            <w:r w:rsidRPr="008F1281">
              <w:rPr>
                <w:rFonts w:ascii="Times New Roman" w:hAnsi="Times New Roman" w:cs="Times New Roman"/>
                <w:sz w:val="28"/>
                <w:szCs w:val="28"/>
              </w:rPr>
              <w:t>Проект согласован:</w:t>
            </w:r>
          </w:p>
        </w:tc>
        <w:tc>
          <w:tcPr>
            <w:tcW w:w="2410" w:type="dxa"/>
          </w:tcPr>
          <w:p w:rsidR="0092173D" w:rsidRPr="008F1281" w:rsidRDefault="0092173D" w:rsidP="00B0625A">
            <w:pPr>
              <w:tabs>
                <w:tab w:val="left" w:pos="8100"/>
              </w:tabs>
              <w:ind w:firstLine="34"/>
              <w:jc w:val="right"/>
              <w:rPr>
                <w:rFonts w:ascii="Times New Roman" w:hAnsi="Times New Roman" w:cs="Times New Roman"/>
                <w:sz w:val="28"/>
                <w:szCs w:val="28"/>
              </w:rPr>
            </w:pPr>
          </w:p>
        </w:tc>
      </w:tr>
      <w:tr w:rsidR="0092173D" w:rsidRPr="008F1281" w:rsidTr="005F291E">
        <w:tc>
          <w:tcPr>
            <w:tcW w:w="7621" w:type="dxa"/>
          </w:tcPr>
          <w:p w:rsidR="005F291E" w:rsidRPr="008F1281" w:rsidRDefault="005F291E" w:rsidP="005F291E">
            <w:pPr>
              <w:tabs>
                <w:tab w:val="left" w:pos="8100"/>
              </w:tabs>
              <w:ind w:firstLine="0"/>
              <w:rPr>
                <w:rFonts w:ascii="Times New Roman" w:hAnsi="Times New Roman" w:cs="Times New Roman"/>
                <w:sz w:val="28"/>
                <w:szCs w:val="28"/>
              </w:rPr>
            </w:pPr>
            <w:r>
              <w:rPr>
                <w:rFonts w:ascii="Times New Roman" w:hAnsi="Times New Roman" w:cs="Times New Roman"/>
                <w:sz w:val="28"/>
                <w:szCs w:val="28"/>
              </w:rPr>
              <w:t>Заместитель главы</w:t>
            </w:r>
          </w:p>
          <w:p w:rsidR="005F291E" w:rsidRPr="008F1281" w:rsidRDefault="005F291E" w:rsidP="005F291E">
            <w:pPr>
              <w:tabs>
                <w:tab w:val="left" w:pos="8100"/>
              </w:tabs>
              <w:ind w:firstLine="0"/>
              <w:rPr>
                <w:rFonts w:ascii="Times New Roman" w:hAnsi="Times New Roman" w:cs="Times New Roman"/>
                <w:sz w:val="28"/>
                <w:szCs w:val="28"/>
              </w:rPr>
            </w:pPr>
            <w:r w:rsidRPr="008F1281">
              <w:rPr>
                <w:rFonts w:ascii="Times New Roman" w:hAnsi="Times New Roman" w:cs="Times New Roman"/>
                <w:sz w:val="28"/>
                <w:szCs w:val="28"/>
              </w:rPr>
              <w:t>Старонижестеблиевского сельского поселения</w:t>
            </w:r>
          </w:p>
          <w:p w:rsidR="0092173D" w:rsidRPr="008F1281" w:rsidRDefault="005F291E" w:rsidP="005F291E">
            <w:pPr>
              <w:tabs>
                <w:tab w:val="left" w:pos="8100"/>
              </w:tabs>
              <w:ind w:firstLine="0"/>
              <w:rPr>
                <w:rFonts w:ascii="Times New Roman" w:hAnsi="Times New Roman" w:cs="Times New Roman"/>
                <w:sz w:val="28"/>
                <w:szCs w:val="28"/>
              </w:rPr>
            </w:pPr>
            <w:r w:rsidRPr="008F1281">
              <w:rPr>
                <w:rFonts w:ascii="Times New Roman" w:hAnsi="Times New Roman" w:cs="Times New Roman"/>
                <w:sz w:val="28"/>
                <w:szCs w:val="28"/>
              </w:rPr>
              <w:t>Красноармейского района</w:t>
            </w:r>
          </w:p>
        </w:tc>
        <w:tc>
          <w:tcPr>
            <w:tcW w:w="2410" w:type="dxa"/>
          </w:tcPr>
          <w:p w:rsidR="005F291E" w:rsidRDefault="005F291E" w:rsidP="005F291E">
            <w:pPr>
              <w:ind w:firstLine="0"/>
            </w:pPr>
            <w:r>
              <w:rPr>
                <w:rFonts w:ascii="Times New Roman" w:hAnsi="Times New Roman" w:cs="Times New Roman"/>
                <w:sz w:val="28"/>
                <w:szCs w:val="28"/>
              </w:rPr>
              <w:t xml:space="preserve">   Е.Е. Черепанова</w:t>
            </w:r>
          </w:p>
          <w:p w:rsidR="0092173D" w:rsidRPr="008F1281" w:rsidRDefault="0092173D" w:rsidP="00B0625A">
            <w:pPr>
              <w:tabs>
                <w:tab w:val="left" w:pos="8100"/>
              </w:tabs>
              <w:ind w:firstLine="34"/>
              <w:jc w:val="right"/>
              <w:rPr>
                <w:rFonts w:ascii="Times New Roman" w:hAnsi="Times New Roman" w:cs="Times New Roman"/>
                <w:sz w:val="28"/>
                <w:szCs w:val="28"/>
              </w:rPr>
            </w:pPr>
          </w:p>
          <w:p w:rsidR="0092173D" w:rsidRPr="008F1281" w:rsidRDefault="0092173D" w:rsidP="00B0625A">
            <w:pPr>
              <w:tabs>
                <w:tab w:val="left" w:pos="8100"/>
              </w:tabs>
              <w:ind w:firstLine="34"/>
              <w:jc w:val="right"/>
              <w:rPr>
                <w:rFonts w:ascii="Times New Roman" w:hAnsi="Times New Roman" w:cs="Times New Roman"/>
                <w:sz w:val="28"/>
                <w:szCs w:val="28"/>
              </w:rPr>
            </w:pPr>
          </w:p>
          <w:p w:rsidR="0092173D" w:rsidRPr="008F1281" w:rsidRDefault="0092173D" w:rsidP="00B0625A">
            <w:pPr>
              <w:tabs>
                <w:tab w:val="left" w:pos="8100"/>
              </w:tabs>
              <w:ind w:firstLine="34"/>
              <w:jc w:val="right"/>
              <w:rPr>
                <w:rFonts w:ascii="Times New Roman" w:hAnsi="Times New Roman" w:cs="Times New Roman"/>
                <w:sz w:val="28"/>
                <w:szCs w:val="28"/>
              </w:rPr>
            </w:pPr>
          </w:p>
        </w:tc>
      </w:tr>
      <w:tr w:rsidR="0092173D" w:rsidRPr="008F1281" w:rsidTr="005F291E">
        <w:tc>
          <w:tcPr>
            <w:tcW w:w="7621" w:type="dxa"/>
          </w:tcPr>
          <w:p w:rsidR="0092173D" w:rsidRPr="008F1281" w:rsidRDefault="0092173D" w:rsidP="00B0625A">
            <w:pPr>
              <w:tabs>
                <w:tab w:val="left" w:pos="8100"/>
              </w:tabs>
              <w:ind w:firstLine="0"/>
              <w:rPr>
                <w:rFonts w:ascii="Times New Roman" w:hAnsi="Times New Roman" w:cs="Times New Roman"/>
                <w:sz w:val="28"/>
                <w:szCs w:val="28"/>
              </w:rPr>
            </w:pPr>
          </w:p>
        </w:tc>
        <w:tc>
          <w:tcPr>
            <w:tcW w:w="2410" w:type="dxa"/>
          </w:tcPr>
          <w:p w:rsidR="0092173D" w:rsidRPr="008F1281" w:rsidRDefault="0092173D" w:rsidP="00B0625A">
            <w:pPr>
              <w:tabs>
                <w:tab w:val="left" w:pos="8100"/>
              </w:tabs>
              <w:ind w:firstLine="34"/>
              <w:jc w:val="right"/>
              <w:rPr>
                <w:rFonts w:ascii="Times New Roman" w:hAnsi="Times New Roman" w:cs="Times New Roman"/>
                <w:sz w:val="28"/>
                <w:szCs w:val="28"/>
              </w:rPr>
            </w:pPr>
          </w:p>
        </w:tc>
      </w:tr>
      <w:tr w:rsidR="0092173D" w:rsidRPr="008F1281" w:rsidTr="005F291E">
        <w:tc>
          <w:tcPr>
            <w:tcW w:w="7621" w:type="dxa"/>
          </w:tcPr>
          <w:p w:rsidR="005F291E" w:rsidRPr="008F1281" w:rsidRDefault="005F291E" w:rsidP="005F291E">
            <w:pPr>
              <w:tabs>
                <w:tab w:val="left" w:pos="8100"/>
              </w:tabs>
              <w:ind w:firstLine="0"/>
              <w:rPr>
                <w:rFonts w:ascii="Times New Roman" w:hAnsi="Times New Roman" w:cs="Times New Roman"/>
                <w:sz w:val="28"/>
                <w:szCs w:val="28"/>
              </w:rPr>
            </w:pPr>
            <w:r w:rsidRPr="008F1281">
              <w:rPr>
                <w:rFonts w:ascii="Times New Roman" w:hAnsi="Times New Roman" w:cs="Times New Roman"/>
                <w:sz w:val="28"/>
                <w:szCs w:val="28"/>
              </w:rPr>
              <w:t>Начальник общего отдела администрации</w:t>
            </w:r>
          </w:p>
          <w:p w:rsidR="005F291E" w:rsidRPr="008F1281" w:rsidRDefault="005F291E" w:rsidP="005F291E">
            <w:pPr>
              <w:tabs>
                <w:tab w:val="left" w:pos="8100"/>
              </w:tabs>
              <w:ind w:firstLine="0"/>
              <w:rPr>
                <w:rFonts w:ascii="Times New Roman" w:hAnsi="Times New Roman" w:cs="Times New Roman"/>
                <w:sz w:val="28"/>
                <w:szCs w:val="28"/>
              </w:rPr>
            </w:pPr>
            <w:r w:rsidRPr="008F1281">
              <w:rPr>
                <w:rFonts w:ascii="Times New Roman" w:hAnsi="Times New Roman" w:cs="Times New Roman"/>
                <w:sz w:val="28"/>
                <w:szCs w:val="28"/>
              </w:rPr>
              <w:t>Старонижестеблиевского сельского поселения</w:t>
            </w:r>
          </w:p>
          <w:p w:rsidR="0092173D" w:rsidRPr="008F1281" w:rsidRDefault="005F291E" w:rsidP="005F291E">
            <w:pPr>
              <w:tabs>
                <w:tab w:val="left" w:pos="8100"/>
              </w:tabs>
              <w:ind w:firstLine="0"/>
              <w:rPr>
                <w:rFonts w:ascii="Times New Roman" w:hAnsi="Times New Roman" w:cs="Times New Roman"/>
                <w:sz w:val="28"/>
                <w:szCs w:val="28"/>
              </w:rPr>
            </w:pPr>
            <w:r w:rsidRPr="008F1281">
              <w:rPr>
                <w:rFonts w:ascii="Times New Roman" w:hAnsi="Times New Roman" w:cs="Times New Roman"/>
                <w:sz w:val="28"/>
                <w:szCs w:val="28"/>
              </w:rPr>
              <w:t>Красноармейского района</w:t>
            </w:r>
          </w:p>
        </w:tc>
        <w:tc>
          <w:tcPr>
            <w:tcW w:w="2410" w:type="dxa"/>
          </w:tcPr>
          <w:p w:rsidR="0092173D" w:rsidRPr="008F1281" w:rsidRDefault="0092173D" w:rsidP="005F291E">
            <w:pPr>
              <w:tabs>
                <w:tab w:val="left" w:pos="8100"/>
              </w:tabs>
              <w:ind w:firstLine="0"/>
              <w:rPr>
                <w:rFonts w:ascii="Times New Roman" w:hAnsi="Times New Roman" w:cs="Times New Roman"/>
                <w:sz w:val="28"/>
                <w:szCs w:val="28"/>
              </w:rPr>
            </w:pPr>
          </w:p>
          <w:p w:rsidR="0092173D" w:rsidRPr="008F1281" w:rsidRDefault="005F291E" w:rsidP="005F291E">
            <w:pPr>
              <w:tabs>
                <w:tab w:val="left" w:pos="8100"/>
              </w:tabs>
              <w:ind w:firstLine="34"/>
              <w:jc w:val="center"/>
              <w:rPr>
                <w:rFonts w:ascii="Times New Roman" w:hAnsi="Times New Roman" w:cs="Times New Roman"/>
                <w:sz w:val="28"/>
                <w:szCs w:val="28"/>
              </w:rPr>
            </w:pPr>
            <w:r w:rsidRPr="008F1281">
              <w:rPr>
                <w:rFonts w:ascii="Times New Roman" w:hAnsi="Times New Roman" w:cs="Times New Roman"/>
                <w:sz w:val="28"/>
                <w:szCs w:val="28"/>
              </w:rPr>
              <w:t>Н.В. Супрун</w:t>
            </w:r>
          </w:p>
          <w:p w:rsidR="0092173D" w:rsidRPr="008F1281" w:rsidRDefault="0092173D" w:rsidP="00B0625A">
            <w:pPr>
              <w:tabs>
                <w:tab w:val="left" w:pos="8100"/>
              </w:tabs>
              <w:ind w:firstLine="34"/>
              <w:jc w:val="right"/>
              <w:rPr>
                <w:rFonts w:ascii="Times New Roman" w:hAnsi="Times New Roman" w:cs="Times New Roman"/>
                <w:sz w:val="28"/>
                <w:szCs w:val="28"/>
              </w:rPr>
            </w:pPr>
          </w:p>
          <w:p w:rsidR="0092173D" w:rsidRPr="008F1281" w:rsidRDefault="0092173D" w:rsidP="00B0625A">
            <w:pPr>
              <w:tabs>
                <w:tab w:val="left" w:pos="8100"/>
              </w:tabs>
              <w:ind w:firstLine="34"/>
              <w:jc w:val="right"/>
              <w:rPr>
                <w:rFonts w:ascii="Times New Roman" w:hAnsi="Times New Roman" w:cs="Times New Roman"/>
                <w:sz w:val="28"/>
                <w:szCs w:val="28"/>
              </w:rPr>
            </w:pPr>
          </w:p>
        </w:tc>
      </w:tr>
    </w:tbl>
    <w:p w:rsidR="0092173D" w:rsidRDefault="0092173D" w:rsidP="0092173D"/>
    <w:sectPr w:rsidR="0092173D" w:rsidSect="005F788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4A11"/>
    <w:multiLevelType w:val="hybridMultilevel"/>
    <w:tmpl w:val="4AC83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FC7BDD"/>
    <w:multiLevelType w:val="hybridMultilevel"/>
    <w:tmpl w:val="96305524"/>
    <w:lvl w:ilvl="0" w:tplc="6F64A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173D"/>
    <w:rsid w:val="000E4D9A"/>
    <w:rsid w:val="00355AD5"/>
    <w:rsid w:val="00435119"/>
    <w:rsid w:val="004E6457"/>
    <w:rsid w:val="005978F2"/>
    <w:rsid w:val="005F291E"/>
    <w:rsid w:val="007043EC"/>
    <w:rsid w:val="0092173D"/>
    <w:rsid w:val="00C462DC"/>
    <w:rsid w:val="00CB3498"/>
    <w:rsid w:val="00EC0537"/>
    <w:rsid w:val="00EF7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73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92173D"/>
    <w:pPr>
      <w:keepNext/>
      <w:widowControl/>
      <w:autoSpaceDE/>
      <w:autoSpaceDN/>
      <w:adjustRightInd/>
      <w:spacing w:before="240" w:after="60"/>
      <w:ind w:firstLine="0"/>
      <w:jc w:val="left"/>
      <w:outlineLvl w:val="0"/>
    </w:pPr>
    <w:rPr>
      <w:rFonts w:asciiTheme="majorHAnsi" w:eastAsiaTheme="majorEastAsia" w:hAnsiTheme="majorHAnsi" w:cstheme="majorBidi"/>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173D"/>
    <w:rPr>
      <w:rFonts w:asciiTheme="majorHAnsi" w:eastAsiaTheme="majorEastAsia" w:hAnsiTheme="majorHAnsi" w:cstheme="majorBidi"/>
      <w:b/>
      <w:bCs/>
      <w:kern w:val="32"/>
      <w:sz w:val="32"/>
      <w:szCs w:val="32"/>
      <w:lang w:val="en-US" w:bidi="en-US"/>
    </w:rPr>
  </w:style>
  <w:style w:type="paragraph" w:styleId="a3">
    <w:name w:val="No Spacing"/>
    <w:basedOn w:val="a"/>
    <w:uiPriority w:val="1"/>
    <w:qFormat/>
    <w:rsid w:val="0092173D"/>
    <w:pPr>
      <w:widowControl/>
      <w:autoSpaceDE/>
      <w:autoSpaceDN/>
      <w:adjustRightInd/>
      <w:ind w:firstLine="0"/>
      <w:jc w:val="left"/>
    </w:pPr>
    <w:rPr>
      <w:rFonts w:asciiTheme="minorHAnsi" w:eastAsiaTheme="minorHAnsi" w:hAnsiTheme="minorHAnsi" w:cs="Times New Roman"/>
      <w:szCs w:val="32"/>
      <w:lang w:val="en-US" w:eastAsia="en-US" w:bidi="en-US"/>
    </w:rPr>
  </w:style>
  <w:style w:type="paragraph" w:customStyle="1" w:styleId="a4">
    <w:name w:val="Нормальный (таблица)"/>
    <w:basedOn w:val="a"/>
    <w:next w:val="a"/>
    <w:uiPriority w:val="99"/>
    <w:rsid w:val="0092173D"/>
    <w:pPr>
      <w:ind w:firstLine="0"/>
    </w:pPr>
  </w:style>
  <w:style w:type="paragraph" w:customStyle="1" w:styleId="a5">
    <w:name w:val="ОСНОВНОЙ"/>
    <w:basedOn w:val="a"/>
    <w:rsid w:val="0092173D"/>
    <w:pPr>
      <w:suppressAutoHyphens/>
      <w:autoSpaceDN/>
      <w:adjustRightInd/>
      <w:spacing w:line="215" w:lineRule="atLeast"/>
      <w:ind w:firstLine="397"/>
    </w:pPr>
    <w:rPr>
      <w:rFonts w:ascii="Arial Narrow" w:eastAsia="Arial Narrow" w:hAnsi="Arial Narrow" w:cs="Arial Narrow"/>
      <w:color w:val="000000"/>
      <w:kern w:val="2"/>
      <w:sz w:val="18"/>
      <w:szCs w:val="18"/>
    </w:rPr>
  </w:style>
  <w:style w:type="paragraph" w:customStyle="1" w:styleId="ConsPlusNormal">
    <w:name w:val="ConsPlusNormal"/>
    <w:rsid w:val="0092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92173D"/>
    <w:rPr>
      <w:color w:val="0000FF"/>
      <w:u w:val="single"/>
    </w:rPr>
  </w:style>
  <w:style w:type="table" w:styleId="a7">
    <w:name w:val="Table Grid"/>
    <w:basedOn w:val="a1"/>
    <w:uiPriority w:val="59"/>
    <w:rsid w:val="009217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2173D"/>
    <w:rPr>
      <w:rFonts w:ascii="Tahoma" w:hAnsi="Tahoma" w:cs="Tahoma"/>
      <w:sz w:val="16"/>
      <w:szCs w:val="16"/>
    </w:rPr>
  </w:style>
  <w:style w:type="character" w:customStyle="1" w:styleId="a9">
    <w:name w:val="Текст выноски Знак"/>
    <w:basedOn w:val="a0"/>
    <w:link w:val="a8"/>
    <w:uiPriority w:val="99"/>
    <w:semiHidden/>
    <w:rsid w:val="0092173D"/>
    <w:rPr>
      <w:rFonts w:ascii="Tahoma" w:eastAsia="Times New Roman" w:hAnsi="Tahoma" w:cs="Tahoma"/>
      <w:sz w:val="16"/>
      <w:szCs w:val="16"/>
      <w:lang w:eastAsia="ru-RU"/>
    </w:rPr>
  </w:style>
  <w:style w:type="paragraph" w:styleId="aa">
    <w:name w:val="List Paragraph"/>
    <w:basedOn w:val="a"/>
    <w:uiPriority w:val="34"/>
    <w:qFormat/>
    <w:rsid w:val="00C462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1553</Words>
  <Characters>8854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2021-12-24T06:47:00Z</dcterms:created>
  <dcterms:modified xsi:type="dcterms:W3CDTF">2021-12-24T08:23:00Z</dcterms:modified>
</cp:coreProperties>
</file>