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60" w:rsidRPr="005E0460" w:rsidRDefault="005E0460" w:rsidP="005E0460">
      <w:pPr>
        <w:ind w:firstLine="0"/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5E0460" w:rsidTr="0056379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1568" w:rsidRDefault="00BF1568" w:rsidP="00BF1568">
            <w:pPr>
              <w:pStyle w:val="1"/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5E0460" w:rsidRDefault="005E0460" w:rsidP="00BF156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4198">
              <w:rPr>
                <w:rFonts w:ascii="Times New Roman" w:hAnsi="Times New Roman"/>
              </w:rPr>
              <w:t xml:space="preserve"> </w:t>
            </w:r>
          </w:p>
        </w:tc>
      </w:tr>
      <w:tr w:rsidR="005E0460" w:rsidRPr="00487F84" w:rsidTr="0056379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0460" w:rsidRPr="00487F84" w:rsidRDefault="005E0460" w:rsidP="005637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E0460" w:rsidRPr="00487F84" w:rsidRDefault="005E0460" w:rsidP="005637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E0460" w:rsidRPr="00D13402" w:rsidRDefault="005E0460" w:rsidP="005637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5E0460" w:rsidRPr="00487F84" w:rsidRDefault="005E0460" w:rsidP="005637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E0460" w:rsidRPr="00416973" w:rsidTr="0056379A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0460" w:rsidRPr="00416973" w:rsidRDefault="00B11B95" w:rsidP="0056379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D3337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9D3337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5E0460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5E0460" w:rsidRPr="00416973" w:rsidRDefault="005E0460" w:rsidP="00746AC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D3337">
              <w:rPr>
                <w:rFonts w:ascii="Times New Roman" w:hAnsi="Times New Roman" w:cs="Times New Roman"/>
                <w:bCs/>
              </w:rPr>
              <w:t>190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B11B95">
              <w:rPr>
                <w:rFonts w:ascii="Times New Roman" w:hAnsi="Times New Roman"/>
              </w:rPr>
              <w:t xml:space="preserve"> </w:t>
            </w:r>
          </w:p>
        </w:tc>
      </w:tr>
      <w:tr w:rsidR="005E0460" w:rsidRPr="00D942AD" w:rsidTr="0056379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0460" w:rsidRPr="00D942AD" w:rsidRDefault="005E0460" w:rsidP="005637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B95" w:rsidRDefault="00B11B95" w:rsidP="00F50AA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B95">
        <w:rPr>
          <w:rFonts w:ascii="Times New Roman" w:hAnsi="Times New Roman" w:cs="Times New Roman"/>
          <w:b/>
          <w:bCs/>
          <w:sz w:val="28"/>
          <w:szCs w:val="28"/>
        </w:rPr>
        <w:t xml:space="preserve">Об утверждении Порядка установления и использования </w:t>
      </w:r>
    </w:p>
    <w:p w:rsidR="00B11B95" w:rsidRDefault="00F50AA8" w:rsidP="00F50AA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11B95" w:rsidRPr="00B11B95">
        <w:rPr>
          <w:rFonts w:ascii="Times New Roman" w:hAnsi="Times New Roman" w:cs="Times New Roman"/>
          <w:b/>
          <w:bCs/>
          <w:sz w:val="28"/>
          <w:szCs w:val="28"/>
        </w:rPr>
        <w:t>олос отвода автомобильных дорог местного значения</w:t>
      </w:r>
    </w:p>
    <w:p w:rsidR="00B11B95" w:rsidRPr="00B11B95" w:rsidRDefault="00B11B95" w:rsidP="00F50AA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B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r w:rsidRPr="00B11B9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B11B95" w:rsidRPr="00B11B95" w:rsidRDefault="00B11B95" w:rsidP="00F50AA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1B95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B11B95" w:rsidRPr="00B11B95" w:rsidRDefault="00B11B95" w:rsidP="00F50A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1B95">
        <w:rPr>
          <w:rFonts w:ascii="Times New Roman" w:hAnsi="Times New Roman" w:cs="Times New Roman"/>
          <w:sz w:val="28"/>
          <w:szCs w:val="28"/>
        </w:rPr>
        <w:t> </w:t>
      </w:r>
    </w:p>
    <w:p w:rsidR="00B11B95" w:rsidRDefault="00B11B95" w:rsidP="00B11B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B95">
        <w:rPr>
          <w:rFonts w:ascii="Times New Roman" w:hAnsi="Times New Roman" w:cs="Times New Roman"/>
          <w:sz w:val="28"/>
          <w:szCs w:val="28"/>
        </w:rPr>
        <w:t> </w:t>
      </w:r>
    </w:p>
    <w:p w:rsidR="00F50AA8" w:rsidRPr="00B11B95" w:rsidRDefault="00F50AA8" w:rsidP="00B11B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11B95" w:rsidRPr="00B11B95" w:rsidRDefault="00A171D5" w:rsidP="00F50A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B11B95" w:rsidRPr="00B11B95">
        <w:rPr>
          <w:rFonts w:ascii="Times New Roman" w:hAnsi="Times New Roman" w:cs="Times New Roman"/>
          <w:sz w:val="28"/>
          <w:szCs w:val="28"/>
        </w:rPr>
        <w:t xml:space="preserve"> о</w:t>
      </w:r>
      <w:r w:rsidR="00F50AA8">
        <w:rPr>
          <w:rFonts w:ascii="Times New Roman" w:hAnsi="Times New Roman" w:cs="Times New Roman"/>
          <w:sz w:val="28"/>
          <w:szCs w:val="28"/>
        </w:rPr>
        <w:t>т 6 октября 2013 года № 131-ФЗ «</w:t>
      </w:r>
      <w:r w:rsidR="00B11B95" w:rsidRPr="00B11B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F50AA8">
        <w:rPr>
          <w:rFonts w:ascii="Times New Roman" w:hAnsi="Times New Roman" w:cs="Times New Roman"/>
          <w:sz w:val="28"/>
          <w:szCs w:val="28"/>
        </w:rPr>
        <w:t xml:space="preserve">дерации» </w:t>
      </w:r>
      <w:r w:rsidR="00B11B95" w:rsidRPr="00B11B9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B95" w:rsidRPr="00B1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B11B95">
        <w:rPr>
          <w:rFonts w:ascii="Times New Roman" w:hAnsi="Times New Roman" w:cs="Times New Roman"/>
          <w:sz w:val="28"/>
          <w:szCs w:val="28"/>
        </w:rPr>
        <w:t xml:space="preserve"> </w:t>
      </w:r>
      <w:r w:rsidR="00B11B95" w:rsidRPr="00B11B95">
        <w:rPr>
          <w:rFonts w:ascii="Times New Roman" w:hAnsi="Times New Roman" w:cs="Times New Roman"/>
          <w:sz w:val="28"/>
          <w:szCs w:val="28"/>
        </w:rPr>
        <w:t>от 8 ноября 2007 года № 257-ФЗ «Об а</w:t>
      </w:r>
      <w:r w:rsidR="00B11B95" w:rsidRPr="00B11B95">
        <w:rPr>
          <w:rFonts w:ascii="Times New Roman" w:hAnsi="Times New Roman" w:cs="Times New Roman"/>
          <w:sz w:val="28"/>
          <w:szCs w:val="28"/>
        </w:rPr>
        <w:t>в</w:t>
      </w:r>
      <w:r w:rsidR="00B11B95" w:rsidRPr="00B11B95">
        <w:rPr>
          <w:rFonts w:ascii="Times New Roman" w:hAnsi="Times New Roman" w:cs="Times New Roman"/>
          <w:sz w:val="28"/>
          <w:szCs w:val="28"/>
        </w:rPr>
        <w:t>томобильных дорогах и дорожной деятельности в Российской Федерации и о внесении изменений в отдельные законодательные акты Российской Федер</w:t>
      </w:r>
      <w:r w:rsidR="00B11B95" w:rsidRPr="00B11B95">
        <w:rPr>
          <w:rFonts w:ascii="Times New Roman" w:hAnsi="Times New Roman" w:cs="Times New Roman"/>
          <w:sz w:val="28"/>
          <w:szCs w:val="28"/>
        </w:rPr>
        <w:t>а</w:t>
      </w:r>
      <w:r w:rsidR="00F50AA8">
        <w:rPr>
          <w:rFonts w:ascii="Times New Roman" w:hAnsi="Times New Roman" w:cs="Times New Roman"/>
          <w:sz w:val="28"/>
          <w:szCs w:val="28"/>
        </w:rPr>
        <w:t xml:space="preserve">ции» </w:t>
      </w:r>
      <w:r w:rsidR="00B11B95" w:rsidRPr="00B1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11B95" w:rsidRPr="00B11B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11B95" w:rsidRPr="00B11B9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11B95" w:rsidRPr="00B11B9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11B95" w:rsidRPr="00B11B95">
        <w:rPr>
          <w:rFonts w:ascii="Times New Roman" w:hAnsi="Times New Roman" w:cs="Times New Roman"/>
          <w:sz w:val="28"/>
          <w:szCs w:val="28"/>
        </w:rPr>
        <w:t xml:space="preserve"> о в л я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11B95" w:rsidRPr="00B11B95">
        <w:rPr>
          <w:rFonts w:ascii="Times New Roman" w:hAnsi="Times New Roman" w:cs="Times New Roman"/>
          <w:sz w:val="28"/>
          <w:szCs w:val="28"/>
        </w:rPr>
        <w:t>:</w:t>
      </w:r>
    </w:p>
    <w:p w:rsidR="00226E88" w:rsidRPr="00653462" w:rsidRDefault="00B11B95" w:rsidP="00F50A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1B95">
        <w:rPr>
          <w:rFonts w:ascii="Times New Roman" w:hAnsi="Times New Roman" w:cs="Times New Roman"/>
          <w:sz w:val="28"/>
          <w:szCs w:val="28"/>
        </w:rPr>
        <w:t>1. Утвердить Порядок установления и использования полос отвода авт</w:t>
      </w:r>
      <w:r w:rsidRPr="00B11B95">
        <w:rPr>
          <w:rFonts w:ascii="Times New Roman" w:hAnsi="Times New Roman" w:cs="Times New Roman"/>
          <w:sz w:val="28"/>
          <w:szCs w:val="28"/>
        </w:rPr>
        <w:t>о</w:t>
      </w:r>
      <w:r w:rsidRPr="00B11B95">
        <w:rPr>
          <w:rFonts w:ascii="Times New Roman" w:hAnsi="Times New Roman" w:cs="Times New Roman"/>
          <w:sz w:val="28"/>
          <w:szCs w:val="28"/>
        </w:rPr>
        <w:t xml:space="preserve">мобильных дорог местного значения </w:t>
      </w:r>
      <w:r w:rsidR="00226E8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226E88" w:rsidRPr="00B11B95">
        <w:rPr>
          <w:rFonts w:ascii="Times New Roman" w:hAnsi="Times New Roman" w:cs="Times New Roman"/>
          <w:sz w:val="28"/>
          <w:szCs w:val="28"/>
        </w:rPr>
        <w:t xml:space="preserve"> </w:t>
      </w:r>
      <w:r w:rsidRPr="00B11B95">
        <w:rPr>
          <w:rFonts w:ascii="Times New Roman" w:hAnsi="Times New Roman" w:cs="Times New Roman"/>
          <w:sz w:val="28"/>
          <w:szCs w:val="28"/>
        </w:rPr>
        <w:t>сельского пос</w:t>
      </w:r>
      <w:r w:rsidRPr="00B11B95">
        <w:rPr>
          <w:rFonts w:ascii="Times New Roman" w:hAnsi="Times New Roman" w:cs="Times New Roman"/>
          <w:sz w:val="28"/>
          <w:szCs w:val="28"/>
        </w:rPr>
        <w:t>е</w:t>
      </w:r>
      <w:r w:rsidRPr="00B11B95">
        <w:rPr>
          <w:rFonts w:ascii="Times New Roman" w:hAnsi="Times New Roman" w:cs="Times New Roman"/>
          <w:sz w:val="28"/>
          <w:szCs w:val="28"/>
        </w:rPr>
        <w:t>ления Красноармейского района, согласно приложению, к настоящему пост</w:t>
      </w:r>
      <w:r w:rsidRPr="00B11B95">
        <w:rPr>
          <w:rFonts w:ascii="Times New Roman" w:hAnsi="Times New Roman" w:cs="Times New Roman"/>
          <w:sz w:val="28"/>
          <w:szCs w:val="28"/>
        </w:rPr>
        <w:t>а</w:t>
      </w:r>
      <w:r w:rsidRPr="00B11B95">
        <w:rPr>
          <w:rFonts w:ascii="Times New Roman" w:hAnsi="Times New Roman" w:cs="Times New Roman"/>
          <w:sz w:val="28"/>
          <w:szCs w:val="28"/>
        </w:rPr>
        <w:t>новлению.</w:t>
      </w:r>
    </w:p>
    <w:p w:rsidR="00746ACC" w:rsidRPr="00746ACC" w:rsidRDefault="00746ACC" w:rsidP="00F50A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6AC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E7F7C">
        <w:rPr>
          <w:rFonts w:ascii="Times New Roman" w:hAnsi="Times New Roman" w:cs="Times New Roman"/>
          <w:sz w:val="28"/>
          <w:szCs w:val="20"/>
        </w:rPr>
        <w:t xml:space="preserve">утратившим силу </w:t>
      </w:r>
      <w:r w:rsidRPr="000E7F7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r w:rsidRPr="000E7F7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</w:t>
      </w:r>
      <w:r w:rsidRPr="000E7F7C">
        <w:rPr>
          <w:rFonts w:ascii="Times New Roman" w:hAnsi="Times New Roman" w:cs="Times New Roman"/>
          <w:sz w:val="28"/>
          <w:lang w:eastAsia="ar-SA"/>
        </w:rPr>
        <w:t xml:space="preserve">22 сентября 2016 года </w:t>
      </w:r>
      <w:r w:rsidRPr="000E7F7C">
        <w:rPr>
          <w:rFonts w:ascii="Times New Roman" w:hAnsi="Times New Roman" w:cs="Times New Roman"/>
          <w:sz w:val="28"/>
          <w:szCs w:val="28"/>
          <w:lang w:eastAsia="ar-SA"/>
        </w:rPr>
        <w:t xml:space="preserve">№ 374 «О порядке установления и использования полос отвода и придорожных </w:t>
      </w:r>
      <w:r w:rsidR="00F50AA8" w:rsidRPr="000E7F7C">
        <w:rPr>
          <w:rFonts w:ascii="Times New Roman" w:hAnsi="Times New Roman" w:cs="Times New Roman"/>
          <w:sz w:val="28"/>
          <w:szCs w:val="28"/>
          <w:lang w:eastAsia="ar-SA"/>
        </w:rPr>
        <w:t>полос,</w:t>
      </w:r>
      <w:r w:rsidRPr="000E7F7C">
        <w:rPr>
          <w:rFonts w:ascii="Times New Roman" w:hAnsi="Times New Roman" w:cs="Times New Roman"/>
          <w:sz w:val="28"/>
          <w:szCs w:val="28"/>
          <w:lang w:eastAsia="ar-SA"/>
        </w:rPr>
        <w:t xml:space="preserve"> автомобильных дорог местного значения </w:t>
      </w:r>
      <w:r w:rsidRPr="000E7F7C">
        <w:rPr>
          <w:rFonts w:ascii="Times New Roman" w:hAnsi="Times New Roman" w:cs="Times New Roman"/>
          <w:sz w:val="28"/>
          <w:szCs w:val="28"/>
        </w:rPr>
        <w:t>Старонижесте</w:t>
      </w:r>
      <w:r w:rsidRPr="000E7F7C">
        <w:rPr>
          <w:rFonts w:ascii="Times New Roman" w:hAnsi="Times New Roman" w:cs="Times New Roman"/>
          <w:sz w:val="28"/>
          <w:szCs w:val="28"/>
        </w:rPr>
        <w:t>б</w:t>
      </w:r>
      <w:r w:rsidRPr="000E7F7C">
        <w:rPr>
          <w:rFonts w:ascii="Times New Roman" w:hAnsi="Times New Roman" w:cs="Times New Roman"/>
          <w:sz w:val="28"/>
          <w:szCs w:val="28"/>
        </w:rPr>
        <w:t>лиевского</w:t>
      </w:r>
      <w:r w:rsidRPr="000E7F7C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7F7C">
        <w:rPr>
          <w:rFonts w:ascii="Times New Roman" w:hAnsi="Times New Roman" w:cs="Times New Roman"/>
          <w:sz w:val="28"/>
          <w:szCs w:val="28"/>
          <w:lang w:eastAsia="ar-SA"/>
        </w:rPr>
        <w:t>Красноармейского района»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E0460" w:rsidRPr="003B4902" w:rsidRDefault="00746ACC" w:rsidP="00F50A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0460" w:rsidRPr="003B49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0460" w:rsidRPr="003B49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0460" w:rsidRPr="003B490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5E0460" w:rsidRPr="003B4902">
        <w:rPr>
          <w:rFonts w:ascii="Times New Roman" w:hAnsi="Times New Roman" w:cs="Times New Roman"/>
          <w:sz w:val="28"/>
          <w:szCs w:val="28"/>
        </w:rPr>
        <w:t>а</w:t>
      </w:r>
      <w:r w:rsidR="005E0460" w:rsidRPr="003B490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5E0460" w:rsidRPr="003B4902">
        <w:rPr>
          <w:rFonts w:ascii="Times New Roman" w:hAnsi="Times New Roman" w:cs="Times New Roman"/>
          <w:sz w:val="28"/>
          <w:szCs w:val="28"/>
        </w:rPr>
        <w:t>й</w:t>
      </w:r>
      <w:r w:rsidR="005E0460" w:rsidRPr="003B490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E0460" w:rsidRPr="003B4902" w:rsidRDefault="00746ACC" w:rsidP="00F50A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0460" w:rsidRPr="003B490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B4902" w:rsidRDefault="003B4902" w:rsidP="00F50A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0AA8" w:rsidRDefault="00F50AA8" w:rsidP="00F50AA8">
      <w:pPr>
        <w:ind w:firstLine="0"/>
        <w:rPr>
          <w:rFonts w:ascii="Times New Roman" w:hAnsi="Times New Roman" w:cs="Times New Roman"/>
          <w:sz w:val="28"/>
        </w:rPr>
      </w:pPr>
    </w:p>
    <w:p w:rsidR="00F50AA8" w:rsidRPr="003B4902" w:rsidRDefault="00F50AA8" w:rsidP="00F50AA8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F50AA8" w:rsidRPr="003B4902" w:rsidRDefault="00F50AA8" w:rsidP="00F50AA8">
      <w:pPr>
        <w:ind w:firstLine="0"/>
        <w:rPr>
          <w:rFonts w:ascii="Times New Roman" w:hAnsi="Times New Roman" w:cs="Times New Roman"/>
          <w:sz w:val="28"/>
        </w:rPr>
      </w:pPr>
      <w:proofErr w:type="spellStart"/>
      <w:r w:rsidRPr="003B4902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F50AA8" w:rsidRPr="003B4902" w:rsidRDefault="00F50AA8" w:rsidP="00F50AA8">
      <w:pPr>
        <w:ind w:firstLine="0"/>
        <w:rPr>
          <w:rFonts w:ascii="Times New Roman" w:hAnsi="Times New Roman" w:cs="Times New Roman"/>
          <w:sz w:val="28"/>
        </w:rPr>
      </w:pPr>
      <w:r w:rsidRPr="003B4902">
        <w:rPr>
          <w:rFonts w:ascii="Times New Roman" w:hAnsi="Times New Roman" w:cs="Times New Roman"/>
          <w:sz w:val="28"/>
        </w:rPr>
        <w:t>сельского поселения</w:t>
      </w:r>
    </w:p>
    <w:p w:rsidR="005E0460" w:rsidRDefault="00F50AA8" w:rsidP="00F50A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расноармейского </w:t>
      </w:r>
      <w:r w:rsidRPr="003B4902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</w:rPr>
        <w:t>Новак</w:t>
      </w:r>
      <w:proofErr w:type="spellEnd"/>
    </w:p>
    <w:p w:rsidR="005E0460" w:rsidRDefault="005E0460" w:rsidP="00F50A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E0842" w:rsidRDefault="00BE0842" w:rsidP="00F50AA8">
      <w:pPr>
        <w:pStyle w:val="21"/>
        <w:ind w:firstLine="709"/>
        <w:jc w:val="both"/>
        <w:rPr>
          <w:szCs w:val="28"/>
        </w:rPr>
      </w:pPr>
    </w:p>
    <w:p w:rsidR="00797A5F" w:rsidRDefault="00797A5F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F50AA8" w:rsidP="00F50AA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Приложение</w:t>
      </w:r>
    </w:p>
    <w:p w:rsidR="003B4902" w:rsidRPr="003B4902" w:rsidRDefault="00BE0842" w:rsidP="00F50AA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4902" w:rsidRPr="003B4902" w:rsidRDefault="003B4902" w:rsidP="00F50AA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3B4902" w:rsidRPr="003B4902" w:rsidRDefault="003B4902" w:rsidP="00F50AA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4902" w:rsidRPr="003B4902" w:rsidRDefault="003B4902" w:rsidP="00F50AA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4902" w:rsidRDefault="00BE0842" w:rsidP="00F50AA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6895">
        <w:rPr>
          <w:rFonts w:ascii="Times New Roman" w:hAnsi="Times New Roman" w:cs="Times New Roman"/>
          <w:sz w:val="28"/>
          <w:szCs w:val="28"/>
        </w:rPr>
        <w:t xml:space="preserve">                     № </w:t>
      </w:r>
    </w:p>
    <w:p w:rsidR="00797A5F" w:rsidRDefault="00797A5F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97A5F" w:rsidRDefault="00797A5F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97A5F" w:rsidRPr="00797A5F" w:rsidRDefault="00797A5F" w:rsidP="00F50AA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797A5F" w:rsidRDefault="00797A5F" w:rsidP="00F50AA8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установления и использования полос </w:t>
      </w:r>
      <w:proofErr w:type="gramStart"/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отвода</w:t>
      </w:r>
      <w:proofErr w:type="gramEnd"/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автомобильных дорог </w:t>
      </w:r>
    </w:p>
    <w:p w:rsidR="00797A5F" w:rsidRDefault="00797A5F" w:rsidP="00F50AA8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местного </w:t>
      </w:r>
      <w:r w:rsidRPr="00797A5F">
        <w:rPr>
          <w:rFonts w:ascii="Times New Roman" w:hAnsi="Times New Roman" w:cs="Times New Roman"/>
          <w:b/>
          <w:bCs/>
          <w:sz w:val="28"/>
          <w:szCs w:val="28"/>
        </w:rPr>
        <w:t xml:space="preserve">значения </w:t>
      </w:r>
      <w:r w:rsidRPr="00797A5F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7A5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797A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</w:p>
    <w:p w:rsidR="00797A5F" w:rsidRPr="00797A5F" w:rsidRDefault="00797A5F" w:rsidP="00F50AA8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Красноармейского района</w:t>
      </w:r>
    </w:p>
    <w:p w:rsidR="00797A5F" w:rsidRPr="00797A5F" w:rsidRDefault="00797A5F" w:rsidP="00797A5F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A5F" w:rsidRPr="00797A5F" w:rsidRDefault="00797A5F" w:rsidP="00797A5F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"/>
      <w:r w:rsidRPr="00797A5F">
        <w:rPr>
          <w:rFonts w:ascii="Times New Roman" w:hAnsi="Times New Roman" w:cs="Times New Roman"/>
          <w:color w:val="000000"/>
          <w:sz w:val="28"/>
          <w:szCs w:val="28"/>
        </w:rPr>
        <w:t>Раздел 1. Общие положения</w:t>
      </w:r>
      <w:bookmarkEnd w:id="0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1"/>
      <w:r w:rsidRPr="00797A5F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установления и использования полос </w:t>
      </w:r>
      <w:proofErr w:type="gram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отвода</w:t>
      </w:r>
      <w:proofErr w:type="gramEnd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авт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мобильных дорог местного значения </w:t>
      </w:r>
      <w:r w:rsidR="00561860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  <w:r w:rsidRPr="00797A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пос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ления Красноармейского района (далее - Порядок) регламентирует условия у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тановления и использования полос отвода автомобильных дорог местного зн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чения, расположенных на территории </w:t>
      </w:r>
      <w:r w:rsidR="00BB1441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сельского пос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ления Красноармейского</w:t>
      </w:r>
      <w:bookmarkStart w:id="2" w:name="_GoBack"/>
      <w:bookmarkEnd w:id="2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bookmarkEnd w:id="1"/>
      <w:r w:rsidR="00F50A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2"/>
      <w:r w:rsidRPr="00797A5F">
        <w:rPr>
          <w:rFonts w:ascii="Times New Roman" w:hAnsi="Times New Roman" w:cs="Times New Roman"/>
          <w:color w:val="000000"/>
          <w:sz w:val="28"/>
          <w:szCs w:val="28"/>
        </w:rPr>
        <w:t>2. Настоящий Порядок является обязательным для исполнения юридич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скими и физическими лицами, ведущими дорожные работы или осуществля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щими иную деятельность в пределах полос автомобильных дорог местного зн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чения </w:t>
      </w:r>
      <w:r w:rsidR="00BB1441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Красноармейского района</w:t>
      </w:r>
      <w:bookmarkEnd w:id="3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3"/>
      <w:r w:rsidRPr="00797A5F">
        <w:rPr>
          <w:rFonts w:ascii="Times New Roman" w:hAnsi="Times New Roman" w:cs="Times New Roman"/>
          <w:color w:val="000000"/>
          <w:sz w:val="28"/>
          <w:szCs w:val="28"/>
        </w:rPr>
        <w:t>3. При разработке настоящего Порядка использованы следующие норм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тивные и технические документы:</w:t>
      </w:r>
      <w:bookmarkEnd w:id="4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31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1) Федеральный закон </w:t>
      </w:r>
      <w:r w:rsidR="00F50AA8">
        <w:rPr>
          <w:rFonts w:ascii="Times New Roman" w:hAnsi="Times New Roman" w:cs="Times New Roman"/>
          <w:color w:val="000000"/>
          <w:sz w:val="28"/>
          <w:szCs w:val="28"/>
        </w:rPr>
        <w:t>от 8 ноября 2007 года № 257-ФЗ «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Об автомобил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ных дорогах и о дорожной деятельности в Российской Федерации и о внесении изменений в отдельные законодате</w:t>
      </w:r>
      <w:r w:rsidR="00F50AA8">
        <w:rPr>
          <w:rFonts w:ascii="Times New Roman" w:hAnsi="Times New Roman" w:cs="Times New Roman"/>
          <w:color w:val="000000"/>
          <w:sz w:val="28"/>
          <w:szCs w:val="28"/>
        </w:rPr>
        <w:t>льные акты Российской Федерации»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5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32"/>
      <w:r w:rsidRPr="00797A5F">
        <w:rPr>
          <w:rFonts w:ascii="Times New Roman" w:hAnsi="Times New Roman" w:cs="Times New Roman"/>
          <w:color w:val="000000"/>
          <w:sz w:val="28"/>
          <w:szCs w:val="28"/>
        </w:rPr>
        <w:t>2) постановление Правительства Российской Федерации</w:t>
      </w:r>
      <w:r w:rsidR="00F50AA8">
        <w:rPr>
          <w:rFonts w:ascii="Times New Roman" w:hAnsi="Times New Roman" w:cs="Times New Roman"/>
          <w:color w:val="000000"/>
          <w:sz w:val="28"/>
          <w:szCs w:val="28"/>
        </w:rPr>
        <w:t xml:space="preserve"> от 2 сентября 2009 года № 717 «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 нормах отвода земель для размещения автомобильных д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рог и (</w:t>
      </w:r>
      <w:r w:rsidR="00F50AA8">
        <w:rPr>
          <w:rFonts w:ascii="Times New Roman" w:hAnsi="Times New Roman" w:cs="Times New Roman"/>
          <w:color w:val="000000"/>
          <w:sz w:val="28"/>
          <w:szCs w:val="28"/>
        </w:rPr>
        <w:t>или) объектов дорожного сервиса»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6"/>
    </w:p>
    <w:p w:rsidR="00797A5F" w:rsidRPr="00797A5F" w:rsidRDefault="004A5748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34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0AA8">
        <w:rPr>
          <w:rFonts w:ascii="Times New Roman" w:hAnsi="Times New Roman" w:cs="Times New Roman"/>
          <w:color w:val="000000"/>
          <w:sz w:val="28"/>
          <w:szCs w:val="28"/>
        </w:rPr>
        <w:t xml:space="preserve">) ГОСТ </w:t>
      </w:r>
      <w:proofErr w:type="gramStart"/>
      <w:r w:rsidR="00F50AA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F50AA8">
        <w:rPr>
          <w:rFonts w:ascii="Times New Roman" w:hAnsi="Times New Roman" w:cs="Times New Roman"/>
          <w:color w:val="000000"/>
          <w:sz w:val="28"/>
          <w:szCs w:val="28"/>
        </w:rPr>
        <w:t> 52398-2005 «</w:t>
      </w:r>
      <w:r w:rsidR="00797A5F"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автомобильных дорог. </w:t>
      </w:r>
      <w:r w:rsidR="00F50AA8">
        <w:rPr>
          <w:rFonts w:ascii="Times New Roman" w:hAnsi="Times New Roman" w:cs="Times New Roman"/>
          <w:color w:val="000000"/>
          <w:sz w:val="28"/>
          <w:szCs w:val="28"/>
        </w:rPr>
        <w:t>Основные параметры и требования»</w:t>
      </w:r>
      <w:r w:rsidR="00797A5F"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797A5F" w:rsidRPr="00797A5F">
        <w:rPr>
          <w:rFonts w:ascii="Times New Roman" w:hAnsi="Times New Roman" w:cs="Times New Roman"/>
          <w:color w:val="000000"/>
          <w:sz w:val="28"/>
          <w:szCs w:val="28"/>
        </w:rPr>
        <w:t>утверждённый</w:t>
      </w:r>
      <w:proofErr w:type="gramEnd"/>
      <w:r w:rsidR="00797A5F"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="00797A5F" w:rsidRPr="00797A5F">
        <w:rPr>
          <w:rFonts w:ascii="Times New Roman" w:hAnsi="Times New Roman" w:cs="Times New Roman"/>
          <w:color w:val="000000"/>
          <w:sz w:val="28"/>
          <w:szCs w:val="28"/>
        </w:rPr>
        <w:t>Ростехрегулирования</w:t>
      </w:r>
      <w:proofErr w:type="spellEnd"/>
      <w:r w:rsidR="00797A5F"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от 22 ноября 2005 года № 296-ст;</w:t>
      </w:r>
      <w:bookmarkEnd w:id="7"/>
    </w:p>
    <w:p w:rsidR="00797A5F" w:rsidRPr="00797A5F" w:rsidRDefault="004A5748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35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0A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F50AA8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F50AA8">
        <w:rPr>
          <w:rFonts w:ascii="Times New Roman" w:hAnsi="Times New Roman" w:cs="Times New Roman"/>
          <w:color w:val="000000"/>
          <w:sz w:val="28"/>
          <w:szCs w:val="28"/>
        </w:rPr>
        <w:t xml:space="preserve"> 2.05.02-85 «Автомобильные дороги»</w:t>
      </w:r>
      <w:r w:rsidR="00797A5F" w:rsidRPr="00797A5F">
        <w:rPr>
          <w:rFonts w:ascii="Times New Roman" w:hAnsi="Times New Roman" w:cs="Times New Roman"/>
          <w:color w:val="000000"/>
          <w:sz w:val="28"/>
          <w:szCs w:val="28"/>
        </w:rPr>
        <w:t>, утверждённый постано</w:t>
      </w:r>
      <w:r w:rsidR="00797A5F" w:rsidRPr="00797A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97A5F" w:rsidRPr="00797A5F">
        <w:rPr>
          <w:rFonts w:ascii="Times New Roman" w:hAnsi="Times New Roman" w:cs="Times New Roman"/>
          <w:color w:val="000000"/>
          <w:sz w:val="28"/>
          <w:szCs w:val="28"/>
        </w:rPr>
        <w:t>лением Госстроя СССР от 17 декабря 1985 года № 233.</w:t>
      </w:r>
      <w:bookmarkEnd w:id="8"/>
    </w:p>
    <w:p w:rsidR="00797A5F" w:rsidRDefault="00797A5F" w:rsidP="00F50AA8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200"/>
    </w:p>
    <w:p w:rsidR="00797A5F" w:rsidRPr="00797A5F" w:rsidRDefault="00797A5F" w:rsidP="00F50AA8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color w:val="000000"/>
          <w:sz w:val="28"/>
          <w:szCs w:val="28"/>
        </w:rPr>
        <w:t>Раздел 2. Установление и использование полос отвода</w:t>
      </w:r>
      <w:bookmarkEnd w:id="9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204"/>
      <w:r w:rsidRPr="00797A5F">
        <w:rPr>
          <w:rFonts w:ascii="Times New Roman" w:hAnsi="Times New Roman" w:cs="Times New Roman"/>
          <w:color w:val="000000"/>
          <w:sz w:val="28"/>
          <w:szCs w:val="28"/>
        </w:rPr>
        <w:t>4. Границы полосы отвода автомобильной дороги местного значения 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ределяются на основании документации по планировке территории. Подготовка документации по планировке территории, предназначенной для размещения 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томобильных дорог местного значения и (или) объектов дорожного сервиса, осуществляется с учётом утверждаемых Правительством Российской Федер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ции норм отвода земель для размещения указанных объектов.</w:t>
      </w:r>
      <w:bookmarkEnd w:id="10"/>
    </w:p>
    <w:p w:rsidR="00F50AA8" w:rsidRDefault="00F50AA8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205"/>
    </w:p>
    <w:p w:rsidR="00F50AA8" w:rsidRDefault="00F50AA8" w:rsidP="00F50AA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0AA8" w:rsidRDefault="00F50AA8" w:rsidP="00F50AA8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color w:val="000000"/>
          <w:sz w:val="28"/>
          <w:szCs w:val="28"/>
        </w:rPr>
        <w:t>5. Принятие решений по формированию земельных участков из земел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ных участков, находящихся в муниципальной собственности, в целях размещ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ния автомобильной дороги местного значения, в том числе для формирования полосы отвода такой автомобильной дороги, осуществляет администрация </w:t>
      </w:r>
      <w:r w:rsidR="00BB144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BB14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1441">
        <w:rPr>
          <w:rFonts w:ascii="Times New Roman" w:hAnsi="Times New Roman" w:cs="Times New Roman"/>
          <w:color w:val="000000"/>
          <w:sz w:val="28"/>
          <w:szCs w:val="28"/>
        </w:rPr>
        <w:t xml:space="preserve">ронижестеблиевского 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Красноармейского района</w:t>
      </w:r>
      <w:bookmarkEnd w:id="11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206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6. Администрация </w:t>
      </w:r>
      <w:r w:rsidR="00BB1441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Красн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армейского района обращается с заявлением в установленном законом порядке о постановке на государственный кадастровый учёт сформированных земел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ных участков, образующих полосу отвода автомобильной дороги местного зн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чения.</w:t>
      </w:r>
      <w:bookmarkEnd w:id="12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207"/>
      <w:r w:rsidRPr="00797A5F">
        <w:rPr>
          <w:rFonts w:ascii="Times New Roman" w:hAnsi="Times New Roman" w:cs="Times New Roman"/>
          <w:color w:val="000000"/>
          <w:sz w:val="28"/>
          <w:szCs w:val="28"/>
        </w:rPr>
        <w:t>7. В границах полосы отвода автомобильной дороги местного значения запрещаются:</w:t>
      </w:r>
      <w:bookmarkEnd w:id="13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271"/>
      <w:r w:rsidRPr="00797A5F">
        <w:rPr>
          <w:rFonts w:ascii="Times New Roman" w:hAnsi="Times New Roman" w:cs="Times New Roman"/>
          <w:color w:val="000000"/>
          <w:sz w:val="28"/>
          <w:szCs w:val="28"/>
        </w:rPr>
        <w:t>1) выполнение работ, не связанных со строительством, реконструкцией, капитальным ремонтом, ремонтом и содержанием автомобильной дороги, а также с размещением объектов дорожного сервиса;</w:t>
      </w:r>
      <w:bookmarkEnd w:id="14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272"/>
      <w:r w:rsidRPr="00797A5F">
        <w:rPr>
          <w:rFonts w:ascii="Times New Roman" w:hAnsi="Times New Roman" w:cs="Times New Roman"/>
          <w:color w:val="000000"/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её строительства, реконструкции, капитального ремонта, ремонта и содержания и не относящихся к объектам дорожного сервиса;</w:t>
      </w:r>
      <w:bookmarkEnd w:id="15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273"/>
      <w:r w:rsidRPr="00797A5F">
        <w:rPr>
          <w:rFonts w:ascii="Times New Roman" w:hAnsi="Times New Roman" w:cs="Times New Roman"/>
          <w:color w:val="000000"/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дё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на и выемка грунта, за исключением работ по содержанию полосы отвода авт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мобильной дороги или ремонту автомобильной дороги, её участков;</w:t>
      </w:r>
      <w:bookmarkEnd w:id="16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274"/>
      <w:r w:rsidRPr="00797A5F">
        <w:rPr>
          <w:rFonts w:ascii="Times New Roman" w:hAnsi="Times New Roman" w:cs="Times New Roman"/>
          <w:color w:val="000000"/>
          <w:sz w:val="28"/>
          <w:szCs w:val="28"/>
        </w:rPr>
        <w:t>4) выпас животных, а также их прогон через автомобильные дороги вне специально предусмотренных для указанных целей мест, согласованных с вл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дельцами автомобильных дорог;</w:t>
      </w:r>
      <w:bookmarkEnd w:id="17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275"/>
      <w:r w:rsidRPr="00797A5F">
        <w:rPr>
          <w:rFonts w:ascii="Times New Roman" w:hAnsi="Times New Roman" w:cs="Times New Roman"/>
          <w:color w:val="000000"/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  <w:bookmarkEnd w:id="18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276"/>
      <w:r w:rsidRPr="00797A5F">
        <w:rPr>
          <w:rFonts w:ascii="Times New Roman" w:hAnsi="Times New Roman" w:cs="Times New Roman"/>
          <w:color w:val="000000"/>
          <w:sz w:val="28"/>
          <w:szCs w:val="28"/>
        </w:rPr>
        <w:t>6) установка информационных щитов и указателей, не имеющих отнош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ния к обеспечению безопасности дорожного движения или осуществлению д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рожной деятельности.</w:t>
      </w:r>
      <w:bookmarkEnd w:id="19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208"/>
      <w:r w:rsidRPr="00797A5F">
        <w:rPr>
          <w:rFonts w:ascii="Times New Roman" w:hAnsi="Times New Roman" w:cs="Times New Roman"/>
          <w:color w:val="000000"/>
          <w:sz w:val="28"/>
          <w:szCs w:val="28"/>
        </w:rPr>
        <w:t>8. Осуществление деятельности в границах полосы отвода автомобильной дороги местного значения допускается при условии, что такая деятельность (при обычных условиях её осуществления) не повлечёт за собой:</w:t>
      </w:r>
      <w:bookmarkEnd w:id="20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281"/>
      <w:r w:rsidRPr="00797A5F">
        <w:rPr>
          <w:rFonts w:ascii="Times New Roman" w:hAnsi="Times New Roman" w:cs="Times New Roman"/>
          <w:color w:val="000000"/>
          <w:sz w:val="28"/>
          <w:szCs w:val="28"/>
        </w:rPr>
        <w:t>1) загрязнение полос отвода автомобильных дорог, включая выброс м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сора вне специально предусмотренных для указанных целей мест;</w:t>
      </w:r>
      <w:bookmarkEnd w:id="21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282"/>
      <w:r w:rsidRPr="00797A5F">
        <w:rPr>
          <w:rFonts w:ascii="Times New Roman" w:hAnsi="Times New Roman" w:cs="Times New Roman"/>
          <w:color w:val="000000"/>
          <w:sz w:val="28"/>
          <w:szCs w:val="28"/>
        </w:rPr>
        <w:t>2) использование водоотводных сооружений автомобильных дорог для стока или сброса вод;</w:t>
      </w:r>
      <w:bookmarkEnd w:id="22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283"/>
      <w:r w:rsidRPr="00797A5F">
        <w:rPr>
          <w:rFonts w:ascii="Times New Roman" w:hAnsi="Times New Roman" w:cs="Times New Roman"/>
          <w:color w:val="000000"/>
          <w:sz w:val="28"/>
          <w:szCs w:val="28"/>
        </w:rPr>
        <w:t>3) выполнение в границах полос отвода автомобильных дорог, в том чи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ле, на проезжей части автомобильных дорог, работ, связанных с применением веществ, которые могут оказать воздействие на уменьшение сцепления колёс транспортных сре</w:t>
      </w:r>
      <w:proofErr w:type="gram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дств с д</w:t>
      </w:r>
      <w:proofErr w:type="gramEnd"/>
      <w:r w:rsidRPr="00797A5F">
        <w:rPr>
          <w:rFonts w:ascii="Times New Roman" w:hAnsi="Times New Roman" w:cs="Times New Roman"/>
          <w:color w:val="000000"/>
          <w:sz w:val="28"/>
          <w:szCs w:val="28"/>
        </w:rPr>
        <w:t>орожным покрытием, а также без соблюдения треб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ваний пожарной безопасности;</w:t>
      </w:r>
      <w:bookmarkEnd w:id="23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284"/>
      <w:r w:rsidRPr="00797A5F">
        <w:rPr>
          <w:rFonts w:ascii="Times New Roman" w:hAnsi="Times New Roman" w:cs="Times New Roman"/>
          <w:color w:val="000000"/>
          <w:sz w:val="28"/>
          <w:szCs w:val="28"/>
        </w:rPr>
        <w:t>4) создание условий, препятствующих обеспечению безопасности доро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ного движения;</w:t>
      </w:r>
      <w:bookmarkEnd w:id="24"/>
    </w:p>
    <w:p w:rsidR="00F50AA8" w:rsidRDefault="00F50AA8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285"/>
    </w:p>
    <w:p w:rsidR="00F50AA8" w:rsidRDefault="00F50AA8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50AA8" w:rsidRDefault="00F50AA8" w:rsidP="00F50AA8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color w:val="000000"/>
          <w:sz w:val="28"/>
          <w:szCs w:val="28"/>
        </w:rPr>
        <w:t>5) повреждение автомобильных дорог или осуществление иных действий, наносящих ущерб автомобильным дорогам либо создающих препятствия дв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жению транспортных средств и (или) пешеходов;</w:t>
      </w:r>
      <w:bookmarkEnd w:id="25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286"/>
      <w:r w:rsidRPr="00797A5F">
        <w:rPr>
          <w:rFonts w:ascii="Times New Roman" w:hAnsi="Times New Roman" w:cs="Times New Roman"/>
          <w:color w:val="000000"/>
          <w:sz w:val="28"/>
          <w:szCs w:val="28"/>
        </w:rPr>
        <w:t>6) нарушение иных требований использования автомобильных дорог м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стного значения и их полос отвода, а также обеспечения их сохранности, уст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новленных нормативными правовыми актами Российской Федерации.</w:t>
      </w:r>
      <w:bookmarkEnd w:id="26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209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Запрещается вырубка лесных насаждений, расположенных на земел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ных участках в границах полос отвода автомобильных дорог местного знач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ния, отнесённых к категории земель транспорта, за исключением случаев, когда такая деятельность осуществляется в рамках выполнения работ по ремонту и содержанию автомобильных дорог местного значения, строительству и реко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струкции автомобильных дорог местного значения в соответствии с утве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ждёнными проектами строительства, реконструкции, капитального ремонта т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ких автомобильных дорог.</w:t>
      </w:r>
      <w:bookmarkEnd w:id="27"/>
      <w:proofErr w:type="gramEnd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210"/>
      <w:r w:rsidRPr="00797A5F">
        <w:rPr>
          <w:rFonts w:ascii="Times New Roman" w:hAnsi="Times New Roman" w:cs="Times New Roman"/>
          <w:color w:val="000000"/>
          <w:sz w:val="28"/>
          <w:szCs w:val="28"/>
        </w:rPr>
        <w:t>10. В пределах полос отвода автомобильных дорог местного значения юридические и физические лица, осуществляющие строительство, реконстру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цию,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 Данные виды работ пр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изводятся при получении порубочного билета на вырубку зеленых насаждений на </w:t>
      </w:r>
      <w:r w:rsidRPr="00797A5F">
        <w:rPr>
          <w:rFonts w:ascii="Times New Roman" w:hAnsi="Times New Roman" w:cs="Times New Roman"/>
          <w:sz w:val="28"/>
          <w:szCs w:val="28"/>
        </w:rPr>
        <w:t>территории </w:t>
      </w:r>
      <w:r w:rsidR="00BB1441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  <w:r w:rsidRPr="00797A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Красноармейск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97A5F">
        <w:rPr>
          <w:rFonts w:ascii="Times New Roman" w:hAnsi="Times New Roman" w:cs="Times New Roman"/>
          <w:sz w:val="28"/>
          <w:szCs w:val="28"/>
        </w:rPr>
        <w:t xml:space="preserve"> района в соответствии с требованиями постановления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ции </w:t>
      </w:r>
      <w:r w:rsidR="00BB1441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Красноармейского </w:t>
      </w:r>
      <w:r w:rsidR="00F50AA8">
        <w:rPr>
          <w:rFonts w:ascii="Times New Roman" w:hAnsi="Times New Roman" w:cs="Times New Roman"/>
          <w:color w:val="000000"/>
          <w:sz w:val="28"/>
          <w:szCs w:val="28"/>
        </w:rPr>
        <w:t>района от 25.04.2019 года № 69 «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</w:t>
      </w:r>
      <w:r w:rsidR="00F50AA8">
        <w:rPr>
          <w:rFonts w:ascii="Times New Roman" w:hAnsi="Times New Roman" w:cs="Times New Roman"/>
          <w:color w:val="000000"/>
          <w:sz w:val="28"/>
          <w:szCs w:val="28"/>
        </w:rPr>
        <w:t>ставлению муниципальной услуги «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Выдача порубочного билета на терр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50AA8">
        <w:rPr>
          <w:rFonts w:ascii="Times New Roman" w:hAnsi="Times New Roman" w:cs="Times New Roman"/>
          <w:color w:val="000000"/>
          <w:sz w:val="28"/>
          <w:szCs w:val="28"/>
        </w:rPr>
        <w:t>ории муниципального образования»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8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211"/>
      <w:r w:rsidRPr="00797A5F">
        <w:rPr>
          <w:rFonts w:ascii="Times New Roman" w:hAnsi="Times New Roman" w:cs="Times New Roman"/>
          <w:color w:val="000000"/>
          <w:sz w:val="28"/>
          <w:szCs w:val="28"/>
        </w:rPr>
        <w:t>11. В пределах полосы отвода автомобильной дороги местного значения допускается прокладка и переустройство инженерных коммуникаций, устро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ство пересечений автомобильных дорог с железнодорожными путями на одном уровне, устройство пересечения или примыкания с другой автомобильной д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рогой и размещение объектов дорожного сервиса.</w:t>
      </w:r>
      <w:bookmarkEnd w:id="29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212"/>
      <w:r w:rsidRPr="00797A5F">
        <w:rPr>
          <w:rFonts w:ascii="Times New Roman" w:hAnsi="Times New Roman" w:cs="Times New Roman"/>
          <w:color w:val="000000"/>
          <w:sz w:val="28"/>
          <w:szCs w:val="28"/>
        </w:rPr>
        <w:t>12. В границах полос отвода автомобильных дорог местного значения д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пускается прокладка или переустройство инженерных коммуникаций владел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цами таких инженерных коммуникаций или за их счёт на основании:</w:t>
      </w:r>
      <w:bookmarkEnd w:id="30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2121"/>
      <w:r w:rsidRPr="00797A5F">
        <w:rPr>
          <w:rFonts w:ascii="Times New Roman" w:hAnsi="Times New Roman" w:cs="Times New Roman"/>
          <w:color w:val="000000"/>
          <w:sz w:val="28"/>
          <w:szCs w:val="28"/>
        </w:rPr>
        <w:t>1) согласия владельца автомобильной дороги местного значения, выда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ного в письменной форме, на прокладку либо переустройство инженерных коммуникаций, содержащего обязательные для исполнения технические треб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вания и условия, если такие прокладка либо переустройство не потребуют п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реустройства указанных объектов в случае реконструкции автомобильной д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роги местного значения;</w:t>
      </w:r>
      <w:bookmarkEnd w:id="31"/>
    </w:p>
    <w:p w:rsidR="00F50AA8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2122"/>
      <w:r w:rsidRPr="00797A5F">
        <w:rPr>
          <w:rFonts w:ascii="Times New Roman" w:hAnsi="Times New Roman" w:cs="Times New Roman"/>
          <w:color w:val="000000"/>
          <w:sz w:val="28"/>
          <w:szCs w:val="28"/>
        </w:rPr>
        <w:t>2) договора, согласно которому осуществляется прокладка либо переус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ройство инженерных коммуникаций, заключаемого владельцами таких инж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нерных коммуникаций с владельцем автомобильной дороги, при условии, что если прокладка или переустройство инженерных коммуникаций в границах п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лосы отвода автомобильной дороги влечёт за собой реконструкцию или кап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тальный ремонт автомобильной дороги, её участков, такие реконструкция, </w:t>
      </w:r>
      <w:proofErr w:type="spellStart"/>
      <w:r w:rsidR="00F50AA8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="00F50AA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F50AA8" w:rsidRDefault="00F50AA8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50AA8" w:rsidRDefault="00F50AA8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50AA8" w:rsidRDefault="00F50AA8" w:rsidP="00F50AA8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797A5F" w:rsidRPr="00797A5F" w:rsidRDefault="00797A5F" w:rsidP="00F50AA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питальный</w:t>
      </w:r>
      <w:proofErr w:type="spellEnd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ремонт осуществляются владельцами инженерных коммуникаций или за их счёт;</w:t>
      </w:r>
      <w:bookmarkEnd w:id="32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2123"/>
      <w:r w:rsidRPr="00797A5F">
        <w:rPr>
          <w:rFonts w:ascii="Times New Roman" w:hAnsi="Times New Roman" w:cs="Times New Roman"/>
          <w:color w:val="000000"/>
          <w:sz w:val="28"/>
          <w:szCs w:val="28"/>
        </w:rPr>
        <w:t>3) разрешения на строительство (в случае если для прокладки или пер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устройства таких инженерных коммуникаций требуется выдача разрешения на строительство).</w:t>
      </w:r>
      <w:bookmarkEnd w:id="33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213"/>
      <w:r w:rsidRPr="00797A5F">
        <w:rPr>
          <w:rFonts w:ascii="Times New Roman" w:hAnsi="Times New Roman" w:cs="Times New Roman"/>
          <w:color w:val="000000"/>
          <w:sz w:val="28"/>
          <w:szCs w:val="28"/>
        </w:rPr>
        <w:t>13. Проектирование прокладки или переустройства инженерных комм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никаций в границах полос отвода автомобильных дорог местного значения д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пускается на основании согласия владельца автомобильной дороги местного значения, выданного в письменной форме, на планируемое размещение таких инженерных коммуникаций, содержащего обязательные для исполнения техн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ческие требования и условия.</w:t>
      </w:r>
      <w:bookmarkEnd w:id="34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sub_214"/>
      <w:r w:rsidRPr="00797A5F">
        <w:rPr>
          <w:rFonts w:ascii="Times New Roman" w:hAnsi="Times New Roman" w:cs="Times New Roman"/>
          <w:color w:val="000000"/>
          <w:sz w:val="28"/>
          <w:szCs w:val="28"/>
        </w:rPr>
        <w:t>14. Устройство пересечений автомобильных дорог железнодорожными путями на одном уровне и на разных уровнях осуществляется в соответствии с законодательством Российской Федерации.</w:t>
      </w:r>
      <w:bookmarkEnd w:id="35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215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При присоединении объекта дорожного сервиса к автомобильной д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роге местного значения владелец такой автомобильной дороги информирует собственников (владельцев) присоединяемых объектов о планируемых реко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струкции, капитальном ремонте автомобильной дороги местного значения и о сроках осуществления таких реконструкции, капитального ремонта.</w:t>
      </w:r>
      <w:bookmarkEnd w:id="36"/>
      <w:proofErr w:type="gramEnd"/>
    </w:p>
    <w:p w:rsidR="00797A5F" w:rsidRPr="00797A5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216"/>
      <w:r w:rsidRPr="00797A5F">
        <w:rPr>
          <w:rFonts w:ascii="Times New Roman" w:hAnsi="Times New Roman" w:cs="Times New Roman"/>
          <w:color w:val="000000"/>
          <w:sz w:val="28"/>
          <w:szCs w:val="28"/>
        </w:rPr>
        <w:t>16. Реконструкция, капитальный ремонт и ремонт примыканий объектов дорожного сервиса к автомобильным дорогам местного значения допускаются при наличии согласия, выданного в письменной форме владельцем автом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бильной дороги, на выполнение указанных работ, содержащего обязательные для исполнения технические требования и условия.</w:t>
      </w:r>
      <w:bookmarkEnd w:id="37"/>
    </w:p>
    <w:p w:rsidR="00F139AF" w:rsidRDefault="00797A5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217"/>
      <w:r w:rsidRPr="00797A5F">
        <w:rPr>
          <w:rFonts w:ascii="Times New Roman" w:hAnsi="Times New Roman" w:cs="Times New Roman"/>
          <w:color w:val="000000"/>
          <w:sz w:val="28"/>
          <w:szCs w:val="28"/>
        </w:rPr>
        <w:t>17. В случае реконструкции автомобильной дороги местного значения переустройство объектов дорожного сервиса и (или) подъездов, съездов, пр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мыканий к указанным объектам осуществляется владельцами таких объектов в соответствии с техническими требованиями и условиями, выдаваемыми вл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дельцем автомобильной дороги.</w:t>
      </w:r>
      <w:bookmarkEnd w:id="38"/>
    </w:p>
    <w:p w:rsidR="00F139AF" w:rsidRDefault="00F139A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139AF" w:rsidRDefault="00F139A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139AF" w:rsidRDefault="00F139AF" w:rsidP="00F50A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F1FBE" w:rsidRPr="00F57205" w:rsidRDefault="009F1FBE" w:rsidP="009F1FBE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F57205">
        <w:rPr>
          <w:rFonts w:ascii="Times New Roman" w:hAnsi="Times New Roman"/>
          <w:sz w:val="28"/>
          <w:szCs w:val="28"/>
        </w:rPr>
        <w:t xml:space="preserve"> </w:t>
      </w:r>
    </w:p>
    <w:p w:rsidR="009F1FBE" w:rsidRPr="00F57205" w:rsidRDefault="009F1FBE" w:rsidP="009F1FBE">
      <w:pPr>
        <w:pStyle w:val="af5"/>
        <w:rPr>
          <w:rFonts w:ascii="Times New Roman" w:hAnsi="Times New Roman"/>
          <w:sz w:val="28"/>
          <w:szCs w:val="28"/>
        </w:rPr>
      </w:pPr>
      <w:r w:rsidRPr="00F57205">
        <w:rPr>
          <w:rFonts w:ascii="Times New Roman" w:hAnsi="Times New Roman"/>
          <w:sz w:val="28"/>
          <w:szCs w:val="28"/>
        </w:rPr>
        <w:t>по земельным отношениям администрации</w:t>
      </w:r>
    </w:p>
    <w:p w:rsidR="009F1FBE" w:rsidRPr="00F57205" w:rsidRDefault="009F1FBE" w:rsidP="009F1FBE">
      <w:pPr>
        <w:pStyle w:val="af5"/>
        <w:rPr>
          <w:rFonts w:ascii="Times New Roman" w:hAnsi="Times New Roman"/>
          <w:sz w:val="28"/>
          <w:szCs w:val="28"/>
        </w:rPr>
      </w:pPr>
      <w:proofErr w:type="spellStart"/>
      <w:r w:rsidRPr="00F57205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F5720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B4902" w:rsidRDefault="009F1FBE" w:rsidP="009F1FB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5720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А.С. Нимченко</w:t>
      </w:r>
    </w:p>
    <w:p w:rsidR="009F1FBE" w:rsidRDefault="009F1FBE" w:rsidP="009F1F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FBE" w:rsidRDefault="009F1FBE" w:rsidP="009F1F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FBE" w:rsidRDefault="009F1FBE" w:rsidP="009F1F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FBE" w:rsidRDefault="009F1FBE" w:rsidP="009F1F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FBE" w:rsidRDefault="009F1FBE" w:rsidP="009F1F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FBE" w:rsidRDefault="009F1FBE" w:rsidP="009F1F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FBE" w:rsidRDefault="009F1FBE" w:rsidP="009F1F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FBE" w:rsidRDefault="009F1FBE" w:rsidP="009F1F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FBE" w:rsidRDefault="009F1FBE" w:rsidP="009F1F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FBE" w:rsidRDefault="009F1FBE" w:rsidP="009F1F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FBE" w:rsidRDefault="009F1FBE" w:rsidP="009F1F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FBE" w:rsidRPr="00851377" w:rsidRDefault="009F1FBE" w:rsidP="009F1FBE">
      <w:pPr>
        <w:ind w:firstLine="0"/>
        <w:rPr>
          <w:rFonts w:ascii="Times New Roman" w:hAnsi="Times New Roman" w:cs="Times New Roman"/>
          <w:sz w:val="28"/>
          <w:szCs w:val="20"/>
        </w:rPr>
      </w:pPr>
    </w:p>
    <w:sectPr w:rsidR="009F1FBE" w:rsidRPr="00851377" w:rsidSect="00B11B95">
      <w:pgSz w:w="11906" w:h="16838" w:code="9"/>
      <w:pgMar w:top="0" w:right="567" w:bottom="993" w:left="1701" w:header="1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4A" w:rsidRDefault="00DE0B4A" w:rsidP="005D6851">
      <w:r>
        <w:separator/>
      </w:r>
    </w:p>
  </w:endnote>
  <w:endnote w:type="continuationSeparator" w:id="0">
    <w:p w:rsidR="00DE0B4A" w:rsidRDefault="00DE0B4A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4A" w:rsidRDefault="00DE0B4A" w:rsidP="005D6851">
      <w:r>
        <w:separator/>
      </w:r>
    </w:p>
  </w:footnote>
  <w:footnote w:type="continuationSeparator" w:id="0">
    <w:p w:rsidR="00DE0B4A" w:rsidRDefault="00DE0B4A" w:rsidP="005D6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0BF2"/>
    <w:rsid w:val="00002ECD"/>
    <w:rsid w:val="00011086"/>
    <w:rsid w:val="000320BF"/>
    <w:rsid w:val="00033ECA"/>
    <w:rsid w:val="000437EE"/>
    <w:rsid w:val="00062816"/>
    <w:rsid w:val="00075AAA"/>
    <w:rsid w:val="00081157"/>
    <w:rsid w:val="0008475D"/>
    <w:rsid w:val="00084E52"/>
    <w:rsid w:val="0008629B"/>
    <w:rsid w:val="0009138E"/>
    <w:rsid w:val="00092876"/>
    <w:rsid w:val="000A7FED"/>
    <w:rsid w:val="000B16CA"/>
    <w:rsid w:val="000B495D"/>
    <w:rsid w:val="000C6B29"/>
    <w:rsid w:val="000D6255"/>
    <w:rsid w:val="000D628F"/>
    <w:rsid w:val="000D784E"/>
    <w:rsid w:val="000E3477"/>
    <w:rsid w:val="001063D7"/>
    <w:rsid w:val="00107832"/>
    <w:rsid w:val="00113E9F"/>
    <w:rsid w:val="001207CA"/>
    <w:rsid w:val="00120CCF"/>
    <w:rsid w:val="00135EBA"/>
    <w:rsid w:val="00140EF8"/>
    <w:rsid w:val="00147099"/>
    <w:rsid w:val="0014776B"/>
    <w:rsid w:val="00156895"/>
    <w:rsid w:val="001703E8"/>
    <w:rsid w:val="001740E2"/>
    <w:rsid w:val="001767F7"/>
    <w:rsid w:val="00185632"/>
    <w:rsid w:val="001918CF"/>
    <w:rsid w:val="001A1B80"/>
    <w:rsid w:val="001A33EA"/>
    <w:rsid w:val="001B0244"/>
    <w:rsid w:val="001C079E"/>
    <w:rsid w:val="001C5272"/>
    <w:rsid w:val="001C6E81"/>
    <w:rsid w:val="001D0D3B"/>
    <w:rsid w:val="001E0CE7"/>
    <w:rsid w:val="001E4E3A"/>
    <w:rsid w:val="001E5089"/>
    <w:rsid w:val="00221D4A"/>
    <w:rsid w:val="00223ED0"/>
    <w:rsid w:val="0022640E"/>
    <w:rsid w:val="00226E88"/>
    <w:rsid w:val="00230E69"/>
    <w:rsid w:val="00232513"/>
    <w:rsid w:val="002354B6"/>
    <w:rsid w:val="00242C1E"/>
    <w:rsid w:val="00247D11"/>
    <w:rsid w:val="002603DE"/>
    <w:rsid w:val="00274716"/>
    <w:rsid w:val="00275936"/>
    <w:rsid w:val="002862AC"/>
    <w:rsid w:val="002B01C8"/>
    <w:rsid w:val="002D35B5"/>
    <w:rsid w:val="002E0CC7"/>
    <w:rsid w:val="002F430E"/>
    <w:rsid w:val="00311543"/>
    <w:rsid w:val="003136A4"/>
    <w:rsid w:val="00323A26"/>
    <w:rsid w:val="00337889"/>
    <w:rsid w:val="00370D07"/>
    <w:rsid w:val="00376414"/>
    <w:rsid w:val="003770AB"/>
    <w:rsid w:val="003968DB"/>
    <w:rsid w:val="003A49CB"/>
    <w:rsid w:val="003B2E5E"/>
    <w:rsid w:val="003B4902"/>
    <w:rsid w:val="003B4B3E"/>
    <w:rsid w:val="003C56CE"/>
    <w:rsid w:val="003C5E51"/>
    <w:rsid w:val="003C677A"/>
    <w:rsid w:val="003E16A5"/>
    <w:rsid w:val="003F4B1E"/>
    <w:rsid w:val="003F6359"/>
    <w:rsid w:val="00407BAE"/>
    <w:rsid w:val="0041368F"/>
    <w:rsid w:val="00427505"/>
    <w:rsid w:val="00432051"/>
    <w:rsid w:val="0044040A"/>
    <w:rsid w:val="004533BB"/>
    <w:rsid w:val="004549CB"/>
    <w:rsid w:val="00460EDF"/>
    <w:rsid w:val="0046191C"/>
    <w:rsid w:val="004651A7"/>
    <w:rsid w:val="00477836"/>
    <w:rsid w:val="00486D15"/>
    <w:rsid w:val="00487F84"/>
    <w:rsid w:val="0049113F"/>
    <w:rsid w:val="00491BE0"/>
    <w:rsid w:val="00494CD8"/>
    <w:rsid w:val="004A5748"/>
    <w:rsid w:val="004B7829"/>
    <w:rsid w:val="004C0B0F"/>
    <w:rsid w:val="004C1CBA"/>
    <w:rsid w:val="004E61C6"/>
    <w:rsid w:val="004E640F"/>
    <w:rsid w:val="004F34B6"/>
    <w:rsid w:val="005061CB"/>
    <w:rsid w:val="005062C8"/>
    <w:rsid w:val="00507108"/>
    <w:rsid w:val="0054576A"/>
    <w:rsid w:val="0055157A"/>
    <w:rsid w:val="005560FC"/>
    <w:rsid w:val="00561860"/>
    <w:rsid w:val="00562888"/>
    <w:rsid w:val="0056379A"/>
    <w:rsid w:val="00584BF4"/>
    <w:rsid w:val="00584E4F"/>
    <w:rsid w:val="00593902"/>
    <w:rsid w:val="005B26A2"/>
    <w:rsid w:val="005B2C68"/>
    <w:rsid w:val="005B46EB"/>
    <w:rsid w:val="005B7BCC"/>
    <w:rsid w:val="005C02F8"/>
    <w:rsid w:val="005C3432"/>
    <w:rsid w:val="005D078A"/>
    <w:rsid w:val="005D27BD"/>
    <w:rsid w:val="005D64CA"/>
    <w:rsid w:val="005D6851"/>
    <w:rsid w:val="005E0460"/>
    <w:rsid w:val="005E10B8"/>
    <w:rsid w:val="0060398B"/>
    <w:rsid w:val="0060621C"/>
    <w:rsid w:val="00616009"/>
    <w:rsid w:val="00626A7A"/>
    <w:rsid w:val="006310C6"/>
    <w:rsid w:val="0063146D"/>
    <w:rsid w:val="00653462"/>
    <w:rsid w:val="00653F8A"/>
    <w:rsid w:val="00662F37"/>
    <w:rsid w:val="00663708"/>
    <w:rsid w:val="006820C3"/>
    <w:rsid w:val="006936A3"/>
    <w:rsid w:val="00695F19"/>
    <w:rsid w:val="006C4084"/>
    <w:rsid w:val="006D24AC"/>
    <w:rsid w:val="006F5BE2"/>
    <w:rsid w:val="007011DA"/>
    <w:rsid w:val="00720D94"/>
    <w:rsid w:val="00734AAA"/>
    <w:rsid w:val="00734DE8"/>
    <w:rsid w:val="00746ACC"/>
    <w:rsid w:val="00746C31"/>
    <w:rsid w:val="007502F8"/>
    <w:rsid w:val="00750D26"/>
    <w:rsid w:val="007526CB"/>
    <w:rsid w:val="007559B8"/>
    <w:rsid w:val="007672BF"/>
    <w:rsid w:val="0076736D"/>
    <w:rsid w:val="00770A6B"/>
    <w:rsid w:val="00783FD5"/>
    <w:rsid w:val="00796D31"/>
    <w:rsid w:val="00797A5F"/>
    <w:rsid w:val="007E3A79"/>
    <w:rsid w:val="007F1C27"/>
    <w:rsid w:val="008026AE"/>
    <w:rsid w:val="00802A33"/>
    <w:rsid w:val="00803696"/>
    <w:rsid w:val="00807759"/>
    <w:rsid w:val="00812176"/>
    <w:rsid w:val="008150E1"/>
    <w:rsid w:val="00842D38"/>
    <w:rsid w:val="00851377"/>
    <w:rsid w:val="0086473D"/>
    <w:rsid w:val="00880134"/>
    <w:rsid w:val="008A0F56"/>
    <w:rsid w:val="008B54AA"/>
    <w:rsid w:val="008C0073"/>
    <w:rsid w:val="008C3F68"/>
    <w:rsid w:val="008C4962"/>
    <w:rsid w:val="008D08E5"/>
    <w:rsid w:val="008D5DB4"/>
    <w:rsid w:val="008D7D10"/>
    <w:rsid w:val="008E15E1"/>
    <w:rsid w:val="008E2090"/>
    <w:rsid w:val="008F1668"/>
    <w:rsid w:val="00901E45"/>
    <w:rsid w:val="0090405B"/>
    <w:rsid w:val="00913AB3"/>
    <w:rsid w:val="0092280B"/>
    <w:rsid w:val="009325A2"/>
    <w:rsid w:val="00934B50"/>
    <w:rsid w:val="009360A2"/>
    <w:rsid w:val="00936832"/>
    <w:rsid w:val="00946F26"/>
    <w:rsid w:val="00954616"/>
    <w:rsid w:val="00956B9E"/>
    <w:rsid w:val="00961C4E"/>
    <w:rsid w:val="00963B8A"/>
    <w:rsid w:val="00972A1D"/>
    <w:rsid w:val="009761DD"/>
    <w:rsid w:val="00982AE0"/>
    <w:rsid w:val="00993167"/>
    <w:rsid w:val="00993653"/>
    <w:rsid w:val="00993EB0"/>
    <w:rsid w:val="009A1DE4"/>
    <w:rsid w:val="009B255C"/>
    <w:rsid w:val="009D3337"/>
    <w:rsid w:val="009D5AF2"/>
    <w:rsid w:val="009E3FDA"/>
    <w:rsid w:val="009E413E"/>
    <w:rsid w:val="009F1F39"/>
    <w:rsid w:val="009F1FBE"/>
    <w:rsid w:val="00A11CFA"/>
    <w:rsid w:val="00A137F1"/>
    <w:rsid w:val="00A163B8"/>
    <w:rsid w:val="00A171D5"/>
    <w:rsid w:val="00A22C9C"/>
    <w:rsid w:val="00A32CB5"/>
    <w:rsid w:val="00A343AF"/>
    <w:rsid w:val="00A41797"/>
    <w:rsid w:val="00A570E3"/>
    <w:rsid w:val="00A57192"/>
    <w:rsid w:val="00A62909"/>
    <w:rsid w:val="00A659EB"/>
    <w:rsid w:val="00A724CB"/>
    <w:rsid w:val="00A8764D"/>
    <w:rsid w:val="00A93E73"/>
    <w:rsid w:val="00AA394B"/>
    <w:rsid w:val="00AA438F"/>
    <w:rsid w:val="00AA470A"/>
    <w:rsid w:val="00AA4C29"/>
    <w:rsid w:val="00AA67A8"/>
    <w:rsid w:val="00AC2228"/>
    <w:rsid w:val="00AD04B8"/>
    <w:rsid w:val="00AE1CAB"/>
    <w:rsid w:val="00AE6F98"/>
    <w:rsid w:val="00AF0EDB"/>
    <w:rsid w:val="00AF2A25"/>
    <w:rsid w:val="00B07898"/>
    <w:rsid w:val="00B101ED"/>
    <w:rsid w:val="00B11B95"/>
    <w:rsid w:val="00B12C5F"/>
    <w:rsid w:val="00B22F75"/>
    <w:rsid w:val="00B30068"/>
    <w:rsid w:val="00B44FB1"/>
    <w:rsid w:val="00B67D98"/>
    <w:rsid w:val="00B83CE2"/>
    <w:rsid w:val="00B850BA"/>
    <w:rsid w:val="00BA47AA"/>
    <w:rsid w:val="00BB1441"/>
    <w:rsid w:val="00BB29EA"/>
    <w:rsid w:val="00BB348B"/>
    <w:rsid w:val="00BC1480"/>
    <w:rsid w:val="00BC15D5"/>
    <w:rsid w:val="00BC1993"/>
    <w:rsid w:val="00BC3252"/>
    <w:rsid w:val="00BC7E56"/>
    <w:rsid w:val="00BE0842"/>
    <w:rsid w:val="00BE7F09"/>
    <w:rsid w:val="00BF1568"/>
    <w:rsid w:val="00BF5BAB"/>
    <w:rsid w:val="00BF645B"/>
    <w:rsid w:val="00C11FA5"/>
    <w:rsid w:val="00C13A55"/>
    <w:rsid w:val="00C16F85"/>
    <w:rsid w:val="00C216F0"/>
    <w:rsid w:val="00C24092"/>
    <w:rsid w:val="00C25684"/>
    <w:rsid w:val="00C5199F"/>
    <w:rsid w:val="00C54421"/>
    <w:rsid w:val="00C6468C"/>
    <w:rsid w:val="00C737CC"/>
    <w:rsid w:val="00C934E3"/>
    <w:rsid w:val="00C969F0"/>
    <w:rsid w:val="00C974B4"/>
    <w:rsid w:val="00CB2D6F"/>
    <w:rsid w:val="00CB5FD8"/>
    <w:rsid w:val="00CC5AB2"/>
    <w:rsid w:val="00CD0D82"/>
    <w:rsid w:val="00CD108B"/>
    <w:rsid w:val="00CD2F3D"/>
    <w:rsid w:val="00CD5401"/>
    <w:rsid w:val="00CD62E7"/>
    <w:rsid w:val="00CD66DA"/>
    <w:rsid w:val="00D052B3"/>
    <w:rsid w:val="00D13402"/>
    <w:rsid w:val="00D26514"/>
    <w:rsid w:val="00D31AA1"/>
    <w:rsid w:val="00D406DE"/>
    <w:rsid w:val="00D412F3"/>
    <w:rsid w:val="00D456D9"/>
    <w:rsid w:val="00D468E6"/>
    <w:rsid w:val="00D53EA7"/>
    <w:rsid w:val="00D547EE"/>
    <w:rsid w:val="00D615B1"/>
    <w:rsid w:val="00D671E4"/>
    <w:rsid w:val="00D84865"/>
    <w:rsid w:val="00D942AD"/>
    <w:rsid w:val="00D95781"/>
    <w:rsid w:val="00DA562B"/>
    <w:rsid w:val="00DB1287"/>
    <w:rsid w:val="00DB7EF1"/>
    <w:rsid w:val="00DC21AA"/>
    <w:rsid w:val="00DE0B4A"/>
    <w:rsid w:val="00DF1650"/>
    <w:rsid w:val="00E0793D"/>
    <w:rsid w:val="00E125DD"/>
    <w:rsid w:val="00E1595E"/>
    <w:rsid w:val="00E206AF"/>
    <w:rsid w:val="00E30838"/>
    <w:rsid w:val="00E4045C"/>
    <w:rsid w:val="00E43F7D"/>
    <w:rsid w:val="00E444DB"/>
    <w:rsid w:val="00E445EC"/>
    <w:rsid w:val="00E452AC"/>
    <w:rsid w:val="00E45BEC"/>
    <w:rsid w:val="00E508D9"/>
    <w:rsid w:val="00E71D59"/>
    <w:rsid w:val="00E76359"/>
    <w:rsid w:val="00E808DB"/>
    <w:rsid w:val="00E821EA"/>
    <w:rsid w:val="00E82E91"/>
    <w:rsid w:val="00E926A9"/>
    <w:rsid w:val="00E92DB0"/>
    <w:rsid w:val="00E92DD0"/>
    <w:rsid w:val="00E936EC"/>
    <w:rsid w:val="00EA563F"/>
    <w:rsid w:val="00EC4FEF"/>
    <w:rsid w:val="00EC535A"/>
    <w:rsid w:val="00ED0199"/>
    <w:rsid w:val="00ED33A4"/>
    <w:rsid w:val="00EE3161"/>
    <w:rsid w:val="00EE33EB"/>
    <w:rsid w:val="00EF2222"/>
    <w:rsid w:val="00EF32C4"/>
    <w:rsid w:val="00EF5261"/>
    <w:rsid w:val="00EF5EA4"/>
    <w:rsid w:val="00F05AA1"/>
    <w:rsid w:val="00F139AF"/>
    <w:rsid w:val="00F40E59"/>
    <w:rsid w:val="00F43A42"/>
    <w:rsid w:val="00F44198"/>
    <w:rsid w:val="00F45878"/>
    <w:rsid w:val="00F50AA8"/>
    <w:rsid w:val="00F67D63"/>
    <w:rsid w:val="00F67F04"/>
    <w:rsid w:val="00F7250E"/>
    <w:rsid w:val="00F76E0F"/>
    <w:rsid w:val="00FA2738"/>
    <w:rsid w:val="00FA5238"/>
    <w:rsid w:val="00FA6804"/>
    <w:rsid w:val="00FC18E6"/>
    <w:rsid w:val="00FC1BB9"/>
    <w:rsid w:val="00FD0EED"/>
    <w:rsid w:val="00FD1F0D"/>
    <w:rsid w:val="00FD34B5"/>
    <w:rsid w:val="00FD5611"/>
    <w:rsid w:val="00FE080C"/>
    <w:rsid w:val="00FE0F6B"/>
    <w:rsid w:val="00FE31E6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paragraph" w:styleId="afa">
    <w:name w:val="footer"/>
    <w:basedOn w:val="a"/>
    <w:link w:val="afb"/>
    <w:uiPriority w:val="99"/>
    <w:semiHidden/>
    <w:unhideWhenUsed/>
    <w:rsid w:val="00BE084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E084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E849C-993D-4CF0-9D24-838D4D01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207</cp:revision>
  <cp:lastPrinted>2021-12-22T11:17:00Z</cp:lastPrinted>
  <dcterms:created xsi:type="dcterms:W3CDTF">2015-11-24T06:39:00Z</dcterms:created>
  <dcterms:modified xsi:type="dcterms:W3CDTF">2021-12-29T10:56:00Z</dcterms:modified>
</cp:coreProperties>
</file>