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«___</w:t>
      </w:r>
      <w:r w:rsidR="00737AC9">
        <w:rPr>
          <w:bCs/>
        </w:rPr>
        <w:t>27</w:t>
      </w:r>
      <w:r>
        <w:rPr>
          <w:bCs/>
        </w:rPr>
        <w:t>_</w:t>
      </w:r>
      <w:r w:rsidRPr="00D942AD">
        <w:rPr>
          <w:bCs/>
        </w:rPr>
        <w:t>_</w:t>
      </w:r>
      <w:r>
        <w:rPr>
          <w:bCs/>
        </w:rPr>
        <w:t>_»__</w:t>
      </w:r>
      <w:r w:rsidR="00737AC9">
        <w:rPr>
          <w:bCs/>
        </w:rPr>
        <w:t>12</w:t>
      </w:r>
      <w:r>
        <w:rPr>
          <w:bCs/>
        </w:rPr>
        <w:t>_________</w:t>
      </w:r>
      <w:r>
        <w:rPr>
          <w:bCs/>
          <w:sz w:val="24"/>
          <w:szCs w:val="24"/>
        </w:rPr>
        <w:t>202</w:t>
      </w:r>
      <w:r w:rsidR="00A91941">
        <w:rPr>
          <w:bCs/>
          <w:sz w:val="24"/>
          <w:szCs w:val="24"/>
        </w:rPr>
        <w:t>1</w:t>
      </w:r>
      <w:r>
        <w:rPr>
          <w:bCs/>
        </w:rPr>
        <w:t xml:space="preserve">г                                                                             </w:t>
      </w:r>
      <w:r w:rsidR="00737AC9">
        <w:rPr>
          <w:bCs/>
        </w:rPr>
        <w:t xml:space="preserve">                     </w:t>
      </w:r>
      <w:r>
        <w:rPr>
          <w:bCs/>
        </w:rPr>
        <w:t xml:space="preserve"> </w:t>
      </w:r>
      <w:r w:rsidRPr="009B00E3">
        <w:rPr>
          <w:bCs/>
          <w:sz w:val="24"/>
          <w:szCs w:val="24"/>
        </w:rPr>
        <w:t xml:space="preserve">№ </w:t>
      </w:r>
      <w:r w:rsidR="00737AC9">
        <w:rPr>
          <w:bCs/>
          <w:sz w:val="24"/>
          <w:szCs w:val="24"/>
        </w:rPr>
        <w:t>198</w:t>
      </w:r>
      <w:r w:rsidRPr="009B00E3">
        <w:rPr>
          <w:bCs/>
          <w:sz w:val="24"/>
          <w:szCs w:val="24"/>
        </w:rPr>
        <w:t>_</w:t>
      </w:r>
      <w:r>
        <w:rPr>
          <w:bCs/>
        </w:rPr>
        <w:t>_______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A616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823031" w:rsidRPr="0097293E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муниципальной 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97293E" w:rsidRPr="00823031" w:rsidRDefault="0097293E" w:rsidP="00823031">
      <w:pPr>
        <w:jc w:val="center"/>
        <w:rPr>
          <w:sz w:val="28"/>
          <w:szCs w:val="28"/>
        </w:rPr>
      </w:pPr>
    </w:p>
    <w:p w:rsidR="00823031" w:rsidRPr="009F7323" w:rsidRDefault="00823031" w:rsidP="0097293E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F7323">
        <w:rPr>
          <w:sz w:val="28"/>
          <w:szCs w:val="28"/>
        </w:rPr>
        <w:t>п</w:t>
      </w:r>
      <w:proofErr w:type="spellEnd"/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 xml:space="preserve">в 2021-2023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EE4D6E" w:rsidRDefault="00EE4D6E" w:rsidP="00EE4D6E">
      <w:pPr>
        <w:tabs>
          <w:tab w:val="left" w:pos="709"/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31" w:rsidRPr="009F7323">
        <w:rPr>
          <w:sz w:val="28"/>
          <w:szCs w:val="28"/>
        </w:rPr>
        <w:t>3.</w:t>
      </w:r>
      <w:r w:rsidR="00823031">
        <w:rPr>
          <w:sz w:val="28"/>
          <w:szCs w:val="28"/>
        </w:rPr>
        <w:t xml:space="preserve"> </w:t>
      </w:r>
      <w:r w:rsidR="00823031" w:rsidRPr="009F7323">
        <w:rPr>
          <w:sz w:val="28"/>
          <w:szCs w:val="28"/>
        </w:rPr>
        <w:t>Контроль за выпол</w:t>
      </w:r>
      <w:r w:rsidR="00823031">
        <w:rPr>
          <w:sz w:val="28"/>
          <w:szCs w:val="28"/>
        </w:rPr>
        <w:t xml:space="preserve">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за</w:t>
      </w:r>
      <w:r>
        <w:rPr>
          <w:sz w:val="28"/>
          <w:szCs w:val="28"/>
        </w:rPr>
        <w:t>-</w:t>
      </w:r>
    </w:p>
    <w:p w:rsidR="00EE4D6E" w:rsidRPr="00262BCF" w:rsidRDefault="00EE4D6E" w:rsidP="00EE4D6E">
      <w:pPr>
        <w:tabs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823031" w:rsidRDefault="00823031" w:rsidP="00EE4D6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EE4D6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EE4D6E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EE4D6E" w:rsidRPr="00262BCF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EE4D6E" w:rsidRPr="00262BCF" w:rsidRDefault="00EE4D6E" w:rsidP="00EE4D6E">
      <w:pPr>
        <w:ind w:right="-284"/>
        <w:rPr>
          <w:b/>
          <w:sz w:val="28"/>
          <w:szCs w:val="28"/>
        </w:rPr>
      </w:pPr>
      <w:r w:rsidRPr="00262BCF">
        <w:rPr>
          <w:sz w:val="28"/>
          <w:szCs w:val="28"/>
        </w:rPr>
        <w:t xml:space="preserve">сельского поселения                                       </w:t>
      </w:r>
    </w:p>
    <w:p w:rsidR="00EE4D6E" w:rsidRDefault="00EE4D6E" w:rsidP="00EE4D6E">
      <w:pPr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9D31FA" w:rsidRDefault="009D31FA" w:rsidP="0097293E">
      <w:pPr>
        <w:pStyle w:val="23"/>
        <w:ind w:right="-284"/>
        <w:jc w:val="left"/>
        <w:rPr>
          <w:szCs w:val="28"/>
        </w:rPr>
      </w:pPr>
    </w:p>
    <w:p w:rsidR="009D31FA" w:rsidRDefault="009D31FA" w:rsidP="00B274CC">
      <w:pPr>
        <w:pStyle w:val="23"/>
        <w:jc w:val="left"/>
        <w:rPr>
          <w:szCs w:val="28"/>
        </w:rPr>
      </w:pPr>
    </w:p>
    <w:p w:rsidR="00826E62" w:rsidRDefault="00826E62" w:rsidP="009D31FA">
      <w:pPr>
        <w:pStyle w:val="23"/>
        <w:rPr>
          <w:szCs w:val="28"/>
        </w:rPr>
      </w:pPr>
    </w:p>
    <w:p w:rsidR="007C0EAD" w:rsidRDefault="007C0EAD" w:rsidP="00D66994">
      <w:pPr>
        <w:spacing w:after="200" w:line="276" w:lineRule="auto"/>
        <w:rPr>
          <w:sz w:val="28"/>
          <w:szCs w:val="28"/>
        </w:rPr>
      </w:pPr>
    </w:p>
    <w:p w:rsidR="00206836" w:rsidRDefault="00206836" w:rsidP="00D66994">
      <w:pPr>
        <w:spacing w:after="200" w:line="276" w:lineRule="auto"/>
        <w:rPr>
          <w:sz w:val="28"/>
          <w:szCs w:val="28"/>
        </w:rPr>
      </w:pPr>
    </w:p>
    <w:p w:rsidR="00377B6C" w:rsidRDefault="00377B6C" w:rsidP="00377B6C">
      <w:pPr>
        <w:rPr>
          <w:sz w:val="28"/>
          <w:szCs w:val="28"/>
        </w:rPr>
      </w:pPr>
    </w:p>
    <w:p w:rsidR="00E866DD" w:rsidRDefault="00E866DD" w:rsidP="00377B6C">
      <w:pPr>
        <w:rPr>
          <w:sz w:val="28"/>
          <w:szCs w:val="28"/>
        </w:rPr>
      </w:pPr>
    </w:p>
    <w:p w:rsidR="00B82852" w:rsidRDefault="00B82852" w:rsidP="00377B6C">
      <w:pPr>
        <w:rPr>
          <w:sz w:val="28"/>
          <w:szCs w:val="28"/>
        </w:rPr>
      </w:pPr>
    </w:p>
    <w:p w:rsidR="00EE4D6E" w:rsidRDefault="00EE4D6E" w:rsidP="00377B6C">
      <w:pPr>
        <w:rPr>
          <w:sz w:val="28"/>
          <w:szCs w:val="28"/>
        </w:rPr>
      </w:pPr>
    </w:p>
    <w:p w:rsidR="00EE4D6E" w:rsidRDefault="00EE4D6E" w:rsidP="00377B6C">
      <w:pPr>
        <w:rPr>
          <w:sz w:val="28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6F1E9F">
        <w:rPr>
          <w:sz w:val="28"/>
          <w:szCs w:val="28"/>
        </w:rPr>
        <w:t xml:space="preserve">главы                                             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D66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 xml:space="preserve">ансирования </w:t>
            </w:r>
            <w:r w:rsidR="00B81A61">
              <w:rPr>
                <w:sz w:val="24"/>
                <w:szCs w:val="24"/>
              </w:rPr>
              <w:t xml:space="preserve">программы, всего </w:t>
            </w:r>
            <w:r w:rsidR="00457F32">
              <w:rPr>
                <w:sz w:val="24"/>
                <w:szCs w:val="24"/>
              </w:rPr>
              <w:t>1</w:t>
            </w:r>
            <w:r w:rsidR="004015A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B4F8B" w:rsidRPr="002B4A5D">
              <w:rPr>
                <w:sz w:val="24"/>
                <w:szCs w:val="24"/>
              </w:rPr>
              <w:t xml:space="preserve"> год – </w:t>
            </w:r>
            <w:r w:rsidR="00206836">
              <w:rPr>
                <w:sz w:val="24"/>
                <w:szCs w:val="24"/>
              </w:rPr>
              <w:t>50</w:t>
            </w:r>
            <w:r w:rsidR="002B4F8B" w:rsidRPr="002B4A5D">
              <w:rPr>
                <w:sz w:val="24"/>
                <w:szCs w:val="24"/>
              </w:rPr>
              <w:t xml:space="preserve">,0 тысяч рублей </w:t>
            </w:r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6E7582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3B765C">
      <w:pPr>
        <w:rPr>
          <w:b/>
        </w:rPr>
      </w:pPr>
    </w:p>
    <w:p w:rsidR="00DF563E" w:rsidRDefault="00DF563E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DF563E" w:rsidP="00DF563E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77B6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программно – целевого метода решения проблемы позволяет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граммы «Молодежь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района». Таким образом, молодежь, выступая в качестве </w:t>
      </w:r>
    </w:p>
    <w:p w:rsidR="003B765C" w:rsidRP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муниципальной программы, становится также и активным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стником муниципальной программы на всех этапах ее реализации.</w:t>
      </w:r>
    </w:p>
    <w:p w:rsidR="003B765C" w:rsidRDefault="003B765C" w:rsidP="00D66994">
      <w:pPr>
        <w:ind w:left="360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D66994" w:rsidP="00D66994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proofErr w:type="spellStart"/>
            <w:r w:rsidRPr="00AA7F29">
              <w:rPr>
                <w:sz w:val="28"/>
              </w:rPr>
              <w:t>п</w:t>
            </w:r>
            <w:proofErr w:type="spellEnd"/>
            <w:r w:rsidRPr="00AA7F29">
              <w:rPr>
                <w:sz w:val="28"/>
              </w:rPr>
              <w:t>/</w:t>
            </w:r>
            <w:proofErr w:type="spellStart"/>
            <w:r w:rsidRPr="00AA7F29">
              <w:rPr>
                <w:sz w:val="28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E7582">
              <w:rPr>
                <w:sz w:val="28"/>
              </w:rPr>
              <w:t>21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6E7582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3B765C">
              <w:rPr>
                <w:sz w:val="28"/>
              </w:rPr>
              <w:t xml:space="preserve"> год</w:t>
            </w:r>
          </w:p>
        </w:tc>
        <w:tc>
          <w:tcPr>
            <w:tcW w:w="1306" w:type="dxa"/>
          </w:tcPr>
          <w:p w:rsidR="00D66994" w:rsidRDefault="006E7582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и развития молод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жи Старонижестеблие</w:t>
            </w:r>
            <w:r w:rsidRPr="00823602">
              <w:rPr>
                <w:sz w:val="24"/>
                <w:szCs w:val="24"/>
              </w:rPr>
              <w:t>в</w:t>
            </w:r>
            <w:r w:rsidRPr="00823602">
              <w:rPr>
                <w:sz w:val="24"/>
                <w:szCs w:val="24"/>
              </w:rPr>
              <w:t>ского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157E71" w:rsidP="00D66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4015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4015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енных несовершенн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летних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</w:t>
            </w: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</w:t>
            </w:r>
            <w:r w:rsidRPr="00823602">
              <w:rPr>
                <w:sz w:val="24"/>
                <w:szCs w:val="24"/>
              </w:rPr>
              <w:t>н</w:t>
            </w:r>
            <w:r w:rsidRPr="00823602">
              <w:rPr>
                <w:sz w:val="24"/>
                <w:szCs w:val="24"/>
              </w:rPr>
              <w:t>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6994" w:rsidRDefault="00D66994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>Организация полноценной работы с молодежью  Старонижестеблиевского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23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DF563E">
      <w:pPr>
        <w:ind w:left="142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 в возрасте от 14 до 30 лет составляет 2588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 от всего населения Старонижестеблиевского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ноармейского района. В настоящее время актуальными остаются  проблемы интеграции молодого поколения в обществе, его воспитание и социализация. В молодежной и подростковой  среде продолжают нарастать негативные 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денции: социальное расслоение, отсутствие духовных ценностей и нравстве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ориентиров, трудности в получении работы, правовой нигилизм и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мистские настроения, рост наркомании и алкоголизма и ВИЧ - инфекции. </w:t>
      </w:r>
    </w:p>
    <w:p w:rsidR="00D66994" w:rsidRDefault="00D66994" w:rsidP="00DF563E">
      <w:pPr>
        <w:ind w:left="142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учесть, что защита интересов основной части молодежи лежит не в сфере традиционных форм социальной защиты в виде различных </w:t>
      </w:r>
      <w:r>
        <w:rPr>
          <w:sz w:val="28"/>
          <w:szCs w:val="28"/>
        </w:rPr>
        <w:lastRenderedPageBreak/>
        <w:t>пособий, компенсаций и льготного снабжения товарами первой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в услугах, которые компенсируют недостаток жизненного опыта,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доставляют возможности самореализации и самовыражения.</w:t>
      </w:r>
    </w:p>
    <w:p w:rsidR="00DF563E" w:rsidRDefault="00D66994" w:rsidP="00DF563E">
      <w:pPr>
        <w:ind w:left="142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кого напряжения сил. У нового поколения  утверждаются такие качества, как </w:t>
      </w:r>
    </w:p>
    <w:p w:rsidR="00DF563E" w:rsidRDefault="00DF563E" w:rsidP="00DF563E">
      <w:pPr>
        <w:ind w:left="142" w:right="-284" w:firstLine="720"/>
        <w:jc w:val="both"/>
        <w:rPr>
          <w:sz w:val="28"/>
          <w:szCs w:val="28"/>
        </w:rPr>
      </w:pPr>
    </w:p>
    <w:p w:rsidR="00DF563E" w:rsidRDefault="00DF563E" w:rsidP="00DF563E">
      <w:pPr>
        <w:ind w:left="142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D66994" w:rsidRPr="00C615ED" w:rsidRDefault="00D66994" w:rsidP="00DF563E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  <w:r w:rsidRPr="00AA7F29">
              <w:rPr>
                <w:sz w:val="18"/>
                <w:szCs w:val="18"/>
              </w:rPr>
              <w:t>/</w:t>
            </w: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ципальной пр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граммы (к пр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</w:t>
            </w:r>
            <w:r w:rsidRPr="00AA7F29">
              <w:rPr>
                <w:sz w:val="18"/>
                <w:szCs w:val="18"/>
              </w:rPr>
              <w:t>з</w:t>
            </w:r>
            <w:r w:rsidRPr="00AA7F29">
              <w:rPr>
                <w:sz w:val="18"/>
                <w:szCs w:val="18"/>
              </w:rPr>
              <w:t>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</w:t>
            </w:r>
            <w:r w:rsidRPr="00AA7F29">
              <w:rPr>
                <w:sz w:val="18"/>
                <w:szCs w:val="18"/>
              </w:rPr>
              <w:t>л</w:t>
            </w:r>
            <w:r w:rsidRPr="00AA7F29">
              <w:rPr>
                <w:sz w:val="18"/>
                <w:szCs w:val="18"/>
              </w:rPr>
              <w:t>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</w:t>
            </w:r>
            <w:r>
              <w:t>с</w:t>
            </w:r>
            <w:r>
              <w:t>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4015A7">
              <w:t>60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B274CC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4015A7">
              <w:t>60</w:t>
            </w:r>
            <w:r w:rsidR="00B274CC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>ные источн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</w:t>
            </w:r>
            <w:r w:rsidRPr="00D867E5">
              <w:rPr>
                <w:sz w:val="22"/>
                <w:szCs w:val="22"/>
              </w:rPr>
              <w:t>р</w:t>
            </w:r>
            <w:r w:rsidRPr="00D867E5">
              <w:rPr>
                <w:sz w:val="22"/>
                <w:szCs w:val="22"/>
              </w:rPr>
              <w:t>ческое,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</w:t>
            </w:r>
            <w:r w:rsidRPr="00D867E5">
              <w:rPr>
                <w:sz w:val="22"/>
                <w:szCs w:val="22"/>
              </w:rPr>
              <w:t>в</w:t>
            </w:r>
            <w:r w:rsidRPr="00D867E5">
              <w:rPr>
                <w:sz w:val="22"/>
                <w:szCs w:val="22"/>
              </w:rPr>
              <w:t>ственное и физическое развитие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015A7" w:rsidP="00B274CC">
            <w:pPr>
              <w:jc w:val="center"/>
            </w:pPr>
            <w:r>
              <w:t>100</w:t>
            </w:r>
            <w:r w:rsidR="00E71ABF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</w:t>
            </w:r>
            <w:r w:rsidRPr="00D867E5">
              <w:rPr>
                <w:sz w:val="22"/>
                <w:szCs w:val="22"/>
              </w:rPr>
              <w:lastRenderedPageBreak/>
              <w:t xml:space="preserve">по </w:t>
            </w:r>
            <w:r>
              <w:rPr>
                <w:sz w:val="22"/>
                <w:szCs w:val="22"/>
              </w:rPr>
              <w:t>трудоус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lastRenderedPageBreak/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E71ABF" w:rsidP="00157E71">
            <w:pPr>
              <w:jc w:val="center"/>
            </w:pPr>
            <w:r>
              <w:t>3</w:t>
            </w:r>
            <w:r w:rsidR="00157E71">
              <w:t>0</w:t>
            </w:r>
            <w:r w:rsidR="00A5440D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 xml:space="preserve">Реализация мероприятий </w:t>
            </w:r>
            <w:r w:rsidRPr="00AA7F29">
              <w:rPr>
                <w:sz w:val="16"/>
                <w:szCs w:val="16"/>
              </w:rPr>
              <w:lastRenderedPageBreak/>
              <w:t>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lastRenderedPageBreak/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lastRenderedPageBreak/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157E71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440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66994" w:rsidRPr="000E1F86" w:rsidRDefault="00157E71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Pr="00DF563E" w:rsidRDefault="00DF563E" w:rsidP="00DF563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F563E">
        <w:rPr>
          <w:rFonts w:ascii="Times New Roman" w:hAnsi="Times New Roman" w:cs="Times New Roman"/>
          <w:b w:val="0"/>
          <w:i w:val="0"/>
        </w:rPr>
        <w:t>5</w:t>
      </w:r>
    </w:p>
    <w:p w:rsidR="00D66994" w:rsidRPr="00382983" w:rsidRDefault="00D66994" w:rsidP="00DF563E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316D87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F24868" w:rsidRDefault="00DF563E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F24868" w:rsidRDefault="00F24868" w:rsidP="00F24868"/>
    <w:p w:rsidR="00F24868" w:rsidRPr="005E302A" w:rsidRDefault="00F24868" w:rsidP="00F24868"/>
    <w:p w:rsidR="00F24868" w:rsidRPr="00B34E15" w:rsidRDefault="00F24868" w:rsidP="00F2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F24868">
      <w:pPr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F24868">
      <w:pPr>
        <w:jc w:val="center"/>
        <w:rPr>
          <w:b/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F24868">
      <w:pPr>
        <w:jc w:val="both"/>
        <w:rPr>
          <w:sz w:val="28"/>
          <w:szCs w:val="28"/>
        </w:rPr>
      </w:pPr>
    </w:p>
    <w:p w:rsidR="00F24868" w:rsidRPr="00B34E15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</w:t>
      </w:r>
    </w:p>
    <w:p w:rsidR="00F24868" w:rsidRPr="00B34E15" w:rsidRDefault="00F24868" w:rsidP="00F2486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F24868">
      <w:pPr>
        <w:rPr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.1. Общие положения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ности ее реализации.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 Оценка эффективности реализации муниципальной программы осуществляется в два этапа.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.1.2.1. На первом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каждой из подпрограмм, ведомственных целевых программ, основных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роприятий, включенных в муниципальную программу, и включает: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средственных результатов их реализации;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соответствия запланированному уровню расходов;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оценку </w:t>
      </w:r>
      <w:proofErr w:type="gramStart"/>
      <w:r w:rsidRPr="002C7AD5">
        <w:rPr>
          <w:sz w:val="28"/>
          <w:szCs w:val="28"/>
        </w:rPr>
        <w:t>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proofErr w:type="gramEnd"/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достижения целей и решения задач подпрограмм, 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ственных целевых программ, основных мероприятий, входящих в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ную программу (далее - оценка степени реализации подпрограммы (ведомс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.1.2.2. На втором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.2. Оценка степени реализации мероприятий подпрограмм 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C7AD5">
        <w:rPr>
          <w:sz w:val="28"/>
          <w:szCs w:val="28"/>
        </w:rPr>
        <w:t>.2.1. Степень реализации мероприятий оценивается для каждой подпр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/ М,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общее количество мероприятий, запланированных к реализации в о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четном году.</w:t>
      </w:r>
    </w:p>
    <w:p w:rsidR="00DF563E" w:rsidRDefault="00DF563E" w:rsidP="00DF563E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 Мероприятие может считаться выполненным в полном объеме при достижении следующих результатов: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.2.2.1. </w:t>
      </w:r>
      <w:proofErr w:type="gramStart"/>
      <w:r w:rsidRPr="002C7AD5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gramStart"/>
      <w:r w:rsidRPr="002527FC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>тавление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2C7AD5">
        <w:rPr>
          <w:sz w:val="28"/>
          <w:szCs w:val="28"/>
        </w:rPr>
        <w:t>ю</w:t>
      </w:r>
      <w:r w:rsidRPr="002C7AD5">
        <w:rPr>
          <w:sz w:val="28"/>
          <w:szCs w:val="28"/>
        </w:rPr>
        <w:t>щем отчетному.</w:t>
      </w:r>
      <w:proofErr w:type="gramEnd"/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В случае ухудшения значения показателя результата по сра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тию.</w:t>
      </w:r>
      <w:proofErr w:type="gramEnd"/>
      <w:r w:rsidRPr="002C7AD5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2C7AD5">
        <w:rPr>
          <w:sz w:val="28"/>
          <w:szCs w:val="28"/>
        </w:rPr>
        <w:t>результата</w:t>
      </w:r>
      <w:proofErr w:type="gramEnd"/>
      <w:r w:rsidRPr="002C7AD5">
        <w:rPr>
          <w:sz w:val="28"/>
          <w:szCs w:val="28"/>
        </w:rPr>
        <w:t xml:space="preserve"> ниже темпов сокращ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центах.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</w:t>
      </w:r>
      <w:r>
        <w:rPr>
          <w:sz w:val="28"/>
          <w:szCs w:val="28"/>
        </w:rPr>
        <w:t>2</w:t>
      </w:r>
      <w:r w:rsidRPr="002C7AD5">
        <w:rPr>
          <w:sz w:val="28"/>
          <w:szCs w:val="28"/>
        </w:rPr>
        <w:t xml:space="preserve">. По иным мероприятиям результаты реализации </w:t>
      </w:r>
      <w:proofErr w:type="gramStart"/>
      <w:r w:rsidRPr="002C7AD5">
        <w:rPr>
          <w:sz w:val="28"/>
          <w:szCs w:val="28"/>
        </w:rPr>
        <w:t>могут</w:t>
      </w:r>
      <w:proofErr w:type="gramEnd"/>
      <w:r w:rsidRPr="002C7AD5">
        <w:rPr>
          <w:sz w:val="28"/>
          <w:szCs w:val="28"/>
        </w:rPr>
        <w:t xml:space="preserve"> оцениват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ся наступление или не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.3. Оценка степени соответствия запланированному уровню расходов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.3.1. Степень соответствия запланированному уровню расходов оценив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 xml:space="preserve">ется для каждой подпрограммы (ведомственной целевой программы, основного </w:t>
      </w:r>
      <w:r w:rsidRPr="002C7AD5">
        <w:rPr>
          <w:sz w:val="28"/>
          <w:szCs w:val="28"/>
        </w:rPr>
        <w:lastRenderedPageBreak/>
        <w:t>мероприятия) как отношение фактически произведенных в отчетном году ра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>ходов на их реализацию к плановым значениям по следующей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Зф</w:t>
      </w:r>
      <w:proofErr w:type="spellEnd"/>
      <w:r w:rsidRPr="002C7AD5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F563E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</w:t>
      </w:r>
      <w:proofErr w:type="spellEnd"/>
      <w:r w:rsidRPr="002C7AD5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2C7AD5">
        <w:rPr>
          <w:sz w:val="28"/>
          <w:szCs w:val="28"/>
        </w:rPr>
        <w:t>о</w:t>
      </w:r>
      <w:r w:rsidR="00DF563E">
        <w:rPr>
          <w:sz w:val="28"/>
          <w:szCs w:val="28"/>
        </w:rPr>
        <w:t>го мероприятия) в</w:t>
      </w:r>
      <w:r w:rsidRPr="002C7AD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е Старонижестеблиевского сельского поселения </w:t>
      </w:r>
    </w:p>
    <w:p w:rsidR="00DF563E" w:rsidRDefault="00DF563E" w:rsidP="00DF563E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24868" w:rsidRPr="002C7AD5" w:rsidRDefault="00F24868" w:rsidP="00DF563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2C7AD5">
        <w:rPr>
          <w:sz w:val="28"/>
          <w:szCs w:val="28"/>
        </w:rPr>
        <w:t xml:space="preserve"> на отчетный год в соответствии с действующей на момент проведения оценки эффективности реализации редакцией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.3.2. С учетом специфики конкретной муниципальной программы в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ков.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.4. Оценка эффективност</w:t>
      </w:r>
      <w:r>
        <w:rPr>
          <w:rFonts w:ascii="Times New Roman" w:hAnsi="Times New Roman"/>
          <w:b w:val="0"/>
          <w:sz w:val="28"/>
          <w:szCs w:val="28"/>
        </w:rPr>
        <w:t>и использования средств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Старониж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стеблиевского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вия запланированному уровню расходов из средств бюджета</w:t>
      </w:r>
      <w:r>
        <w:rPr>
          <w:sz w:val="28"/>
          <w:szCs w:val="28"/>
        </w:rPr>
        <w:t xml:space="preserve">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по следующей форм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средств  </w:t>
      </w:r>
      <w:r>
        <w:rPr>
          <w:sz w:val="28"/>
          <w:szCs w:val="28"/>
        </w:rPr>
        <w:t>б</w:t>
      </w:r>
      <w:r w:rsidRPr="002C7AD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сируемых из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 из средств  бюджета</w:t>
      </w:r>
      <w:r>
        <w:rPr>
          <w:sz w:val="28"/>
          <w:szCs w:val="28"/>
        </w:rPr>
        <w:t xml:space="preserve"> Старонижестеблиевского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C7AD5">
        <w:rPr>
          <w:sz w:val="28"/>
          <w:szCs w:val="28"/>
        </w:rPr>
        <w:t>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Если доля финансового обеспечения реализации подпрограммы, 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 или основного мероприятия из бюджета</w:t>
      </w:r>
      <w:r>
        <w:rPr>
          <w:sz w:val="28"/>
          <w:szCs w:val="28"/>
        </w:rPr>
        <w:t xml:space="preserve"> 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</w:t>
      </w:r>
      <w:r>
        <w:rPr>
          <w:sz w:val="28"/>
          <w:szCs w:val="28"/>
        </w:rPr>
        <w:t xml:space="preserve">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Красноармейского района</w:t>
      </w:r>
      <w:r w:rsidRPr="002C7AD5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  <w:r w:rsidRPr="002C7AD5">
        <w:rPr>
          <w:sz w:val="28"/>
          <w:szCs w:val="28"/>
        </w:rPr>
        <w:t xml:space="preserve"> Данный показатель рассчитывается по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всех мероприятий подпрограммы (ведомстве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DF563E" w:rsidRDefault="00DF563E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  <w:r w:rsidR="00DF563E">
        <w:rPr>
          <w:rFonts w:ascii="Times New Roman" w:hAnsi="Times New Roman"/>
          <w:b w:val="0"/>
          <w:sz w:val="28"/>
          <w:szCs w:val="28"/>
        </w:rPr>
        <w:t>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27FC">
        <w:rPr>
          <w:sz w:val="28"/>
          <w:szCs w:val="28"/>
        </w:rPr>
        <w:t>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>новного мероприятия определяется степень достижения плановых значений каждого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показателя, характеризующего цели и задачи подпрограммы, 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5.2. Степень достижения планового значения целевого показателя ра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>считывается по следующим формулам: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увеличение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>,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 xml:space="preserve"> - плановое значение целевого показателя подпрограммы (</w:t>
      </w:r>
      <w:proofErr w:type="gramStart"/>
      <w:r w:rsidRPr="002C7AD5">
        <w:rPr>
          <w:sz w:val="28"/>
          <w:szCs w:val="28"/>
        </w:rPr>
        <w:t>ведом</w:t>
      </w:r>
      <w:proofErr w:type="gramEnd"/>
      <w:r w:rsidRPr="002C7AD5">
        <w:rPr>
          <w:sz w:val="28"/>
          <w:szCs w:val="28"/>
        </w:rPr>
        <w:t xml:space="preserve"> ведомственной целевой программы, основного мероприятия).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.5.3.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 рассчитывается по формуле:</w:t>
      </w:r>
    </w:p>
    <w:p w:rsidR="005B7066" w:rsidRDefault="005B7066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N - число целевых показателей подпрограммы (ведомственной целевой программы, основного мероприятия).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&gt;1,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 xml:space="preserve">ние </w:t>
      </w: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ki</w:t>
      </w:r>
      <w:proofErr w:type="spellEnd"/>
      <w:r w:rsidRPr="002C7AD5">
        <w:rPr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=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.6. Оценка эффективности реализации подпрограммы,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* </w:t>
      </w: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proofErr w:type="gram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бюджетных средств (либо - по реш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5B7066" w:rsidRDefault="005B7066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 xml:space="preserve">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составляет не менее 0,9.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составляет не менее 0,8.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 xml:space="preserve">ли значение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составляет не менее 0,7.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подпрограммы (ведо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творительной.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8</w:t>
      </w:r>
      <w:r w:rsidRPr="002C7AD5">
        <w:rPr>
          <w:rFonts w:ascii="Times New Roman" w:hAnsi="Times New Roman"/>
          <w:b w:val="0"/>
          <w:sz w:val="28"/>
          <w:szCs w:val="28"/>
        </w:rPr>
        <w:t>.7. Оценка степени достижения целей и решения задач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муниципальной программы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ли и задачи муниципальной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.7.2. Степень достижения планового значения целевого показателя, х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F563E" w:rsidRDefault="00DF563E" w:rsidP="00DF563E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увеличение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ЗПмпп</w:t>
      </w:r>
      <w:proofErr w:type="spellEnd"/>
      <w:r w:rsidRPr="002C7AD5">
        <w:rPr>
          <w:sz w:val="28"/>
          <w:szCs w:val="28"/>
        </w:rPr>
        <w:t>,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ЗПмпл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риода;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ЗПМПП - плановое значение целевого показателя, характеризующего ц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ли и задачи муниципальной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СРмп</w:t>
      </w:r>
      <w:proofErr w:type="spellEnd"/>
      <w:r w:rsidRPr="002C7AD5">
        <w:rPr>
          <w:sz w:val="28"/>
          <w:szCs w:val="28"/>
        </w:rPr>
        <w:t xml:space="preserve"> - степень реализации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число целевых показателей, характеризующих цели и задачи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&gt;1, значение </w:t>
      </w: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муниципальной программы координат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lastRenderedPageBreak/>
        <w:t>ki</w:t>
      </w:r>
      <w:proofErr w:type="spellEnd"/>
      <w:r w:rsidRPr="002C7AD5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=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.8. Оценка эффективности реализации муниципальной программы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.8.1. Эффективность реализации муниципальной программы оценивае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ся в зависимости от значений оценки степени реализации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и оценки эффективности реализации входящих в нее подпрограмм (в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домственных целевых программ, основных мероприятий) по следующей фо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>муле:</w:t>
      </w:r>
    </w:p>
    <w:p w:rsidR="00F24868" w:rsidRPr="002C7AD5" w:rsidRDefault="00DF563E" w:rsidP="00DF563E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- эффективность реализации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СРмп</w:t>
      </w:r>
      <w:proofErr w:type="spellEnd"/>
      <w:r w:rsidRPr="002C7AD5">
        <w:rPr>
          <w:sz w:val="28"/>
          <w:szCs w:val="28"/>
        </w:rPr>
        <w:t xml:space="preserve"> - степень реализации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определяется по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spellEnd"/>
      <w:proofErr w:type="gramEnd"/>
      <w:r w:rsidRPr="002C7AD5">
        <w:rPr>
          <w:sz w:val="28"/>
          <w:szCs w:val="28"/>
        </w:rPr>
        <w:t xml:space="preserve"> / Ф,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spellEnd"/>
      <w:proofErr w:type="gramEnd"/>
      <w:r w:rsidRPr="002C7AD5">
        <w:rPr>
          <w:sz w:val="28"/>
          <w:szCs w:val="28"/>
        </w:rPr>
        <w:t xml:space="preserve"> - объем фактических расходов из бюджета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</w:t>
      </w:r>
      <w:r w:rsidRPr="002C7AD5">
        <w:rPr>
          <w:sz w:val="28"/>
          <w:szCs w:val="28"/>
        </w:rPr>
        <w:t>(кассового исполнения) на ре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лизацию j-той подпрограммы (ведомственной целевой программы, основного мероприятия) в отчетном году;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 - объем фактических расходов из бюджета</w:t>
      </w:r>
      <w:r>
        <w:rPr>
          <w:sz w:val="28"/>
          <w:szCs w:val="28"/>
        </w:rPr>
        <w:t xml:space="preserve">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(кассового исполнения) на ре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лизацию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j</w:t>
      </w:r>
      <w:proofErr w:type="spellEnd"/>
      <w:r w:rsidRPr="002C7AD5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ных мероприятий).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.8.2. Эффективность реализации муниципальной программы признается высокой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составляет не менее 0,90.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сре</w:t>
      </w:r>
      <w:r w:rsidRPr="002C7AD5">
        <w:rPr>
          <w:sz w:val="28"/>
          <w:szCs w:val="28"/>
        </w:rPr>
        <w:t>д</w:t>
      </w:r>
      <w:r w:rsidRPr="002C7AD5">
        <w:rPr>
          <w:sz w:val="28"/>
          <w:szCs w:val="28"/>
        </w:rPr>
        <w:t xml:space="preserve">ней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>, составляет не менее 0,80.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удо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 xml:space="preserve">летворительной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составляет не менее 0,70.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признается неудовлетворительной.</w:t>
      </w:r>
    </w:p>
    <w:p w:rsidR="00F24868" w:rsidRDefault="00F24868" w:rsidP="00DF563E">
      <w:pPr>
        <w:pStyle w:val="1"/>
        <w:spacing w:before="0" w:after="0"/>
        <w:ind w:right="-284" w:firstLine="709"/>
        <w:rPr>
          <w:sz w:val="28"/>
          <w:szCs w:val="28"/>
        </w:rPr>
      </w:pPr>
    </w:p>
    <w:p w:rsidR="00F24868" w:rsidRPr="00B34E15" w:rsidRDefault="00F24868" w:rsidP="00DF563E">
      <w:pPr>
        <w:pStyle w:val="1"/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DF563E">
      <w:pPr>
        <w:ind w:right="-284" w:firstLine="709"/>
        <w:rPr>
          <w:b/>
        </w:rPr>
      </w:pP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lastRenderedPageBreak/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F563E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proofErr w:type="spellStart"/>
      <w:r w:rsidRPr="002C7AD5">
        <w:rPr>
          <w:sz w:val="28"/>
          <w:szCs w:val="28"/>
        </w:rPr>
        <w:t>муниципаль</w:t>
      </w:r>
      <w:proofErr w:type="spellEnd"/>
      <w:r w:rsidR="00DF563E">
        <w:rPr>
          <w:sz w:val="28"/>
          <w:szCs w:val="28"/>
        </w:rPr>
        <w:t>-</w:t>
      </w:r>
    </w:p>
    <w:p w:rsidR="00DF563E" w:rsidRDefault="00DF563E" w:rsidP="00DF563E">
      <w:pPr>
        <w:widowControl w:val="0"/>
        <w:ind w:right="-284" w:firstLine="709"/>
        <w:jc w:val="both"/>
        <w:rPr>
          <w:sz w:val="28"/>
          <w:szCs w:val="28"/>
        </w:rPr>
      </w:pPr>
    </w:p>
    <w:p w:rsidR="00DF563E" w:rsidRDefault="00DF563E" w:rsidP="00DF563E">
      <w:pPr>
        <w:widowControl w:val="0"/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F24868" w:rsidRPr="002C7AD5" w:rsidRDefault="00F24868" w:rsidP="00DF563E">
      <w:pPr>
        <w:widowControl w:val="0"/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5B7066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</w:t>
      </w:r>
      <w:proofErr w:type="gramStart"/>
      <w:r w:rsidRPr="002C7AD5">
        <w:rPr>
          <w:sz w:val="28"/>
          <w:szCs w:val="28"/>
        </w:rPr>
        <w:t>в</w:t>
      </w:r>
      <w:proofErr w:type="gramEnd"/>
      <w:r w:rsidRPr="002C7AD5">
        <w:rPr>
          <w:sz w:val="28"/>
          <w:szCs w:val="28"/>
        </w:rPr>
        <w:t xml:space="preserve"> 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печатных </w:t>
      </w:r>
      <w:proofErr w:type="gramStart"/>
      <w:r w:rsidRPr="002C7AD5">
        <w:rPr>
          <w:sz w:val="28"/>
          <w:szCs w:val="28"/>
        </w:rPr>
        <w:t>средствах</w:t>
      </w:r>
      <w:proofErr w:type="gramEnd"/>
      <w:r w:rsidRPr="002C7AD5">
        <w:rPr>
          <w:sz w:val="28"/>
          <w:szCs w:val="28"/>
        </w:rPr>
        <w:t xml:space="preserve"> массовой информации, на официальном сайте в и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формационно-телекоммуникационной сети «Интернет»;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DF563E">
      <w:pPr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lastRenderedPageBreak/>
        <w:t xml:space="preserve"> 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DF563E" w:rsidRDefault="00DF563E" w:rsidP="00DF563E">
      <w:pPr>
        <w:widowControl w:val="0"/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F24868" w:rsidRPr="002C7AD5" w:rsidRDefault="00F24868" w:rsidP="00DF563E">
      <w:pPr>
        <w:widowControl w:val="0"/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зателям, установленным муниципальной программой;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 xml:space="preserve">ной программы проводится анализ </w:t>
      </w:r>
      <w:proofErr w:type="gramStart"/>
      <w:r w:rsidRPr="002C7AD5">
        <w:rPr>
          <w:sz w:val="28"/>
          <w:szCs w:val="28"/>
        </w:rPr>
        <w:t>факторов</w:t>
      </w:r>
      <w:proofErr w:type="gramEnd"/>
      <w:r w:rsidRPr="002C7AD5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DF563E" w:rsidRDefault="00DF563E" w:rsidP="00DF563E">
      <w:pPr>
        <w:ind w:right="-284" w:firstLine="709"/>
        <w:jc w:val="both"/>
        <w:rPr>
          <w:sz w:val="28"/>
          <w:szCs w:val="28"/>
        </w:rPr>
      </w:pPr>
    </w:p>
    <w:p w:rsidR="00D66994" w:rsidRDefault="00D66994" w:rsidP="00DF563E">
      <w:pPr>
        <w:pStyle w:val="23"/>
        <w:ind w:right="-284"/>
        <w:jc w:val="left"/>
        <w:rPr>
          <w:b w:val="0"/>
        </w:rPr>
      </w:pPr>
      <w:r>
        <w:rPr>
          <w:b w:val="0"/>
        </w:rPr>
        <w:t>Ведущий специалист</w:t>
      </w:r>
    </w:p>
    <w:p w:rsidR="00D66994" w:rsidRDefault="00D66994" w:rsidP="00DF563E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 xml:space="preserve">по делам несовершеннолетних </w:t>
      </w:r>
    </w:p>
    <w:p w:rsidR="00D66994" w:rsidRDefault="00D66994" w:rsidP="00DF563E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lastRenderedPageBreak/>
        <w:t xml:space="preserve">администрации Старонижестеблиевского </w:t>
      </w:r>
    </w:p>
    <w:p w:rsidR="00D66994" w:rsidRDefault="00D66994" w:rsidP="00DF563E">
      <w:pPr>
        <w:pStyle w:val="23"/>
        <w:tabs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  <w:r>
        <w:rPr>
          <w:b w:val="0"/>
        </w:rPr>
        <w:tab/>
      </w:r>
    </w:p>
    <w:p w:rsidR="00D66994" w:rsidRPr="00CC4DB9" w:rsidRDefault="00D66994" w:rsidP="00DF563E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D66994" w:rsidRPr="00CC4DB9" w:rsidRDefault="00D66994" w:rsidP="00DF563E">
      <w:pPr>
        <w:pStyle w:val="23"/>
        <w:ind w:right="-284" w:firstLine="709"/>
        <w:rPr>
          <w:b w:val="0"/>
        </w:rPr>
      </w:pPr>
    </w:p>
    <w:p w:rsidR="00D66994" w:rsidRPr="00CC4DB9" w:rsidRDefault="00D66994" w:rsidP="00DF563E">
      <w:pPr>
        <w:pStyle w:val="23"/>
        <w:ind w:right="-284" w:firstLine="709"/>
        <w:rPr>
          <w:b w:val="0"/>
        </w:rPr>
      </w:pPr>
    </w:p>
    <w:p w:rsidR="00D66994" w:rsidRDefault="00D66994" w:rsidP="00DF563E">
      <w:pPr>
        <w:pStyle w:val="23"/>
        <w:ind w:right="-284" w:firstLine="709"/>
      </w:pPr>
    </w:p>
    <w:p w:rsidR="000D740B" w:rsidRDefault="000D740B"/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66" w:rsidRDefault="00331066" w:rsidP="005B7066">
      <w:r>
        <w:separator/>
      </w:r>
    </w:p>
  </w:endnote>
  <w:endnote w:type="continuationSeparator" w:id="0">
    <w:p w:rsidR="00331066" w:rsidRDefault="00331066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66" w:rsidRDefault="00331066" w:rsidP="005B7066">
      <w:r>
        <w:separator/>
      </w:r>
    </w:p>
  </w:footnote>
  <w:footnote w:type="continuationSeparator" w:id="0">
    <w:p w:rsidR="00331066" w:rsidRDefault="00331066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660FA"/>
    <w:rsid w:val="00075E09"/>
    <w:rsid w:val="000A748E"/>
    <w:rsid w:val="000D740B"/>
    <w:rsid w:val="000E48A7"/>
    <w:rsid w:val="00157E71"/>
    <w:rsid w:val="001B4F8A"/>
    <w:rsid w:val="001E3D86"/>
    <w:rsid w:val="001E4219"/>
    <w:rsid w:val="00200B4B"/>
    <w:rsid w:val="00206836"/>
    <w:rsid w:val="00210D2E"/>
    <w:rsid w:val="0021285A"/>
    <w:rsid w:val="0022730C"/>
    <w:rsid w:val="00245390"/>
    <w:rsid w:val="002B406D"/>
    <w:rsid w:val="002B4A5D"/>
    <w:rsid w:val="002B4F8B"/>
    <w:rsid w:val="002D0472"/>
    <w:rsid w:val="00316D87"/>
    <w:rsid w:val="00325D2E"/>
    <w:rsid w:val="00331066"/>
    <w:rsid w:val="00346939"/>
    <w:rsid w:val="003525E6"/>
    <w:rsid w:val="0036163F"/>
    <w:rsid w:val="00377B6C"/>
    <w:rsid w:val="00387EAF"/>
    <w:rsid w:val="00393F6E"/>
    <w:rsid w:val="003A3079"/>
    <w:rsid w:val="003B6562"/>
    <w:rsid w:val="003B765C"/>
    <w:rsid w:val="003F33B8"/>
    <w:rsid w:val="004015A7"/>
    <w:rsid w:val="0043282C"/>
    <w:rsid w:val="00442F60"/>
    <w:rsid w:val="0045234B"/>
    <w:rsid w:val="00453B37"/>
    <w:rsid w:val="00455595"/>
    <w:rsid w:val="00457F32"/>
    <w:rsid w:val="00482CAC"/>
    <w:rsid w:val="00535150"/>
    <w:rsid w:val="005B318A"/>
    <w:rsid w:val="005B7066"/>
    <w:rsid w:val="0065638C"/>
    <w:rsid w:val="006622E2"/>
    <w:rsid w:val="00667AD2"/>
    <w:rsid w:val="00671F48"/>
    <w:rsid w:val="006759C6"/>
    <w:rsid w:val="00680B43"/>
    <w:rsid w:val="006A321E"/>
    <w:rsid w:val="006E08A3"/>
    <w:rsid w:val="006E7582"/>
    <w:rsid w:val="006F1E9F"/>
    <w:rsid w:val="006F409A"/>
    <w:rsid w:val="00726141"/>
    <w:rsid w:val="00726502"/>
    <w:rsid w:val="007272B5"/>
    <w:rsid w:val="007343CE"/>
    <w:rsid w:val="00737AC9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81744E"/>
    <w:rsid w:val="00823031"/>
    <w:rsid w:val="00823602"/>
    <w:rsid w:val="00825DD6"/>
    <w:rsid w:val="00826E62"/>
    <w:rsid w:val="00840C82"/>
    <w:rsid w:val="008411AD"/>
    <w:rsid w:val="00846A36"/>
    <w:rsid w:val="008B2BC6"/>
    <w:rsid w:val="008C3F64"/>
    <w:rsid w:val="008E3178"/>
    <w:rsid w:val="008F0582"/>
    <w:rsid w:val="0090085F"/>
    <w:rsid w:val="00911621"/>
    <w:rsid w:val="0097293E"/>
    <w:rsid w:val="0098106A"/>
    <w:rsid w:val="009827F4"/>
    <w:rsid w:val="009920A2"/>
    <w:rsid w:val="009C0717"/>
    <w:rsid w:val="009D11AC"/>
    <w:rsid w:val="009D31FA"/>
    <w:rsid w:val="009E0BB4"/>
    <w:rsid w:val="00A14A83"/>
    <w:rsid w:val="00A2272C"/>
    <w:rsid w:val="00A36875"/>
    <w:rsid w:val="00A5440D"/>
    <w:rsid w:val="00A616B4"/>
    <w:rsid w:val="00A91941"/>
    <w:rsid w:val="00AA2C0C"/>
    <w:rsid w:val="00AA7280"/>
    <w:rsid w:val="00AC62F2"/>
    <w:rsid w:val="00AC7639"/>
    <w:rsid w:val="00AD0601"/>
    <w:rsid w:val="00AD20C8"/>
    <w:rsid w:val="00AF40A7"/>
    <w:rsid w:val="00B076BF"/>
    <w:rsid w:val="00B13885"/>
    <w:rsid w:val="00B17011"/>
    <w:rsid w:val="00B274CC"/>
    <w:rsid w:val="00B716E3"/>
    <w:rsid w:val="00B81A61"/>
    <w:rsid w:val="00B82852"/>
    <w:rsid w:val="00B86C3F"/>
    <w:rsid w:val="00C15BB1"/>
    <w:rsid w:val="00C5373C"/>
    <w:rsid w:val="00C6797D"/>
    <w:rsid w:val="00C86EAB"/>
    <w:rsid w:val="00CA59EC"/>
    <w:rsid w:val="00CB1242"/>
    <w:rsid w:val="00CB43E2"/>
    <w:rsid w:val="00CF3DB8"/>
    <w:rsid w:val="00D66994"/>
    <w:rsid w:val="00D81F5D"/>
    <w:rsid w:val="00DA65C0"/>
    <w:rsid w:val="00DB3195"/>
    <w:rsid w:val="00DD72CA"/>
    <w:rsid w:val="00DF563E"/>
    <w:rsid w:val="00E2292A"/>
    <w:rsid w:val="00E23268"/>
    <w:rsid w:val="00E23855"/>
    <w:rsid w:val="00E40C62"/>
    <w:rsid w:val="00E66FED"/>
    <w:rsid w:val="00E71ABF"/>
    <w:rsid w:val="00E77AD4"/>
    <w:rsid w:val="00E866DD"/>
    <w:rsid w:val="00EE4D6E"/>
    <w:rsid w:val="00EF0845"/>
    <w:rsid w:val="00EF09C9"/>
    <w:rsid w:val="00F179BA"/>
    <w:rsid w:val="00F24868"/>
    <w:rsid w:val="00F2589A"/>
    <w:rsid w:val="00F27FE5"/>
    <w:rsid w:val="00F47BF9"/>
    <w:rsid w:val="00F52D41"/>
    <w:rsid w:val="00F94C70"/>
    <w:rsid w:val="00FA00D5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8D3FC-CAF0-4E99-9257-0DEA02A3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68</cp:revision>
  <cp:lastPrinted>2021-11-11T12:19:00Z</cp:lastPrinted>
  <dcterms:created xsi:type="dcterms:W3CDTF">2017-06-05T07:05:00Z</dcterms:created>
  <dcterms:modified xsi:type="dcterms:W3CDTF">2021-12-29T11:00:00Z</dcterms:modified>
</cp:coreProperties>
</file>