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54A1" w:rsidTr="00023BE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Default="006B54A1" w:rsidP="00023BE3">
            <w:pPr>
              <w:pStyle w:val="1"/>
              <w:spacing w:line="276" w:lineRule="auto"/>
              <w:jc w:val="both"/>
              <w:rPr>
                <w:b/>
                <w:bCs/>
              </w:rPr>
            </w:pPr>
            <w:r>
              <w:t xml:space="preserve">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</w:p>
        </w:tc>
      </w:tr>
      <w:tr w:rsidR="006B54A1" w:rsidRPr="00487F84" w:rsidTr="00023BE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487F84" w:rsidRDefault="006B54A1" w:rsidP="00023BE3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54A1" w:rsidRPr="00487F84" w:rsidRDefault="006B54A1" w:rsidP="00023BE3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54A1" w:rsidRPr="00D13402" w:rsidRDefault="006B54A1" w:rsidP="00023BE3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B54A1" w:rsidRPr="006B54A1" w:rsidRDefault="006B54A1" w:rsidP="006B54A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А С П О Р Я Ж Е Н И Е</w:t>
            </w:r>
          </w:p>
        </w:tc>
      </w:tr>
    </w:tbl>
    <w:p w:rsidR="006B54A1" w:rsidRDefault="006B54A1" w:rsidP="006B54A1">
      <w:pPr>
        <w:rPr>
          <w:sz w:val="28"/>
          <w:szCs w:val="28"/>
        </w:rPr>
      </w:pPr>
    </w:p>
    <w:p w:rsidR="006B54A1" w:rsidRDefault="006B54A1" w:rsidP="006B54A1">
      <w:pPr>
        <w:jc w:val="center"/>
        <w:rPr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B54A1" w:rsidRPr="00D400E1" w:rsidTr="00023BE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D400E1" w:rsidRDefault="006B54A1" w:rsidP="006B54A1">
            <w:pPr>
              <w:rPr>
                <w:bCs/>
                <w:sz w:val="28"/>
                <w:szCs w:val="28"/>
              </w:rPr>
            </w:pPr>
            <w:r w:rsidRPr="00D400E1">
              <w:rPr>
                <w:bCs/>
                <w:sz w:val="28"/>
                <w:szCs w:val="28"/>
              </w:rPr>
              <w:t>«______»_____202</w:t>
            </w:r>
            <w:r>
              <w:rPr>
                <w:bCs/>
                <w:sz w:val="28"/>
                <w:szCs w:val="28"/>
              </w:rPr>
              <w:t>3</w:t>
            </w:r>
            <w:r w:rsidRPr="00D400E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B54A1" w:rsidRPr="00D400E1" w:rsidRDefault="006B54A1" w:rsidP="00023BE3">
            <w:pPr>
              <w:jc w:val="right"/>
              <w:rPr>
                <w:bCs/>
                <w:sz w:val="28"/>
                <w:szCs w:val="28"/>
              </w:rPr>
            </w:pPr>
            <w:r w:rsidRPr="00D400E1">
              <w:rPr>
                <w:bCs/>
                <w:sz w:val="28"/>
                <w:szCs w:val="28"/>
              </w:rPr>
              <w:t>№ _________</w:t>
            </w:r>
          </w:p>
        </w:tc>
      </w:tr>
      <w:tr w:rsidR="006B54A1" w:rsidRPr="00D942AD" w:rsidTr="00023BE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D942AD" w:rsidRDefault="006B54A1" w:rsidP="00023BE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B54A1" w:rsidRPr="00502554" w:rsidRDefault="006B54A1" w:rsidP="006B54A1">
      <w:pPr>
        <w:jc w:val="center"/>
        <w:rPr>
          <w:b/>
          <w:sz w:val="28"/>
          <w:szCs w:val="28"/>
        </w:rPr>
      </w:pPr>
    </w:p>
    <w:p w:rsidR="006B54A1" w:rsidRPr="00377C16" w:rsidRDefault="006B54A1" w:rsidP="006B54A1">
      <w:pPr>
        <w:jc w:val="center"/>
        <w:rPr>
          <w:b/>
          <w:sz w:val="28"/>
          <w:szCs w:val="28"/>
        </w:rPr>
      </w:pPr>
      <w:r w:rsidRPr="00377C16">
        <w:rPr>
          <w:b/>
          <w:sz w:val="28"/>
          <w:szCs w:val="28"/>
        </w:rPr>
        <w:t>Об утверждении Доклада о результатах</w:t>
      </w:r>
    </w:p>
    <w:p w:rsidR="006B54A1" w:rsidRPr="00377C16" w:rsidRDefault="006B54A1" w:rsidP="006B54A1">
      <w:pPr>
        <w:jc w:val="center"/>
        <w:rPr>
          <w:b/>
          <w:sz w:val="28"/>
          <w:szCs w:val="28"/>
        </w:rPr>
      </w:pPr>
      <w:r w:rsidRPr="00377C16">
        <w:rPr>
          <w:b/>
          <w:sz w:val="28"/>
          <w:szCs w:val="28"/>
        </w:rPr>
        <w:t>правоприменительной практике  осуществления</w:t>
      </w:r>
    </w:p>
    <w:p w:rsidR="006B54A1" w:rsidRPr="00377C16" w:rsidRDefault="006B54A1" w:rsidP="006B54A1">
      <w:pPr>
        <w:jc w:val="center"/>
        <w:rPr>
          <w:b/>
          <w:sz w:val="28"/>
          <w:szCs w:val="28"/>
        </w:rPr>
      </w:pPr>
      <w:r w:rsidRPr="00377C16">
        <w:rPr>
          <w:b/>
          <w:sz w:val="28"/>
          <w:szCs w:val="28"/>
        </w:rPr>
        <w:t>муниципального контроля  в сфере благоустройства</w:t>
      </w:r>
    </w:p>
    <w:p w:rsidR="006B54A1" w:rsidRPr="00377C16" w:rsidRDefault="006B54A1" w:rsidP="006B54A1">
      <w:pPr>
        <w:jc w:val="center"/>
        <w:rPr>
          <w:b/>
          <w:sz w:val="28"/>
          <w:szCs w:val="28"/>
        </w:rPr>
      </w:pPr>
      <w:r w:rsidRPr="00377C1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Старонижестеблиевского</w:t>
      </w:r>
      <w:r w:rsidRPr="00377C16">
        <w:rPr>
          <w:b/>
          <w:sz w:val="28"/>
          <w:szCs w:val="28"/>
        </w:rPr>
        <w:t xml:space="preserve"> сельского поселения</w:t>
      </w:r>
    </w:p>
    <w:p w:rsidR="006B54A1" w:rsidRPr="00377C16" w:rsidRDefault="006B54A1" w:rsidP="006B54A1">
      <w:pPr>
        <w:ind w:firstLine="709"/>
        <w:jc w:val="center"/>
        <w:rPr>
          <w:b/>
          <w:sz w:val="28"/>
          <w:szCs w:val="28"/>
        </w:rPr>
      </w:pPr>
      <w:r w:rsidRPr="00377C16">
        <w:rPr>
          <w:b/>
          <w:sz w:val="28"/>
          <w:szCs w:val="28"/>
        </w:rPr>
        <w:t>Красноармейского района за 2022 год</w:t>
      </w:r>
    </w:p>
    <w:p w:rsidR="006B54A1" w:rsidRDefault="006B54A1" w:rsidP="006B54A1">
      <w:pPr>
        <w:jc w:val="center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статьей 47 Федерального закона от 30 июля 2020 года № 248-ФЗ «О государственном контроле (надзоре) и муниципальном контроле в Российской Федерации», пунктом 3.7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Старонижестеблиевского сельского поселения Красноармейского района, утвержденного решением Совета Старонижестеблиевского сельского поселения Красноармейского района,         от 23 декабря</w:t>
      </w:r>
      <w:proofErr w:type="gramEnd"/>
      <w:r>
        <w:rPr>
          <w:sz w:val="28"/>
          <w:szCs w:val="28"/>
        </w:rPr>
        <w:t xml:space="preserve"> 2021 года № 30/6, руководствуясь Уставом </w:t>
      </w:r>
      <w:proofErr w:type="spellStart"/>
      <w:r>
        <w:rPr>
          <w:sz w:val="28"/>
          <w:szCs w:val="28"/>
        </w:rPr>
        <w:t>Старонижестеблиевскогоо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района:</w:t>
      </w: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доклад о результатах правоприменительной практики осуществления муниципального контроля в сфере благоустройства на территории     Старонижестеблиевского сельского поселения Красноармейского района                 за 2022 год согласно приложению к настоящему распоряжению.</w:t>
      </w: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Общему отделу администрации Старонижестеблиевского сельского поселения Красноармейского района (Дягилева Н.Ю.)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Старонижестеблиевского сельского поселения Красноармейского района в </w:t>
      </w:r>
      <w:proofErr w:type="spellStart"/>
      <w:r>
        <w:rPr>
          <w:sz w:val="28"/>
          <w:szCs w:val="28"/>
        </w:rPr>
        <w:t>информационно-телекоммуниционной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Старонижестеблиевского сельского поселения Красноармейского района Е.Е. Черепанову.</w:t>
      </w: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Распоряжение вступает в силу со дня его подписания.</w:t>
      </w: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</w:t>
      </w: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705B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6B54A1" w:rsidRDefault="006B54A1" w:rsidP="006B54A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распоряжению главы</w:t>
      </w:r>
    </w:p>
    <w:p w:rsidR="006B54A1" w:rsidRDefault="006B54A1" w:rsidP="006B54A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Старонижестеблиевского</w:t>
      </w:r>
    </w:p>
    <w:p w:rsidR="006B54A1" w:rsidRDefault="006B54A1" w:rsidP="006B54A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сельского поселения</w:t>
      </w:r>
    </w:p>
    <w:p w:rsidR="006B54A1" w:rsidRDefault="006B54A1" w:rsidP="006B54A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Красноармейского района</w:t>
      </w:r>
    </w:p>
    <w:p w:rsidR="006B54A1" w:rsidRDefault="006B54A1" w:rsidP="006B54A1">
      <w:pPr>
        <w:tabs>
          <w:tab w:val="left" w:pos="6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от___________ №_______</w:t>
      </w:r>
    </w:p>
    <w:p w:rsidR="006B54A1" w:rsidRPr="009907BE" w:rsidRDefault="006B54A1" w:rsidP="006B54A1">
      <w:pPr>
        <w:jc w:val="center"/>
        <w:rPr>
          <w:sz w:val="28"/>
          <w:szCs w:val="28"/>
        </w:rPr>
      </w:pPr>
      <w:r w:rsidRPr="009907BE">
        <w:rPr>
          <w:sz w:val="28"/>
          <w:szCs w:val="28"/>
        </w:rPr>
        <w:t xml:space="preserve">                                                          </w:t>
      </w:r>
    </w:p>
    <w:p w:rsidR="006B54A1" w:rsidRPr="009907BE" w:rsidRDefault="006B54A1" w:rsidP="006B5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07BE">
        <w:rPr>
          <w:b/>
          <w:bCs/>
          <w:sz w:val="28"/>
          <w:szCs w:val="28"/>
        </w:rPr>
        <w:t>Доклад о правоприменительной практике при осуществлении</w:t>
      </w:r>
    </w:p>
    <w:p w:rsidR="006B54A1" w:rsidRPr="009907BE" w:rsidRDefault="006B54A1" w:rsidP="006B54A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07BE">
        <w:rPr>
          <w:b/>
          <w:bCs/>
          <w:sz w:val="28"/>
          <w:szCs w:val="28"/>
        </w:rPr>
        <w:t>муниципального контроля в сфере благоустройства на территории</w:t>
      </w:r>
    </w:p>
    <w:p w:rsidR="006B54A1" w:rsidRDefault="006B54A1" w:rsidP="006B5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Старонижестеблиевского</w:t>
      </w:r>
      <w:r w:rsidRPr="009907BE">
        <w:rPr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6B54A1" w:rsidRPr="009907BE" w:rsidRDefault="006B54A1" w:rsidP="006B54A1">
      <w:pPr>
        <w:jc w:val="center"/>
        <w:rPr>
          <w:sz w:val="28"/>
          <w:szCs w:val="28"/>
        </w:rPr>
      </w:pPr>
      <w:r w:rsidRPr="009907BE">
        <w:rPr>
          <w:b/>
          <w:bCs/>
          <w:sz w:val="28"/>
          <w:szCs w:val="28"/>
        </w:rPr>
        <w:t xml:space="preserve"> за 2022 год</w:t>
      </w: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Pr="00646220" w:rsidRDefault="006B54A1" w:rsidP="006B54A1">
      <w:pPr>
        <w:tabs>
          <w:tab w:val="left" w:pos="567"/>
        </w:tabs>
        <w:ind w:firstLine="851"/>
        <w:jc w:val="both"/>
        <w:rPr>
          <w:sz w:val="28"/>
          <w:szCs w:val="28"/>
        </w:rPr>
      </w:pPr>
      <w:proofErr w:type="gramStart"/>
      <w:r w:rsidRPr="00DF4ABF">
        <w:rPr>
          <w:sz w:val="28"/>
          <w:szCs w:val="28"/>
        </w:rPr>
        <w:t>Настоящий доклад подготовл</w:t>
      </w:r>
      <w:r>
        <w:rPr>
          <w:sz w:val="28"/>
          <w:szCs w:val="28"/>
        </w:rPr>
        <w:t>ен в соответствии с Федеральным законом</w:t>
      </w:r>
      <w:r w:rsidRPr="00DF4AB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F4A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DF4A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F4ABF">
        <w:rPr>
          <w:sz w:val="28"/>
          <w:szCs w:val="28"/>
        </w:rPr>
        <w:t xml:space="preserve">31 июля 2020 года </w:t>
      </w:r>
      <w:r>
        <w:rPr>
          <w:sz w:val="28"/>
          <w:szCs w:val="28"/>
        </w:rPr>
        <w:t xml:space="preserve">        </w:t>
      </w:r>
      <w:r w:rsidRPr="00DF4ABF">
        <w:rPr>
          <w:sz w:val="28"/>
          <w:szCs w:val="28"/>
        </w:rPr>
        <w:t>№ 248-ФЗ «О государственном контроле (надзоре) и</w:t>
      </w:r>
      <w:proofErr w:type="gramEnd"/>
      <w:r w:rsidRPr="00DF4ABF">
        <w:rPr>
          <w:sz w:val="28"/>
          <w:szCs w:val="28"/>
        </w:rPr>
        <w:t xml:space="preserve"> </w:t>
      </w:r>
      <w:proofErr w:type="gramStart"/>
      <w:r w:rsidRPr="00DF4ABF">
        <w:rPr>
          <w:sz w:val="28"/>
          <w:szCs w:val="28"/>
        </w:rPr>
        <w:t>муниципальном контроле в Российской Федерации», постановлением Правительства Российской Федерации от 5 апреля 2010 года № 215 «Об утверждении правил подготовки доклад</w:t>
      </w:r>
      <w:r w:rsidRPr="00646220">
        <w:rPr>
          <w:sz w:val="28"/>
          <w:szCs w:val="28"/>
        </w:rPr>
        <w:t>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  <w:proofErr w:type="gramEnd"/>
    </w:p>
    <w:p w:rsidR="006B54A1" w:rsidRPr="00646220" w:rsidRDefault="006B54A1" w:rsidP="006B54A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646220">
        <w:rPr>
          <w:sz w:val="28"/>
          <w:szCs w:val="28"/>
        </w:rPr>
        <w:t>Перечень нормативно-правовых актов, рег</w:t>
      </w:r>
      <w:r>
        <w:rPr>
          <w:sz w:val="28"/>
          <w:szCs w:val="28"/>
        </w:rPr>
        <w:t>ул</w:t>
      </w:r>
      <w:r w:rsidRPr="00646220">
        <w:rPr>
          <w:sz w:val="28"/>
          <w:szCs w:val="28"/>
        </w:rPr>
        <w:t>ирую</w:t>
      </w:r>
      <w:r>
        <w:rPr>
          <w:sz w:val="28"/>
          <w:szCs w:val="28"/>
        </w:rPr>
        <w:t xml:space="preserve">щих осуществление муниципального </w:t>
      </w:r>
      <w:r w:rsidRPr="00646220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Старонижесте</w:t>
      </w:r>
      <w:r w:rsidR="004B79E7">
        <w:rPr>
          <w:sz w:val="28"/>
          <w:szCs w:val="28"/>
        </w:rPr>
        <w:t>блиевског</w:t>
      </w:r>
      <w:r w:rsidRPr="004D01E7">
        <w:rPr>
          <w:sz w:val="28"/>
          <w:szCs w:val="28"/>
        </w:rPr>
        <w:t>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646220">
        <w:rPr>
          <w:sz w:val="28"/>
          <w:szCs w:val="28"/>
        </w:rPr>
        <w:t>: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Pr="00E451EC">
        <w:rPr>
          <w:sz w:val="28"/>
          <w:szCs w:val="28"/>
        </w:rPr>
        <w:t xml:space="preserve"> Российской Федерации;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от 30 ноября 1994 года                    № 51-ФЗ;</w:t>
      </w:r>
    </w:p>
    <w:p w:rsidR="006B54A1" w:rsidRPr="00E451EC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Российской Федерации об административных </w:t>
      </w:r>
      <w:r w:rsidRPr="00E451EC">
        <w:rPr>
          <w:sz w:val="28"/>
          <w:szCs w:val="28"/>
        </w:rPr>
        <w:t>право</w:t>
      </w:r>
      <w:r>
        <w:rPr>
          <w:sz w:val="28"/>
          <w:szCs w:val="28"/>
        </w:rPr>
        <w:t>нарушениях от 30 декабря 2001 года</w:t>
      </w:r>
      <w:r w:rsidRPr="00E451EC">
        <w:rPr>
          <w:sz w:val="28"/>
          <w:szCs w:val="28"/>
        </w:rPr>
        <w:t xml:space="preserve"> № 195-ФЗ;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 от 29 декабря      2004 года № 190-ФЗ;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1A0F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Российской Федерации </w:t>
      </w:r>
      <w:r w:rsidRPr="00051A0F">
        <w:rPr>
          <w:sz w:val="28"/>
          <w:szCs w:val="28"/>
        </w:rPr>
        <w:t>от 21 февраля 1992 г</w:t>
      </w:r>
      <w:r>
        <w:rPr>
          <w:sz w:val="28"/>
          <w:szCs w:val="28"/>
        </w:rPr>
        <w:t>ода</w:t>
      </w:r>
      <w:r w:rsidRPr="00051A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51A0F">
        <w:rPr>
          <w:sz w:val="28"/>
          <w:szCs w:val="28"/>
        </w:rPr>
        <w:t xml:space="preserve"> 2395-I </w:t>
      </w:r>
      <w:r>
        <w:rPr>
          <w:sz w:val="28"/>
          <w:szCs w:val="28"/>
        </w:rPr>
        <w:t>«</w:t>
      </w:r>
      <w:r w:rsidRPr="00051A0F">
        <w:rPr>
          <w:sz w:val="28"/>
          <w:szCs w:val="28"/>
        </w:rPr>
        <w:t>О недрах</w:t>
      </w:r>
      <w:r>
        <w:rPr>
          <w:sz w:val="28"/>
          <w:szCs w:val="28"/>
        </w:rPr>
        <w:t>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013C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5E013C">
        <w:rPr>
          <w:sz w:val="28"/>
          <w:szCs w:val="28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;</w:t>
      </w:r>
    </w:p>
    <w:p w:rsidR="006B54A1" w:rsidRPr="006820BB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20BB">
        <w:rPr>
          <w:sz w:val="28"/>
          <w:szCs w:val="28"/>
        </w:rPr>
        <w:t>Федеральный закон от 24 ноября 1995 г</w:t>
      </w:r>
      <w:r>
        <w:rPr>
          <w:sz w:val="28"/>
          <w:szCs w:val="28"/>
        </w:rPr>
        <w:t>ода</w:t>
      </w:r>
      <w:r w:rsidRPr="006820B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820BB">
        <w:rPr>
          <w:sz w:val="28"/>
          <w:szCs w:val="28"/>
        </w:rPr>
        <w:t xml:space="preserve"> 181-ФЗ </w:t>
      </w:r>
      <w:r>
        <w:rPr>
          <w:sz w:val="28"/>
          <w:szCs w:val="28"/>
        </w:rPr>
        <w:t>«</w:t>
      </w:r>
      <w:r w:rsidRPr="006820BB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7FA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8F17FA">
        <w:rPr>
          <w:sz w:val="28"/>
          <w:szCs w:val="28"/>
        </w:rPr>
        <w:t xml:space="preserve"> закон от 10 декабря 1995 года № 196-ФЗ «О безопасности дорожного движения»</w:t>
      </w:r>
      <w:r>
        <w:rPr>
          <w:sz w:val="28"/>
          <w:szCs w:val="28"/>
        </w:rPr>
        <w:t>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1E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451EC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1EC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й</w:t>
      </w:r>
      <w:r w:rsidRPr="00E451EC">
        <w:rPr>
          <w:sz w:val="28"/>
          <w:szCs w:val="28"/>
        </w:rPr>
        <w:t xml:space="preserve"> закон от 2 мая 2006 года № 59-ФЗ «О порядке рассмотрения обращений граждан»;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07D7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5D07D7">
        <w:rPr>
          <w:sz w:val="28"/>
          <w:szCs w:val="28"/>
        </w:rPr>
        <w:t xml:space="preserve"> закон от 30 декабря 2006 года № 271-ФЗ «О розничных рынках и о внесении изменений в Трудовой кодекс Российской Федерации»</w:t>
      </w:r>
      <w:r>
        <w:rPr>
          <w:sz w:val="28"/>
          <w:szCs w:val="28"/>
        </w:rPr>
        <w:t>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239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CE239C">
        <w:rPr>
          <w:sz w:val="28"/>
          <w:szCs w:val="28"/>
        </w:rPr>
        <w:t xml:space="preserve"> закон от 24 июля 2007 года </w:t>
      </w:r>
      <w:r>
        <w:rPr>
          <w:sz w:val="28"/>
          <w:szCs w:val="28"/>
        </w:rPr>
        <w:t>№</w:t>
      </w:r>
      <w:r w:rsidRPr="00CE239C">
        <w:rPr>
          <w:sz w:val="28"/>
          <w:szCs w:val="28"/>
        </w:rPr>
        <w:t xml:space="preserve"> 209-ФЗ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A4772">
        <w:rPr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color w:val="000000"/>
          <w:sz w:val="28"/>
          <w:szCs w:val="28"/>
        </w:rPr>
        <w:t>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7FA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8F17FA">
        <w:rPr>
          <w:sz w:val="28"/>
          <w:szCs w:val="28"/>
        </w:rPr>
        <w:t xml:space="preserve">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sz w:val="28"/>
          <w:szCs w:val="28"/>
        </w:rPr>
        <w:t>ные акты Российской Федерации»;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013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5E013C">
        <w:rPr>
          <w:sz w:val="28"/>
          <w:szCs w:val="28"/>
        </w:rPr>
        <w:t xml:space="preserve"> закон от 28 декабря 2009 года № 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DF4ABF">
        <w:rPr>
          <w:sz w:val="28"/>
          <w:szCs w:val="28"/>
        </w:rPr>
        <w:t xml:space="preserve">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Федерации»;</w:t>
      </w:r>
    </w:p>
    <w:p w:rsidR="006B54A1" w:rsidRPr="00E451EC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1E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E451EC">
        <w:rPr>
          <w:sz w:val="28"/>
          <w:szCs w:val="28"/>
        </w:rPr>
        <w:t>Правитель</w:t>
      </w:r>
      <w:r>
        <w:rPr>
          <w:sz w:val="28"/>
          <w:szCs w:val="28"/>
        </w:rPr>
        <w:t xml:space="preserve">ства Российской Федерации от 16 июля      </w:t>
      </w:r>
      <w:r w:rsidRPr="00E451EC">
        <w:rPr>
          <w:sz w:val="28"/>
          <w:szCs w:val="28"/>
        </w:rPr>
        <w:t xml:space="preserve">2009 года № 584 «Об уведомительном порядке начала осуществления </w:t>
      </w:r>
      <w:proofErr w:type="gramStart"/>
      <w:r w:rsidRPr="00E451EC">
        <w:rPr>
          <w:sz w:val="28"/>
          <w:szCs w:val="28"/>
        </w:rPr>
        <w:t>отдельных</w:t>
      </w:r>
      <w:proofErr w:type="gramEnd"/>
      <w:r w:rsidRPr="00E451EC">
        <w:rPr>
          <w:sz w:val="28"/>
          <w:szCs w:val="28"/>
        </w:rPr>
        <w:t xml:space="preserve"> видом предпринимательской деятельности»;</w:t>
      </w:r>
    </w:p>
    <w:p w:rsidR="006B54A1" w:rsidRPr="00E451EC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1E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E451EC">
        <w:rPr>
          <w:sz w:val="28"/>
          <w:szCs w:val="28"/>
        </w:rPr>
        <w:t>Правительс</w:t>
      </w:r>
      <w:r>
        <w:rPr>
          <w:sz w:val="28"/>
          <w:szCs w:val="28"/>
        </w:rPr>
        <w:t xml:space="preserve">тва Российской Федерации от 5 </w:t>
      </w:r>
      <w:r w:rsidRPr="00E451EC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 </w:t>
      </w:r>
      <w:r w:rsidRPr="00E451EC">
        <w:rPr>
          <w:sz w:val="28"/>
          <w:szCs w:val="28"/>
        </w:rPr>
        <w:t>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B54A1" w:rsidRPr="00CF59AB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F59AB">
        <w:rPr>
          <w:sz w:val="28"/>
          <w:szCs w:val="28"/>
        </w:rPr>
        <w:t>постановление Правительства Российско</w:t>
      </w:r>
      <w:r>
        <w:rPr>
          <w:sz w:val="28"/>
          <w:szCs w:val="28"/>
        </w:rPr>
        <w:t>й Федерации от 18 апреля   2016 года</w:t>
      </w:r>
      <w:r w:rsidRPr="00CF59AB">
        <w:rPr>
          <w:sz w:val="28"/>
          <w:szCs w:val="28"/>
        </w:rPr>
        <w:t xml:space="preserve">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CF59AB">
        <w:rPr>
          <w:sz w:val="28"/>
          <w:szCs w:val="28"/>
        </w:rPr>
        <w:t xml:space="preserve"> эти документы и (или) информация, в рамках межведомственного информационного взаимодействия»;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9AB">
        <w:rPr>
          <w:sz w:val="28"/>
          <w:szCs w:val="28"/>
        </w:rPr>
        <w:t>постановление Правит</w:t>
      </w:r>
      <w:r>
        <w:rPr>
          <w:sz w:val="28"/>
          <w:szCs w:val="28"/>
        </w:rPr>
        <w:t xml:space="preserve">ельства </w:t>
      </w:r>
      <w:r w:rsidRPr="00CF59AB">
        <w:rPr>
          <w:sz w:val="28"/>
          <w:szCs w:val="28"/>
        </w:rPr>
        <w:t>Российско</w:t>
      </w:r>
      <w:r>
        <w:rPr>
          <w:sz w:val="28"/>
          <w:szCs w:val="28"/>
        </w:rPr>
        <w:t>й Федерации от 10 февраля 2017 года</w:t>
      </w:r>
      <w:r w:rsidRPr="00CF59AB">
        <w:rPr>
          <w:sz w:val="28"/>
          <w:szCs w:val="28"/>
        </w:rPr>
        <w:t xml:space="preserve">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2"/>
          <w:sz w:val="28"/>
          <w:szCs w:val="28"/>
        </w:rPr>
      </w:pPr>
      <w:r w:rsidRPr="009A338E">
        <w:rPr>
          <w:color w:val="000000"/>
          <w:spacing w:val="-2"/>
          <w:sz w:val="28"/>
          <w:szCs w:val="28"/>
        </w:rPr>
        <w:t>постановление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>
        <w:rPr>
          <w:color w:val="000000"/>
          <w:spacing w:val="-2"/>
          <w:sz w:val="28"/>
          <w:szCs w:val="28"/>
        </w:rPr>
        <w:t>;</w:t>
      </w:r>
    </w:p>
    <w:p w:rsidR="006B54A1" w:rsidRPr="007342FB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р</w:t>
      </w:r>
      <w:r w:rsidRPr="007342FB">
        <w:rPr>
          <w:color w:val="000000"/>
          <w:spacing w:val="-2"/>
          <w:sz w:val="28"/>
          <w:szCs w:val="28"/>
        </w:rPr>
        <w:t xml:space="preserve">аспоряжение Правительства </w:t>
      </w:r>
      <w:r w:rsidRPr="009A338E">
        <w:rPr>
          <w:color w:val="000000"/>
          <w:spacing w:val="-2"/>
          <w:sz w:val="28"/>
          <w:szCs w:val="28"/>
        </w:rPr>
        <w:t>Российской Федерации</w:t>
      </w:r>
      <w:r w:rsidRPr="007342FB">
        <w:rPr>
          <w:color w:val="000000"/>
          <w:spacing w:val="-2"/>
          <w:sz w:val="28"/>
          <w:szCs w:val="28"/>
        </w:rPr>
        <w:t xml:space="preserve"> от 19 апреля </w:t>
      </w:r>
      <w:r>
        <w:rPr>
          <w:color w:val="000000"/>
          <w:spacing w:val="-2"/>
          <w:sz w:val="28"/>
          <w:szCs w:val="28"/>
        </w:rPr>
        <w:t xml:space="preserve">      </w:t>
      </w:r>
      <w:r w:rsidRPr="007342FB">
        <w:rPr>
          <w:color w:val="000000"/>
          <w:spacing w:val="-2"/>
          <w:sz w:val="28"/>
          <w:szCs w:val="28"/>
        </w:rPr>
        <w:lastRenderedPageBreak/>
        <w:t>2016 г</w:t>
      </w:r>
      <w:r>
        <w:rPr>
          <w:color w:val="000000"/>
          <w:spacing w:val="-2"/>
          <w:sz w:val="28"/>
          <w:szCs w:val="28"/>
        </w:rPr>
        <w:t>ода</w:t>
      </w:r>
      <w:r w:rsidRPr="007342F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№</w:t>
      </w:r>
      <w:r w:rsidRPr="007342FB">
        <w:rPr>
          <w:color w:val="000000"/>
          <w:spacing w:val="-2"/>
          <w:sz w:val="28"/>
          <w:szCs w:val="28"/>
        </w:rPr>
        <w:t xml:space="preserve"> 724-р </w:t>
      </w:r>
      <w:r>
        <w:rPr>
          <w:color w:val="000000"/>
          <w:spacing w:val="-2"/>
          <w:sz w:val="28"/>
          <w:szCs w:val="28"/>
        </w:rPr>
        <w:t>«</w:t>
      </w:r>
      <w:r w:rsidRPr="007342FB">
        <w:rPr>
          <w:color w:val="000000"/>
          <w:spacing w:val="-2"/>
          <w:sz w:val="28"/>
          <w:szCs w:val="28"/>
        </w:rPr>
        <w:t>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7342FB">
        <w:rPr>
          <w:color w:val="000000"/>
          <w:spacing w:val="-2"/>
          <w:sz w:val="28"/>
          <w:szCs w:val="28"/>
        </w:rPr>
        <w:t>) информация</w:t>
      </w:r>
      <w:r>
        <w:rPr>
          <w:color w:val="000000"/>
          <w:spacing w:val="-2"/>
          <w:sz w:val="28"/>
          <w:szCs w:val="28"/>
        </w:rPr>
        <w:t>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экономического </w:t>
      </w:r>
      <w:r w:rsidRPr="00CF59AB">
        <w:rPr>
          <w:sz w:val="28"/>
          <w:szCs w:val="28"/>
        </w:rPr>
        <w:t>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54A1" w:rsidRPr="00246A19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6A19">
        <w:rPr>
          <w:sz w:val="28"/>
          <w:szCs w:val="28"/>
        </w:rPr>
        <w:t xml:space="preserve">риказ Министерства экономического развития </w:t>
      </w:r>
      <w:r w:rsidRPr="00CF59AB">
        <w:rPr>
          <w:sz w:val="28"/>
          <w:szCs w:val="28"/>
        </w:rPr>
        <w:t>Российской Федерации</w:t>
      </w:r>
      <w:r w:rsidRPr="00246A19">
        <w:rPr>
          <w:sz w:val="28"/>
          <w:szCs w:val="28"/>
        </w:rPr>
        <w:t xml:space="preserve"> от 31 марта 2021 г</w:t>
      </w:r>
      <w:r>
        <w:rPr>
          <w:sz w:val="28"/>
          <w:szCs w:val="28"/>
        </w:rPr>
        <w:t>ода</w:t>
      </w:r>
      <w:r w:rsidRPr="00246A1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6A19">
        <w:rPr>
          <w:sz w:val="28"/>
          <w:szCs w:val="28"/>
        </w:rPr>
        <w:t xml:space="preserve"> 151 </w:t>
      </w:r>
      <w:r>
        <w:rPr>
          <w:sz w:val="28"/>
          <w:szCs w:val="28"/>
        </w:rPr>
        <w:t>«</w:t>
      </w:r>
      <w:r w:rsidRPr="00246A19">
        <w:rPr>
          <w:sz w:val="28"/>
          <w:szCs w:val="28"/>
        </w:rPr>
        <w:t>О типовых формах документов, используемых контрольным (надзорным) органом</w:t>
      </w:r>
      <w:r>
        <w:rPr>
          <w:sz w:val="28"/>
          <w:szCs w:val="28"/>
        </w:rPr>
        <w:t>»;</w:t>
      </w:r>
    </w:p>
    <w:p w:rsidR="006B54A1" w:rsidRPr="00DC5D08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D08">
        <w:rPr>
          <w:sz w:val="28"/>
          <w:szCs w:val="28"/>
        </w:rPr>
        <w:t>Закон Краснодарского края от 23 июля 2003 г</w:t>
      </w:r>
      <w:r>
        <w:rPr>
          <w:sz w:val="28"/>
          <w:szCs w:val="28"/>
        </w:rPr>
        <w:t>ода</w:t>
      </w:r>
      <w:r w:rsidRPr="00DC5D0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C5D08">
        <w:rPr>
          <w:sz w:val="28"/>
          <w:szCs w:val="28"/>
        </w:rPr>
        <w:t xml:space="preserve"> 608-КЗ </w:t>
      </w:r>
      <w:r>
        <w:rPr>
          <w:sz w:val="28"/>
          <w:szCs w:val="28"/>
        </w:rPr>
        <w:t>«</w:t>
      </w:r>
      <w:r w:rsidRPr="00DC5D08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»;</w:t>
      </w:r>
    </w:p>
    <w:p w:rsidR="006B54A1" w:rsidRPr="00CF59AB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9AB">
        <w:rPr>
          <w:sz w:val="28"/>
          <w:szCs w:val="28"/>
        </w:rPr>
        <w:t>Закон Краснодарского края от 2 марта 2012 года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1A0F">
        <w:rPr>
          <w:sz w:val="28"/>
          <w:szCs w:val="28"/>
        </w:rPr>
        <w:t>З</w:t>
      </w:r>
      <w:r w:rsidRPr="005E013C">
        <w:rPr>
          <w:sz w:val="28"/>
          <w:szCs w:val="28"/>
        </w:rPr>
        <w:t>акон Краснодарского края от 4 июня 2012 года № 2497-КЗ «Об установлении ограничений в сфере розничной продажи алкогольной продукции и безалкогольных тонизирующих напитков»</w:t>
      </w:r>
      <w:r>
        <w:rPr>
          <w:sz w:val="28"/>
          <w:szCs w:val="28"/>
        </w:rPr>
        <w:t>;</w:t>
      </w:r>
    </w:p>
    <w:p w:rsidR="006B54A1" w:rsidRPr="00E04A4E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4A4E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 от </w:t>
      </w:r>
      <w:r>
        <w:rPr>
          <w:sz w:val="28"/>
          <w:szCs w:val="28"/>
        </w:rPr>
        <w:t>26.03.2020</w:t>
      </w:r>
      <w:r w:rsidRPr="00E04A4E">
        <w:rPr>
          <w:sz w:val="28"/>
          <w:szCs w:val="28"/>
        </w:rPr>
        <w:t xml:space="preserve"> г. №</w:t>
      </w:r>
      <w:r>
        <w:rPr>
          <w:sz w:val="28"/>
          <w:szCs w:val="28"/>
        </w:rPr>
        <w:t>8/2</w:t>
      </w:r>
      <w:r w:rsidRPr="00E04A4E">
        <w:rPr>
          <w:sz w:val="28"/>
          <w:szCs w:val="28"/>
        </w:rPr>
        <w:t xml:space="preserve"> «Об утверждении Правил благоустройства территории </w:t>
      </w:r>
      <w:r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района»;</w:t>
      </w:r>
    </w:p>
    <w:p w:rsidR="006B54A1" w:rsidRPr="00E04A4E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4A4E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 от 26.</w:t>
      </w:r>
      <w:r>
        <w:rPr>
          <w:sz w:val="28"/>
          <w:szCs w:val="28"/>
        </w:rPr>
        <w:t>07</w:t>
      </w:r>
      <w:r w:rsidRPr="00E04A4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04A4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84</w:t>
      </w:r>
      <w:r w:rsidRPr="00E04A4E">
        <w:rPr>
          <w:sz w:val="28"/>
          <w:szCs w:val="28"/>
        </w:rPr>
        <w:t xml:space="preserve"> «Об утверждении административного регламента по исполнению муниципальной функции по осуществлению муниципального </w:t>
      </w:r>
      <w:proofErr w:type="gramStart"/>
      <w:r w:rsidRPr="00E04A4E">
        <w:rPr>
          <w:sz w:val="28"/>
          <w:szCs w:val="28"/>
        </w:rPr>
        <w:t>контроля за</w:t>
      </w:r>
      <w:proofErr w:type="gramEnd"/>
      <w:r w:rsidRPr="00E04A4E">
        <w:rPr>
          <w:sz w:val="28"/>
          <w:szCs w:val="28"/>
        </w:rPr>
        <w:t xml:space="preserve"> соблюдением Правил благоустройства на территории </w:t>
      </w:r>
      <w:r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района»;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59AB"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>о</w:t>
      </w:r>
      <w:proofErr w:type="spellEnd"/>
      <w:r w:rsidRPr="00D55E12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Красноармейского района </w:t>
      </w:r>
      <w:r w:rsidRPr="00CF59AB">
        <w:rPr>
          <w:sz w:val="28"/>
          <w:szCs w:val="28"/>
        </w:rPr>
        <w:t xml:space="preserve">от </w:t>
      </w:r>
      <w:r w:rsidR="000C499D">
        <w:rPr>
          <w:sz w:val="28"/>
          <w:szCs w:val="28"/>
        </w:rPr>
        <w:t>22</w:t>
      </w:r>
      <w:r w:rsidRPr="00E04A4E">
        <w:rPr>
          <w:sz w:val="28"/>
          <w:szCs w:val="28"/>
        </w:rPr>
        <w:t>.0</w:t>
      </w:r>
      <w:r w:rsidR="000C499D">
        <w:rPr>
          <w:sz w:val="28"/>
          <w:szCs w:val="28"/>
        </w:rPr>
        <w:t>7</w:t>
      </w:r>
      <w:r w:rsidRPr="00E04A4E">
        <w:rPr>
          <w:sz w:val="28"/>
          <w:szCs w:val="28"/>
        </w:rPr>
        <w:t>.20</w:t>
      </w:r>
      <w:r w:rsidR="000C499D">
        <w:rPr>
          <w:sz w:val="28"/>
          <w:szCs w:val="28"/>
        </w:rPr>
        <w:t>20</w:t>
      </w:r>
      <w:r w:rsidRPr="00E04A4E">
        <w:rPr>
          <w:sz w:val="28"/>
          <w:szCs w:val="28"/>
        </w:rPr>
        <w:t xml:space="preserve"> года №</w:t>
      </w:r>
      <w:r w:rsidR="000C499D">
        <w:rPr>
          <w:sz w:val="28"/>
          <w:szCs w:val="28"/>
        </w:rPr>
        <w:t>88</w:t>
      </w:r>
      <w:r w:rsidRPr="00E04A4E">
        <w:rPr>
          <w:sz w:val="28"/>
          <w:szCs w:val="28"/>
        </w:rPr>
        <w:t xml:space="preserve"> «Об утверждении административного регламента исполнения администрацией </w:t>
      </w:r>
      <w:r w:rsidR="000C499D"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 муниципальной функции «Осуществление муниципального </w:t>
      </w:r>
      <w:proofErr w:type="gramStart"/>
      <w:r w:rsidRPr="00E04A4E">
        <w:rPr>
          <w:sz w:val="28"/>
          <w:szCs w:val="28"/>
        </w:rPr>
        <w:t>контроля за</w:t>
      </w:r>
      <w:proofErr w:type="gramEnd"/>
      <w:r w:rsidRPr="00E04A4E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поселения»;</w:t>
      </w:r>
      <w:r w:rsidRPr="00D55E12">
        <w:rPr>
          <w:sz w:val="28"/>
          <w:szCs w:val="28"/>
        </w:rPr>
        <w:t xml:space="preserve"> </w:t>
      </w:r>
    </w:p>
    <w:p w:rsidR="006B54A1" w:rsidRPr="00CF59AB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59AB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6B54A1" w:rsidRDefault="006B54A1" w:rsidP="006B54A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CF59AB">
        <w:rPr>
          <w:sz w:val="28"/>
          <w:szCs w:val="28"/>
        </w:rPr>
        <w:t>Все муниципальные правовые акты, рег</w:t>
      </w:r>
      <w:r>
        <w:rPr>
          <w:sz w:val="28"/>
          <w:szCs w:val="28"/>
        </w:rPr>
        <w:t>ул</w:t>
      </w:r>
      <w:r w:rsidRPr="00CF59AB">
        <w:rPr>
          <w:sz w:val="28"/>
          <w:szCs w:val="28"/>
        </w:rPr>
        <w:t xml:space="preserve">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</w:t>
      </w:r>
      <w:proofErr w:type="spellStart"/>
      <w:r w:rsidRPr="00CF59AB">
        <w:rPr>
          <w:sz w:val="28"/>
          <w:szCs w:val="28"/>
        </w:rPr>
        <w:t>антикоррупционную</w:t>
      </w:r>
      <w:proofErr w:type="spellEnd"/>
      <w:r w:rsidRPr="00CF59AB">
        <w:rPr>
          <w:sz w:val="28"/>
          <w:szCs w:val="28"/>
        </w:rPr>
        <w:t xml:space="preserve"> экспертизу, доступны для </w:t>
      </w:r>
      <w:r>
        <w:rPr>
          <w:sz w:val="28"/>
          <w:szCs w:val="28"/>
        </w:rPr>
        <w:t>контролируемых лиц</w:t>
      </w:r>
      <w:r w:rsidRPr="00CF59AB">
        <w:rPr>
          <w:sz w:val="28"/>
          <w:szCs w:val="28"/>
        </w:rPr>
        <w:t xml:space="preserve"> в свободном доступе на официальном сайте администрации </w:t>
      </w:r>
      <w:r w:rsidR="004B79E7">
        <w:rPr>
          <w:sz w:val="28"/>
          <w:szCs w:val="28"/>
        </w:rPr>
        <w:lastRenderedPageBreak/>
        <w:t>Старонижестеблиевског</w:t>
      </w:r>
      <w:r w:rsidRPr="00E04A4E">
        <w:rPr>
          <w:sz w:val="28"/>
          <w:szCs w:val="28"/>
        </w:rPr>
        <w:t>о</w:t>
      </w:r>
      <w:r w:rsidRPr="00CF59AB">
        <w:rPr>
          <w:sz w:val="28"/>
          <w:szCs w:val="28"/>
        </w:rPr>
        <w:t xml:space="preserve"> сельского поселения Красноармейского района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646220">
        <w:rPr>
          <w:sz w:val="28"/>
          <w:szCs w:val="28"/>
        </w:rPr>
        <w:t xml:space="preserve"> (</w:t>
      </w:r>
      <w:r w:rsidR="000C499D" w:rsidRPr="00434405">
        <w:rPr>
          <w:color w:val="000000"/>
          <w:sz w:val="28"/>
          <w:szCs w:val="28"/>
        </w:rPr>
        <w:t>https://www.snsteblievskaya.ru/</w:t>
      </w:r>
      <w:r w:rsidRPr="00E04A4E">
        <w:rPr>
          <w:sz w:val="28"/>
          <w:szCs w:val="28"/>
        </w:rPr>
        <w:t>)</w:t>
      </w:r>
      <w:r w:rsidRPr="00646220">
        <w:rPr>
          <w:sz w:val="28"/>
          <w:szCs w:val="28"/>
        </w:rPr>
        <w:t xml:space="preserve">. </w:t>
      </w:r>
      <w:bookmarkStart w:id="0" w:name="_Hlk503873431"/>
    </w:p>
    <w:p w:rsidR="006B54A1" w:rsidRPr="00646220" w:rsidRDefault="006B54A1" w:rsidP="006B54A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bookmarkEnd w:id="0"/>
    <w:p w:rsidR="006B54A1" w:rsidRPr="00646220" w:rsidRDefault="006B54A1" w:rsidP="006B54A1">
      <w:pPr>
        <w:rPr>
          <w:sz w:val="32"/>
          <w:szCs w:val="32"/>
        </w:rPr>
      </w:pPr>
    </w:p>
    <w:p w:rsidR="006B54A1" w:rsidRPr="00646220" w:rsidRDefault="006B54A1" w:rsidP="006B54A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Органом</w:t>
      </w:r>
      <w:r w:rsidRPr="00646220">
        <w:rPr>
          <w:sz w:val="28"/>
          <w:szCs w:val="28"/>
        </w:rPr>
        <w:t>, уполномоченны</w:t>
      </w:r>
      <w:r>
        <w:rPr>
          <w:sz w:val="28"/>
          <w:szCs w:val="28"/>
        </w:rPr>
        <w:t>м</w:t>
      </w:r>
      <w:r w:rsidRPr="00646220">
        <w:rPr>
          <w:sz w:val="28"/>
          <w:szCs w:val="28"/>
        </w:rPr>
        <w:t xml:space="preserve"> на осуществление муниципального контроля на территории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района, является </w:t>
      </w:r>
      <w:r w:rsidRPr="0064622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46220">
        <w:rPr>
          <w:sz w:val="28"/>
          <w:szCs w:val="28"/>
        </w:rPr>
        <w:t xml:space="preserve">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646220">
        <w:rPr>
          <w:sz w:val="28"/>
          <w:szCs w:val="28"/>
        </w:rPr>
        <w:t>.</w:t>
      </w:r>
    </w:p>
    <w:p w:rsidR="006B54A1" w:rsidRPr="00646220" w:rsidRDefault="006B54A1" w:rsidP="006B54A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220">
        <w:rPr>
          <w:sz w:val="28"/>
          <w:szCs w:val="28"/>
        </w:rPr>
        <w:t xml:space="preserve">Функции, порядок деятельности администрации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6462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органа, уполномоченного на осуществление муниципального контроля, перечень должностных лиц, их полномочия, устанавливаются </w:t>
      </w:r>
      <w:r w:rsidRPr="00646220">
        <w:rPr>
          <w:sz w:val="28"/>
          <w:szCs w:val="28"/>
        </w:rPr>
        <w:t xml:space="preserve">муниципальным правовым актом, принимаемым администрацией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646220">
        <w:rPr>
          <w:sz w:val="28"/>
          <w:szCs w:val="28"/>
        </w:rPr>
        <w:t>.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начало 2022 года в силу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специальных законов о видах муниципального контроля за администрацией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были закреплены полномочия по осуществлению следующих видов муниципального контроля:</w:t>
      </w:r>
      <w:proofErr w:type="gramEnd"/>
    </w:p>
    <w:p w:rsidR="006B54A1" w:rsidRPr="00D146B6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муниципальный </w:t>
      </w:r>
      <w:proofErr w:type="gramStart"/>
      <w:r>
        <w:rPr>
          <w:sz w:val="28"/>
          <w:szCs w:val="28"/>
        </w:rPr>
        <w:t xml:space="preserve">контроль </w:t>
      </w:r>
      <w:r w:rsidRPr="00D518A5">
        <w:rPr>
          <w:sz w:val="28"/>
          <w:szCs w:val="28"/>
        </w:rPr>
        <w:t>за</w:t>
      </w:r>
      <w:proofErr w:type="gramEnd"/>
      <w:r w:rsidRPr="00D518A5">
        <w:rPr>
          <w:sz w:val="28"/>
          <w:szCs w:val="28"/>
        </w:rPr>
        <w:t xml:space="preserve"> соблюдением правил благоустройства территории </w:t>
      </w:r>
      <w:r w:rsidR="000C499D">
        <w:rPr>
          <w:sz w:val="28"/>
          <w:szCs w:val="28"/>
        </w:rPr>
        <w:t>Старонижестеблиевского</w:t>
      </w:r>
      <w:r w:rsidRPr="00D518A5">
        <w:rPr>
          <w:sz w:val="28"/>
          <w:szCs w:val="28"/>
        </w:rPr>
        <w:t xml:space="preserve"> сельского поселения Красноармейского района</w:t>
      </w:r>
      <w:r w:rsidRPr="00CF5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04A4E">
        <w:rPr>
          <w:sz w:val="28"/>
          <w:szCs w:val="28"/>
        </w:rPr>
        <w:t xml:space="preserve">постановление администрации </w:t>
      </w:r>
      <w:r w:rsidR="000C499D"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 от </w:t>
      </w:r>
      <w:r w:rsidR="000C499D">
        <w:rPr>
          <w:sz w:val="28"/>
          <w:szCs w:val="28"/>
        </w:rPr>
        <w:t>22.07</w:t>
      </w:r>
      <w:r w:rsidRPr="00E04A4E">
        <w:rPr>
          <w:sz w:val="28"/>
          <w:szCs w:val="28"/>
        </w:rPr>
        <w:t>.20</w:t>
      </w:r>
      <w:r w:rsidR="000C499D">
        <w:rPr>
          <w:sz w:val="28"/>
          <w:szCs w:val="28"/>
        </w:rPr>
        <w:t>20</w:t>
      </w:r>
      <w:r w:rsidRPr="00E04A4E">
        <w:rPr>
          <w:sz w:val="28"/>
          <w:szCs w:val="28"/>
        </w:rPr>
        <w:t xml:space="preserve"> года № </w:t>
      </w:r>
      <w:r w:rsidR="000C499D">
        <w:rPr>
          <w:sz w:val="28"/>
          <w:szCs w:val="28"/>
        </w:rPr>
        <w:t>84</w:t>
      </w:r>
      <w:r w:rsidRPr="00E04A4E">
        <w:rPr>
          <w:sz w:val="28"/>
          <w:szCs w:val="28"/>
        </w:rPr>
        <w:t xml:space="preserve"> «Об утверждении административного регламента по исполнению муниципальной функции по осуществлению муниципального контроля за соблюдением Правил благоустройства на территории </w:t>
      </w:r>
      <w:r w:rsidR="000C499D"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района»;</w:t>
      </w:r>
      <w:r w:rsidRPr="00D146B6">
        <w:rPr>
          <w:sz w:val="28"/>
          <w:szCs w:val="28"/>
        </w:rPr>
        <w:t xml:space="preserve"> </w:t>
      </w:r>
    </w:p>
    <w:p w:rsidR="006B54A1" w:rsidRDefault="006B54A1" w:rsidP="006B54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D518A5">
        <w:rPr>
          <w:sz w:val="28"/>
          <w:szCs w:val="28"/>
        </w:rPr>
        <w:t>муниципальный контроль за сохранностью автомобильных дорог местного значения в границах населенных пунктов поселения</w:t>
      </w:r>
      <w:r>
        <w:rPr>
          <w:sz w:val="28"/>
          <w:szCs w:val="28"/>
        </w:rPr>
        <w:t xml:space="preserve"> - п</w:t>
      </w:r>
      <w:r w:rsidRPr="00CF59AB">
        <w:rPr>
          <w:sz w:val="28"/>
          <w:szCs w:val="28"/>
        </w:rPr>
        <w:t xml:space="preserve">остановление администрации </w:t>
      </w:r>
      <w:r w:rsidR="000C499D">
        <w:rPr>
          <w:sz w:val="28"/>
          <w:szCs w:val="28"/>
        </w:rPr>
        <w:t>Старонижестеблиевского</w:t>
      </w:r>
      <w:r w:rsidRPr="00D55E12">
        <w:rPr>
          <w:sz w:val="28"/>
          <w:szCs w:val="28"/>
        </w:rPr>
        <w:t xml:space="preserve"> </w:t>
      </w:r>
      <w:r w:rsidRPr="00CF59AB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Красноармейского района </w:t>
      </w:r>
      <w:r w:rsidRPr="00CF59AB">
        <w:rPr>
          <w:sz w:val="28"/>
          <w:szCs w:val="28"/>
        </w:rPr>
        <w:t xml:space="preserve">от </w:t>
      </w:r>
      <w:r w:rsidR="000C499D">
        <w:rPr>
          <w:sz w:val="28"/>
          <w:szCs w:val="28"/>
        </w:rPr>
        <w:t>22.07.</w:t>
      </w:r>
      <w:r w:rsidRPr="00E04A4E">
        <w:rPr>
          <w:sz w:val="28"/>
          <w:szCs w:val="28"/>
        </w:rPr>
        <w:t>20</w:t>
      </w:r>
      <w:r w:rsidR="000C499D">
        <w:rPr>
          <w:sz w:val="28"/>
          <w:szCs w:val="28"/>
        </w:rPr>
        <w:t>20</w:t>
      </w:r>
      <w:r w:rsidRPr="00E04A4E">
        <w:rPr>
          <w:sz w:val="28"/>
          <w:szCs w:val="28"/>
        </w:rPr>
        <w:t xml:space="preserve"> года №</w:t>
      </w:r>
      <w:r w:rsidR="000C499D">
        <w:rPr>
          <w:sz w:val="28"/>
          <w:szCs w:val="28"/>
        </w:rPr>
        <w:t>88</w:t>
      </w:r>
      <w:r w:rsidRPr="00E04A4E">
        <w:rPr>
          <w:sz w:val="28"/>
          <w:szCs w:val="28"/>
        </w:rPr>
        <w:t xml:space="preserve"> «Об утверждении административного регламента исполнения администрацией </w:t>
      </w:r>
      <w:r w:rsidR="000C499D">
        <w:rPr>
          <w:sz w:val="28"/>
          <w:szCs w:val="28"/>
        </w:rPr>
        <w:t>Старонижестеблиевского</w:t>
      </w:r>
      <w:r w:rsidRPr="00E04A4E">
        <w:rPr>
          <w:sz w:val="28"/>
          <w:szCs w:val="28"/>
        </w:rPr>
        <w:t xml:space="preserve"> сельского поселения Красноармейского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>
        <w:rPr>
          <w:sz w:val="28"/>
          <w:szCs w:val="28"/>
        </w:rPr>
        <w:t>.</w:t>
      </w:r>
      <w:r w:rsidRPr="00D55E12">
        <w:rPr>
          <w:sz w:val="28"/>
          <w:szCs w:val="28"/>
        </w:rPr>
        <w:t xml:space="preserve"> </w:t>
      </w:r>
      <w:proofErr w:type="gramEnd"/>
    </w:p>
    <w:p w:rsidR="006B54A1" w:rsidRDefault="006B54A1" w:rsidP="006B5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 связи с изменениями законодательства, регулирующего осуществление муниципального контроля и определяющего полномочия органов местного самоуправления, объем полномочий сельских поселений по осуществлению видов муниципального контроля существенно изменился. По состоянию на 2022 год за администрацией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закреплены полномочия по осуществлению следующих видов муниципального контроля:</w:t>
      </w:r>
    </w:p>
    <w:p w:rsidR="006B54A1" w:rsidRPr="00AB248D" w:rsidRDefault="006B54A1" w:rsidP="00357DC9">
      <w:pPr>
        <w:tabs>
          <w:tab w:val="left" w:pos="684"/>
          <w:tab w:val="left" w:pos="912"/>
          <w:tab w:val="left" w:pos="108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3A12D6">
        <w:rPr>
          <w:sz w:val="28"/>
          <w:szCs w:val="28"/>
        </w:rPr>
        <w:t xml:space="preserve">муниципальный контроль в сфере благоустройства – решение Совета </w:t>
      </w:r>
      <w:r w:rsidR="000C499D">
        <w:rPr>
          <w:sz w:val="28"/>
          <w:szCs w:val="28"/>
        </w:rPr>
        <w:t>Старонижестеблиевского</w:t>
      </w:r>
      <w:r w:rsidRPr="003A12D6">
        <w:rPr>
          <w:sz w:val="28"/>
          <w:szCs w:val="28"/>
        </w:rPr>
        <w:t xml:space="preserve"> сельского поселения Красноармейского района от </w:t>
      </w:r>
      <w:r w:rsidR="000C499D">
        <w:rPr>
          <w:sz w:val="28"/>
          <w:szCs w:val="28"/>
        </w:rPr>
        <w:t>23</w:t>
      </w:r>
      <w:r w:rsidRPr="003A12D6">
        <w:rPr>
          <w:sz w:val="28"/>
          <w:szCs w:val="28"/>
        </w:rPr>
        <w:t xml:space="preserve"> декабря 2021 года № 3</w:t>
      </w:r>
      <w:r w:rsidR="000C499D">
        <w:rPr>
          <w:sz w:val="28"/>
          <w:szCs w:val="28"/>
        </w:rPr>
        <w:t>0</w:t>
      </w:r>
      <w:r w:rsidRPr="003A12D6">
        <w:rPr>
          <w:sz w:val="28"/>
          <w:szCs w:val="28"/>
        </w:rPr>
        <w:t>/</w:t>
      </w:r>
      <w:r w:rsidR="000C499D">
        <w:rPr>
          <w:sz w:val="28"/>
          <w:szCs w:val="28"/>
        </w:rPr>
        <w:t>7</w:t>
      </w:r>
      <w:r w:rsidRPr="003A12D6">
        <w:rPr>
          <w:sz w:val="28"/>
          <w:szCs w:val="28"/>
        </w:rPr>
        <w:t xml:space="preserve"> «</w:t>
      </w:r>
      <w:proofErr w:type="gramStart"/>
      <w:r w:rsidRPr="003A12D6">
        <w:rPr>
          <w:sz w:val="28"/>
          <w:szCs w:val="28"/>
        </w:rPr>
        <w:t>О</w:t>
      </w:r>
      <w:proofErr w:type="gramEnd"/>
      <w:r w:rsidRPr="003A12D6">
        <w:rPr>
          <w:sz w:val="28"/>
          <w:szCs w:val="28"/>
        </w:rPr>
        <w:t xml:space="preserve"> утверждении Положения о муниципальном контроле в сфере благоустройства </w:t>
      </w:r>
      <w:r w:rsidR="000C499D">
        <w:rPr>
          <w:sz w:val="28"/>
          <w:szCs w:val="28"/>
        </w:rPr>
        <w:t>Старонижестеблиевского</w:t>
      </w:r>
      <w:r w:rsidRPr="003A12D6">
        <w:rPr>
          <w:sz w:val="28"/>
          <w:szCs w:val="28"/>
        </w:rPr>
        <w:t xml:space="preserve"> сельского поселения»;</w:t>
      </w:r>
    </w:p>
    <w:p w:rsidR="006B54A1" w:rsidRPr="004B4350" w:rsidRDefault="006B54A1" w:rsidP="006B54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B248D">
        <w:rPr>
          <w:sz w:val="28"/>
          <w:szCs w:val="28"/>
        </w:rPr>
        <w:t xml:space="preserve">2) </w:t>
      </w:r>
      <w:r w:rsidRPr="003A12D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 - решение Совета </w:t>
      </w:r>
      <w:r w:rsidR="000C499D">
        <w:rPr>
          <w:sz w:val="28"/>
          <w:szCs w:val="28"/>
        </w:rPr>
        <w:t>Старонижестеблиевского</w:t>
      </w:r>
      <w:r w:rsidRPr="003A12D6">
        <w:rPr>
          <w:sz w:val="28"/>
          <w:szCs w:val="28"/>
        </w:rPr>
        <w:t xml:space="preserve"> сельского поселения Красноармейского района от </w:t>
      </w:r>
      <w:r w:rsidR="000C499D">
        <w:rPr>
          <w:sz w:val="28"/>
          <w:szCs w:val="28"/>
        </w:rPr>
        <w:t>23</w:t>
      </w:r>
      <w:r w:rsidRPr="003A12D6">
        <w:rPr>
          <w:sz w:val="28"/>
          <w:szCs w:val="28"/>
        </w:rPr>
        <w:t xml:space="preserve"> декабря 2021 года № 3</w:t>
      </w:r>
      <w:r w:rsidR="000C499D">
        <w:rPr>
          <w:sz w:val="28"/>
          <w:szCs w:val="28"/>
        </w:rPr>
        <w:t>0</w:t>
      </w:r>
      <w:r w:rsidRPr="003A12D6">
        <w:rPr>
          <w:sz w:val="28"/>
          <w:szCs w:val="28"/>
        </w:rPr>
        <w:t>/</w:t>
      </w:r>
      <w:r w:rsidR="000C499D">
        <w:rPr>
          <w:sz w:val="28"/>
          <w:szCs w:val="28"/>
        </w:rPr>
        <w:t xml:space="preserve">6 </w:t>
      </w:r>
      <w:r w:rsidRPr="003A12D6">
        <w:rPr>
          <w:sz w:val="28"/>
          <w:szCs w:val="28"/>
        </w:rPr>
        <w:t>«Об утверждении Положения о муниципальном контроле на автотранспорте, городском наземном электрическом транспорте и в дорожном хозяйстве в границах населенных пунктов в границах поселения»;</w:t>
      </w:r>
      <w:proofErr w:type="gramEnd"/>
    </w:p>
    <w:p w:rsidR="006B54A1" w:rsidRDefault="006B54A1" w:rsidP="006B5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осуществляет взаимодействие с другими органами в порядке и формах, предусмотренных действующими нормами права, регулирующими межведомственное взаимодействие при осуществлении муниципального контроля.</w:t>
      </w:r>
    </w:p>
    <w:p w:rsidR="006B54A1" w:rsidRDefault="006B54A1" w:rsidP="006B5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взаимодействие с органами государственного контроля (надзора), муниципального контроля при осуществлении контрольных функций на территории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не осуществлялось в связи с отсутствием в 2022 году плановых и внеплановых проверок юридических лиц и индивидуальных предпринимателей.</w:t>
      </w:r>
    </w:p>
    <w:p w:rsidR="006B54A1" w:rsidRDefault="006B54A1" w:rsidP="006B54A1">
      <w:pPr>
        <w:ind w:firstLine="708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, порядок деятельности должностных лиц администрации, перечень должностных лиц, их полномочия устанавливаются муниципальным правовым актом, принимаемым администрацией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  <w:r w:rsidRPr="00646220">
        <w:rPr>
          <w:sz w:val="28"/>
          <w:szCs w:val="28"/>
        </w:rPr>
        <w:t xml:space="preserve"> </w:t>
      </w:r>
    </w:p>
    <w:p w:rsidR="006B54A1" w:rsidRPr="009409C4" w:rsidRDefault="006B54A1" w:rsidP="006B54A1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lang w:eastAsia="en-US"/>
        </w:rPr>
      </w:pPr>
      <w:r w:rsidRPr="00646220">
        <w:rPr>
          <w:rFonts w:eastAsia="Calibri"/>
          <w:sz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6B54A1" w:rsidRPr="00646220" w:rsidRDefault="006B54A1" w:rsidP="006B54A1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 xml:space="preserve">Финансовое обеспечение исполнения функции по осуществлению муниципального контроля осуществляется за счет средств бюджета </w:t>
      </w:r>
      <w:r w:rsidR="000C499D">
        <w:rPr>
          <w:sz w:val="28"/>
          <w:szCs w:val="28"/>
        </w:rPr>
        <w:t>Старонижестеблиевского</w:t>
      </w:r>
      <w:r w:rsidRPr="005224E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Красноармейского района</w:t>
      </w:r>
      <w:r w:rsidRPr="00646220">
        <w:rPr>
          <w:sz w:val="28"/>
          <w:szCs w:val="28"/>
        </w:rPr>
        <w:t xml:space="preserve">. </w:t>
      </w:r>
    </w:p>
    <w:p w:rsidR="006B54A1" w:rsidRDefault="006B54A1" w:rsidP="006B54A1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Штатная численность работников</w:t>
      </w:r>
      <w:r w:rsidRPr="005224E2">
        <w:rPr>
          <w:color w:val="FF0000"/>
          <w:sz w:val="28"/>
          <w:szCs w:val="28"/>
        </w:rPr>
        <w:t xml:space="preserve"> </w:t>
      </w:r>
      <w:r w:rsidR="000C499D">
        <w:rPr>
          <w:sz w:val="28"/>
          <w:szCs w:val="28"/>
        </w:rPr>
        <w:t>Старонижестеблиевского</w:t>
      </w:r>
      <w:r w:rsidRPr="005224E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Красноармейского района</w:t>
      </w:r>
      <w:r w:rsidRPr="00646220">
        <w:rPr>
          <w:sz w:val="28"/>
          <w:szCs w:val="28"/>
        </w:rPr>
        <w:t xml:space="preserve">, выполняющих </w:t>
      </w:r>
      <w:r w:rsidRPr="005224E2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5224E2">
        <w:rPr>
          <w:sz w:val="28"/>
          <w:szCs w:val="28"/>
        </w:rPr>
        <w:t xml:space="preserve"> году </w:t>
      </w:r>
      <w:r>
        <w:rPr>
          <w:sz w:val="28"/>
          <w:szCs w:val="28"/>
        </w:rPr>
        <w:t>функции</w:t>
      </w:r>
      <w:r w:rsidRPr="00646220">
        <w:rPr>
          <w:sz w:val="28"/>
          <w:szCs w:val="28"/>
        </w:rPr>
        <w:t xml:space="preserve"> по муниципальному контролю</w:t>
      </w:r>
      <w:r>
        <w:rPr>
          <w:sz w:val="28"/>
          <w:szCs w:val="28"/>
        </w:rPr>
        <w:t>:</w:t>
      </w:r>
    </w:p>
    <w:p w:rsidR="006B54A1" w:rsidRPr="00521649" w:rsidRDefault="006B54A1" w:rsidP="006B54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соблюдением законодательства в области благоустройства - 2</w:t>
      </w:r>
      <w:r w:rsidRPr="0052164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(вакансия)</w:t>
      </w:r>
      <w:r w:rsidRPr="00521649">
        <w:rPr>
          <w:sz w:val="28"/>
          <w:szCs w:val="28"/>
        </w:rPr>
        <w:t>;</w:t>
      </w:r>
    </w:p>
    <w:p w:rsidR="006B54A1" w:rsidRPr="00521649" w:rsidRDefault="006B54A1" w:rsidP="006B54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сохранностью автомобильных дорог местного значения в границах населенных пунктов – </w:t>
      </w:r>
      <w:r w:rsidRPr="00521649">
        <w:rPr>
          <w:sz w:val="28"/>
          <w:szCs w:val="28"/>
        </w:rPr>
        <w:t>1 человек.</w:t>
      </w:r>
    </w:p>
    <w:p w:rsidR="006B54A1" w:rsidRDefault="006B54A1" w:rsidP="006B54A1">
      <w:pPr>
        <w:ind w:firstLine="851"/>
        <w:jc w:val="both"/>
        <w:rPr>
          <w:sz w:val="28"/>
          <w:szCs w:val="28"/>
        </w:rPr>
      </w:pPr>
      <w:r w:rsidRPr="00263ECF">
        <w:rPr>
          <w:rFonts w:eastAsia="Calibri"/>
          <w:color w:val="000000"/>
          <w:sz w:val="28"/>
          <w:szCs w:val="28"/>
          <w:lang w:eastAsia="en-US"/>
        </w:rPr>
        <w:t xml:space="preserve">Все должностные лица администрации, уполномоченные на осуществление муниципального контроля, </w:t>
      </w:r>
      <w:r w:rsidRPr="00646220">
        <w:rPr>
          <w:rFonts w:eastAsia="Calibri"/>
          <w:sz w:val="28"/>
          <w:szCs w:val="28"/>
          <w:lang w:eastAsia="en-US"/>
        </w:rPr>
        <w:t>име</w:t>
      </w:r>
      <w:r>
        <w:rPr>
          <w:rFonts w:eastAsia="Calibri"/>
          <w:sz w:val="28"/>
          <w:szCs w:val="28"/>
          <w:lang w:eastAsia="en-US"/>
        </w:rPr>
        <w:t>ю</w:t>
      </w:r>
      <w:r w:rsidRPr="00646220">
        <w:rPr>
          <w:rFonts w:eastAsia="Calibri"/>
          <w:sz w:val="28"/>
          <w:szCs w:val="28"/>
          <w:lang w:eastAsia="en-US"/>
        </w:rPr>
        <w:t>т высшее образование.</w:t>
      </w:r>
      <w:r w:rsidRPr="00646220">
        <w:rPr>
          <w:sz w:val="28"/>
          <w:szCs w:val="28"/>
        </w:rPr>
        <w:t xml:space="preserve"> Мероприятия по повышению квалификации специалист</w:t>
      </w:r>
      <w:r>
        <w:rPr>
          <w:sz w:val="28"/>
          <w:szCs w:val="28"/>
        </w:rPr>
        <w:t>ов</w:t>
      </w:r>
      <w:r w:rsidRPr="00646220">
        <w:rPr>
          <w:sz w:val="28"/>
          <w:szCs w:val="28"/>
        </w:rPr>
        <w:t xml:space="preserve"> по муниципальному контролю в 20</w:t>
      </w:r>
      <w:r>
        <w:rPr>
          <w:sz w:val="28"/>
          <w:szCs w:val="28"/>
        </w:rPr>
        <w:t>22</w:t>
      </w:r>
      <w:r w:rsidRPr="00646220">
        <w:rPr>
          <w:sz w:val="28"/>
          <w:szCs w:val="28"/>
        </w:rPr>
        <w:t xml:space="preserve"> году не проводились.</w:t>
      </w:r>
    </w:p>
    <w:p w:rsidR="006B54A1" w:rsidRPr="00646220" w:rsidRDefault="006B54A1" w:rsidP="006B54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нагрузка по фактически выполненному в 2022 году объему функций по указанным выше видам муниципального контроля на одного работника составила </w:t>
      </w:r>
      <w:r w:rsidRPr="00521649">
        <w:rPr>
          <w:sz w:val="28"/>
          <w:szCs w:val="28"/>
        </w:rPr>
        <w:t>0%</w:t>
      </w:r>
      <w:r>
        <w:rPr>
          <w:sz w:val="28"/>
          <w:szCs w:val="28"/>
        </w:rPr>
        <w:t xml:space="preserve"> в связи с отсутствием в 2022 году мероприятий по </w:t>
      </w:r>
      <w:r>
        <w:rPr>
          <w:sz w:val="28"/>
          <w:szCs w:val="28"/>
        </w:rPr>
        <w:lastRenderedPageBreak/>
        <w:t>осуществлению указанных выше видов муниципального контроля в отношении юридических лиц, индивидуальных предпринимателей и граждан.</w:t>
      </w:r>
    </w:p>
    <w:p w:rsidR="006B54A1" w:rsidRDefault="006B54A1" w:rsidP="006B54A1">
      <w:pPr>
        <w:ind w:firstLine="851"/>
        <w:jc w:val="both"/>
        <w:rPr>
          <w:sz w:val="28"/>
          <w:szCs w:val="28"/>
        </w:rPr>
      </w:pPr>
      <w:r w:rsidRPr="00646220">
        <w:rPr>
          <w:sz w:val="28"/>
          <w:szCs w:val="28"/>
        </w:rPr>
        <w:t>Эксперты и представители экспертных организаций к проведению мероприятий по контролю не привлекались.</w:t>
      </w:r>
    </w:p>
    <w:p w:rsidR="006B54A1" w:rsidRPr="00B36C0D" w:rsidRDefault="006B54A1" w:rsidP="006B54A1">
      <w:pPr>
        <w:ind w:firstLine="851"/>
        <w:jc w:val="both"/>
        <w:rPr>
          <w:sz w:val="28"/>
          <w:szCs w:val="28"/>
        </w:rPr>
      </w:pPr>
    </w:p>
    <w:p w:rsidR="006B54A1" w:rsidRDefault="006B54A1" w:rsidP="006B54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46220">
        <w:rPr>
          <w:sz w:val="28"/>
          <w:szCs w:val="28"/>
        </w:rPr>
        <w:t>В течение 20</w:t>
      </w:r>
      <w:r>
        <w:rPr>
          <w:sz w:val="28"/>
          <w:szCs w:val="28"/>
        </w:rPr>
        <w:t>22</w:t>
      </w:r>
      <w:r w:rsidRPr="0064622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должностными лицами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  <w:bookmarkStart w:id="1" w:name="_Hlk503966471"/>
      <w:r>
        <w:rPr>
          <w:sz w:val="28"/>
          <w:szCs w:val="28"/>
        </w:rPr>
        <w:t>мероприятия</w:t>
      </w:r>
      <w:r w:rsidRPr="00646220">
        <w:rPr>
          <w:sz w:val="28"/>
          <w:szCs w:val="28"/>
        </w:rPr>
        <w:t xml:space="preserve"> по осуществлению муниципального контроля</w:t>
      </w:r>
      <w:bookmarkEnd w:id="1"/>
      <w:r w:rsidRPr="00646220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представленных действующими нормами права полномочий контрольные мероприятия не проводились ввиду отсутствия оснований для проведения внеплановых проверок и отсутствия утвержденных планов контрольных мероприятий по видам контроля на 2021 год.</w:t>
      </w:r>
    </w:p>
    <w:p w:rsidR="006B54A1" w:rsidRPr="00B36C0D" w:rsidRDefault="006B54A1" w:rsidP="006B54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4D60">
        <w:rPr>
          <w:sz w:val="28"/>
          <w:szCs w:val="28"/>
        </w:rPr>
        <w:t>Мероприятия без взаимодействия органа муниципального контроля с контролируемыми лицами также не осуществлялись.</w:t>
      </w:r>
    </w:p>
    <w:p w:rsidR="006B54A1" w:rsidRDefault="006B54A1" w:rsidP="006B54A1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Ввиду отсутствия в 2022 году выявленных нарушений обязательных требований меры необходимость в принятии органом муниципального контроля мер реагирования отсутствовала.</w:t>
      </w:r>
    </w:p>
    <w:p w:rsidR="006B54A1" w:rsidRDefault="006B54A1" w:rsidP="006B54A1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С целью организации информационно-методической работы с контролируемыми лицами н</w:t>
      </w:r>
      <w:r w:rsidRPr="00646220">
        <w:rPr>
          <w:sz w:val="28"/>
        </w:rPr>
        <w:t xml:space="preserve">а официальном сайте администрации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646220">
        <w:rPr>
          <w:sz w:val="28"/>
        </w:rPr>
        <w:t xml:space="preserve"> </w:t>
      </w:r>
      <w:r>
        <w:rPr>
          <w:sz w:val="28"/>
        </w:rPr>
        <w:t>в информационно-</w:t>
      </w:r>
      <w:r w:rsidRPr="00646220">
        <w:rPr>
          <w:sz w:val="28"/>
        </w:rPr>
        <w:t xml:space="preserve">телекоммуникационной сети «Интернет» </w:t>
      </w:r>
      <w:r w:rsidRPr="00646220">
        <w:rPr>
          <w:sz w:val="28"/>
          <w:szCs w:val="28"/>
        </w:rPr>
        <w:t>(</w:t>
      </w:r>
      <w:hyperlink r:id="rId6" w:history="1">
        <w:r w:rsidR="000C499D" w:rsidRPr="00AA6D6B">
          <w:rPr>
            <w:rStyle w:val="a9"/>
            <w:sz w:val="28"/>
            <w:szCs w:val="28"/>
          </w:rPr>
          <w:t>https://www.snsteblievskaya.ru/</w:t>
        </w:r>
      </w:hyperlink>
      <w:r w:rsidRPr="00E04A4E">
        <w:rPr>
          <w:sz w:val="28"/>
          <w:szCs w:val="28"/>
        </w:rPr>
        <w:t>)</w:t>
      </w:r>
      <w:r w:rsidR="000C499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разделе </w:t>
      </w:r>
      <w:r w:rsidRPr="00521649">
        <w:rPr>
          <w:sz w:val="28"/>
          <w:szCs w:val="28"/>
        </w:rPr>
        <w:t>«Муниципальный контроль»</w:t>
      </w:r>
      <w:r>
        <w:rPr>
          <w:sz w:val="28"/>
          <w:szCs w:val="28"/>
        </w:rPr>
        <w:t xml:space="preserve"> </w:t>
      </w:r>
      <w:r w:rsidRPr="00646220">
        <w:rPr>
          <w:sz w:val="28"/>
        </w:rPr>
        <w:t xml:space="preserve">размещены нормативно-правовые акты, в соответствии с которыми осуществляется муниципальный контроль </w:t>
      </w:r>
      <w:r>
        <w:rPr>
          <w:sz w:val="28"/>
        </w:rPr>
        <w:t>на территории</w:t>
      </w:r>
      <w:r w:rsidRPr="00646220">
        <w:rPr>
          <w:sz w:val="28"/>
        </w:rPr>
        <w:t xml:space="preserve">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646220">
        <w:rPr>
          <w:sz w:val="28"/>
        </w:rPr>
        <w:t>.</w:t>
      </w:r>
    </w:p>
    <w:p w:rsidR="006B54A1" w:rsidRPr="009409C4" w:rsidRDefault="006B54A1" w:rsidP="006B54A1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В силу того, что в отчетном периоде контрольные мероприятия не проводились, фактов оспаривания оснований и результатов их проведения не было.</w:t>
      </w:r>
    </w:p>
    <w:p w:rsidR="006B54A1" w:rsidRDefault="006B54A1" w:rsidP="006B54A1">
      <w:pPr>
        <w:ind w:firstLine="708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202</w:t>
      </w:r>
      <w:r w:rsidR="000C499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контрольные мероприятия в рамках видов </w:t>
      </w:r>
      <w:r w:rsidRPr="00646220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4622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я, отнесенных к полномочиям </w:t>
      </w:r>
      <w:r w:rsidRPr="00646220">
        <w:rPr>
          <w:sz w:val="28"/>
        </w:rPr>
        <w:t xml:space="preserve">администрации </w:t>
      </w:r>
      <w:r w:rsidR="000C499D">
        <w:rPr>
          <w:sz w:val="28"/>
          <w:szCs w:val="28"/>
        </w:rPr>
        <w:t>Старонижестеблиевского</w:t>
      </w:r>
      <w:r w:rsidRPr="005216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Красноармейского района</w:t>
      </w:r>
      <w:r w:rsidRPr="00646220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контролируемых лиц</w:t>
      </w:r>
      <w:r w:rsidRPr="00646220">
        <w:rPr>
          <w:sz w:val="28"/>
          <w:szCs w:val="28"/>
        </w:rPr>
        <w:t xml:space="preserve">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>не осуществлялись.</w:t>
      </w:r>
      <w:proofErr w:type="gramEnd"/>
    </w:p>
    <w:p w:rsidR="006B54A1" w:rsidRPr="00646220" w:rsidRDefault="006B54A1" w:rsidP="006B54A1">
      <w:pPr>
        <w:ind w:firstLine="708"/>
        <w:jc w:val="both"/>
        <w:rPr>
          <w:sz w:val="28"/>
          <w:szCs w:val="28"/>
        </w:rPr>
      </w:pPr>
      <w:proofErr w:type="gramStart"/>
      <w:r w:rsidRPr="000A2B58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отсутствием плановых и внеплановых контрольных мероприятий в отношении контролируемых лиц, существенным изменением в течение отчетного года объема полномочий и норм права, регулирующих осуществление муниципального контроля, дать оценку эффективности муниципального контроля в указанных выше сферах деятельности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</w:t>
      </w:r>
      <w:proofErr w:type="gramEnd"/>
      <w:r>
        <w:rPr>
          <w:sz w:val="28"/>
          <w:szCs w:val="28"/>
        </w:rPr>
        <w:t xml:space="preserve"> (надзора), муниципального контроля в соответствующих сферах деятельности и об эффективности такого контроля (надзора)» не представляется возможным.</w:t>
      </w:r>
    </w:p>
    <w:p w:rsidR="006B54A1" w:rsidRDefault="006B54A1" w:rsidP="006B54A1">
      <w:pPr>
        <w:ind w:firstLine="851"/>
        <w:jc w:val="both"/>
        <w:rPr>
          <w:sz w:val="28"/>
          <w:szCs w:val="28"/>
        </w:rPr>
      </w:pPr>
      <w:proofErr w:type="gramStart"/>
      <w:r w:rsidRPr="00646220">
        <w:rPr>
          <w:sz w:val="28"/>
          <w:szCs w:val="28"/>
        </w:rPr>
        <w:t xml:space="preserve"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</w:t>
      </w:r>
      <w:r>
        <w:rPr>
          <w:sz w:val="28"/>
          <w:szCs w:val="28"/>
        </w:rPr>
        <w:t xml:space="preserve">с учетом кардинальных изменений в </w:t>
      </w:r>
      <w:r>
        <w:rPr>
          <w:sz w:val="28"/>
          <w:szCs w:val="28"/>
        </w:rPr>
        <w:lastRenderedPageBreak/>
        <w:t>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риск-ориентированного</w:t>
      </w:r>
      <w:proofErr w:type="spellEnd"/>
      <w:proofErr w:type="gramEnd"/>
      <w:r>
        <w:rPr>
          <w:sz w:val="28"/>
          <w:szCs w:val="28"/>
        </w:rPr>
        <w:t xml:space="preserve"> подхода, </w:t>
      </w:r>
      <w:r w:rsidRPr="00646220">
        <w:rPr>
          <w:sz w:val="28"/>
          <w:szCs w:val="28"/>
        </w:rPr>
        <w:t>необходимо проведение квалифицированных обучающих семинаров для специалистов, осуществляющих муниципальный кон</w:t>
      </w:r>
      <w:r>
        <w:rPr>
          <w:sz w:val="28"/>
          <w:szCs w:val="28"/>
        </w:rPr>
        <w:t xml:space="preserve">троль на территории </w:t>
      </w:r>
      <w:r w:rsidR="000C499D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54A1" w:rsidRDefault="000C499D" w:rsidP="006B54A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6B54A1">
        <w:rPr>
          <w:sz w:val="28"/>
          <w:szCs w:val="28"/>
        </w:rPr>
        <w:t xml:space="preserve"> сельского поселения </w:t>
      </w:r>
    </w:p>
    <w:p w:rsidR="006B54A1" w:rsidRDefault="006B54A1" w:rsidP="006B54A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  <w:t xml:space="preserve">                                                      </w:t>
      </w:r>
      <w:r w:rsidR="000C49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C499D">
        <w:rPr>
          <w:sz w:val="28"/>
          <w:szCs w:val="28"/>
        </w:rPr>
        <w:t xml:space="preserve">В.В. </w:t>
      </w:r>
      <w:proofErr w:type="spellStart"/>
      <w:r w:rsidR="000C499D">
        <w:rPr>
          <w:sz w:val="28"/>
          <w:szCs w:val="28"/>
        </w:rPr>
        <w:t>Новак</w:t>
      </w:r>
      <w:proofErr w:type="spellEnd"/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jc w:val="both"/>
        <w:rPr>
          <w:sz w:val="28"/>
          <w:szCs w:val="28"/>
        </w:rPr>
      </w:pPr>
    </w:p>
    <w:p w:rsidR="004B79E7" w:rsidRDefault="004B79E7" w:rsidP="006B54A1">
      <w:pPr>
        <w:jc w:val="both"/>
        <w:rPr>
          <w:sz w:val="28"/>
          <w:szCs w:val="28"/>
        </w:rPr>
      </w:pPr>
    </w:p>
    <w:p w:rsidR="004B79E7" w:rsidRDefault="004B79E7" w:rsidP="006B54A1">
      <w:pPr>
        <w:jc w:val="both"/>
        <w:rPr>
          <w:sz w:val="28"/>
          <w:szCs w:val="28"/>
        </w:rPr>
      </w:pPr>
    </w:p>
    <w:p w:rsidR="006B54A1" w:rsidRDefault="006B54A1" w:rsidP="006B54A1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</w:p>
    <w:sectPr w:rsidR="006B54A1" w:rsidSect="006B54A1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4A1"/>
    <w:rsid w:val="000C499D"/>
    <w:rsid w:val="001809AC"/>
    <w:rsid w:val="002A6B4F"/>
    <w:rsid w:val="00357DC9"/>
    <w:rsid w:val="004B79E7"/>
    <w:rsid w:val="005F1B38"/>
    <w:rsid w:val="00611A47"/>
    <w:rsid w:val="006B54A1"/>
    <w:rsid w:val="008164B7"/>
    <w:rsid w:val="00BD1611"/>
    <w:rsid w:val="00C7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6B54A1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6B54A1"/>
    <w:pPr>
      <w:keepNext/>
      <w:numPr>
        <w:ilvl w:val="1"/>
        <w:numId w:val="1"/>
      </w:numPr>
      <w:suppressAutoHyphens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6B54A1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jc w:val="both"/>
      <w:outlineLvl w:val="2"/>
    </w:pPr>
    <w:rPr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6B54A1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jc w:val="both"/>
      <w:outlineLvl w:val="3"/>
    </w:pPr>
    <w:rPr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B54A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6B54A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6B54A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B54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B54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6B54A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B5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5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B54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9">
    <w:name w:val="Hyperlink"/>
    <w:basedOn w:val="a1"/>
    <w:uiPriority w:val="99"/>
    <w:unhideWhenUsed/>
    <w:rsid w:val="000C499D"/>
    <w:rPr>
      <w:color w:val="0000FF" w:themeColor="hyperlink"/>
      <w:u w:val="single"/>
    </w:rPr>
  </w:style>
  <w:style w:type="paragraph" w:styleId="aa">
    <w:name w:val="Plain Text"/>
    <w:basedOn w:val="a"/>
    <w:link w:val="ab"/>
    <w:rsid w:val="000C499D"/>
    <w:rPr>
      <w:rFonts w:ascii="Courier New" w:hAnsi="Courier New"/>
      <w:sz w:val="20"/>
    </w:rPr>
  </w:style>
  <w:style w:type="character" w:customStyle="1" w:styleId="ab">
    <w:name w:val="Текст Знак"/>
    <w:basedOn w:val="a1"/>
    <w:link w:val="aa"/>
    <w:rsid w:val="000C499D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nsteblievskay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2023-03-09T07:40:00Z</dcterms:created>
  <dcterms:modified xsi:type="dcterms:W3CDTF">2023-03-09T11:15:00Z</dcterms:modified>
</cp:coreProperties>
</file>