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0E7641">
              <w:rPr>
                <w:rFonts w:ascii="Times New Roman" w:hAnsi="Times New Roman" w:cs="Times New Roman"/>
                <w:bCs/>
              </w:rPr>
              <w:t>03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D19D7">
              <w:rPr>
                <w:rFonts w:ascii="Times New Roman" w:hAnsi="Times New Roman" w:cs="Times New Roman"/>
                <w:bCs/>
              </w:rPr>
              <w:t>»__</w:t>
            </w:r>
            <w:r w:rsidR="000E7641">
              <w:rPr>
                <w:rFonts w:ascii="Times New Roman" w:hAnsi="Times New Roman" w:cs="Times New Roman"/>
                <w:bCs/>
              </w:rPr>
              <w:t>03</w:t>
            </w:r>
            <w:r w:rsidR="00FD19D7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E7641">
              <w:rPr>
                <w:rFonts w:ascii="Times New Roman" w:hAnsi="Times New Roman" w:cs="Times New Roman"/>
                <w:bCs/>
              </w:rPr>
              <w:t>22-р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8C5C74" w:rsidRPr="00C737CC" w:rsidRDefault="008C5C7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C74" w:rsidRDefault="00DA4463" w:rsidP="008C5C7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уполномоченного должностного лица</w:t>
      </w:r>
      <w:r w:rsidR="008C5C74" w:rsidRPr="008C5C74">
        <w:rPr>
          <w:rFonts w:ascii="Times New Roman" w:hAnsi="Times New Roman" w:cs="Times New Roman"/>
          <w:b/>
          <w:sz w:val="28"/>
          <w:szCs w:val="28"/>
        </w:rPr>
        <w:t>, для участия</w:t>
      </w:r>
    </w:p>
    <w:p w:rsidR="008C5C74" w:rsidRDefault="008C5C74" w:rsidP="008C5C74">
      <w:pPr>
        <w:ind w:right="-143" w:firstLine="284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 xml:space="preserve">вой </w:t>
      </w:r>
    </w:p>
    <w:p w:rsidR="008C5C74" w:rsidRDefault="008C5C74" w:rsidP="008C5C74">
      <w:pPr>
        <w:ind w:right="-143" w:firstLine="284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DA4463" w:rsidRPr="008C5C74" w:rsidRDefault="008C5C74" w:rsidP="00FD19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8C5C74" w:rsidRPr="00FD19D7" w:rsidRDefault="008C5C74" w:rsidP="008C5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C74" w:rsidRPr="00FD19D7" w:rsidRDefault="008C5C74" w:rsidP="008C5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63" w:rsidRPr="00DA4463" w:rsidRDefault="00DA4463" w:rsidP="00DA44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4463">
        <w:rPr>
          <w:rFonts w:ascii="Times New Roman" w:hAnsi="Times New Roman" w:cs="Times New Roman"/>
          <w:sz w:val="28"/>
          <w:szCs w:val="28"/>
        </w:rPr>
        <w:t>В соответствии со статей 14.1 Федерального Закона от 14 июля 2002 года № 101-ФЗ «Об обороте земель сельскохозяйственного назначения», и Фед</w:t>
      </w:r>
      <w:r w:rsidRPr="00DA4463">
        <w:rPr>
          <w:rFonts w:ascii="Times New Roman" w:hAnsi="Times New Roman" w:cs="Times New Roman"/>
          <w:sz w:val="28"/>
          <w:szCs w:val="28"/>
        </w:rPr>
        <w:t>е</w:t>
      </w:r>
      <w:r w:rsidR="00FD19D7">
        <w:rPr>
          <w:rFonts w:ascii="Times New Roman" w:hAnsi="Times New Roman" w:cs="Times New Roman"/>
          <w:sz w:val="28"/>
          <w:szCs w:val="28"/>
        </w:rPr>
        <w:t xml:space="preserve">ральным Законом от </w:t>
      </w:r>
      <w:r w:rsidRPr="00DA4463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Pr="00DA4463">
        <w:rPr>
          <w:rFonts w:ascii="Times New Roman" w:hAnsi="Times New Roman" w:cs="Times New Roman"/>
          <w:sz w:val="28"/>
          <w:szCs w:val="28"/>
        </w:rPr>
        <w:t>р</w:t>
      </w:r>
      <w:r w:rsidRPr="00DA4463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DA4463">
        <w:rPr>
          <w:rFonts w:ascii="Times New Roman" w:hAnsi="Times New Roman" w:cs="Times New Roman"/>
          <w:sz w:val="28"/>
          <w:szCs w:val="28"/>
        </w:rPr>
        <w:t>ь</w:t>
      </w:r>
      <w:r w:rsidRPr="00DA4463">
        <w:rPr>
          <w:rFonts w:ascii="Times New Roman" w:hAnsi="Times New Roman" w:cs="Times New Roman"/>
          <w:sz w:val="28"/>
          <w:szCs w:val="28"/>
        </w:rPr>
        <w:t>ного участка из земель сельскохозяйственного назначения с кадастровым ном</w:t>
      </w:r>
      <w:r w:rsidRPr="00DA4463">
        <w:rPr>
          <w:rFonts w:ascii="Times New Roman" w:hAnsi="Times New Roman" w:cs="Times New Roman"/>
          <w:sz w:val="28"/>
          <w:szCs w:val="28"/>
        </w:rPr>
        <w:t>е</w:t>
      </w:r>
      <w:r w:rsidRPr="00DA4463">
        <w:rPr>
          <w:rFonts w:ascii="Times New Roman" w:hAnsi="Times New Roman" w:cs="Times New Roman"/>
          <w:sz w:val="28"/>
          <w:szCs w:val="28"/>
        </w:rPr>
        <w:t xml:space="preserve">ром </w:t>
      </w:r>
      <w:r w:rsidR="00FD19D7">
        <w:rPr>
          <w:rFonts w:ascii="Times New Roman" w:hAnsi="Times New Roman" w:cs="Times New Roman"/>
          <w:sz w:val="28"/>
          <w:szCs w:val="28"/>
        </w:rPr>
        <w:t>23:13:0404000:1652</w:t>
      </w:r>
      <w:r w:rsidRPr="008C5C7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A4463" w:rsidRPr="00DA4463" w:rsidRDefault="00DA4463" w:rsidP="008C5C74">
      <w:pPr>
        <w:pStyle w:val="a6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A0330">
        <w:rPr>
          <w:sz w:val="28"/>
          <w:szCs w:val="28"/>
        </w:rPr>
        <w:t xml:space="preserve"> </w:t>
      </w:r>
      <w:r w:rsidRPr="00DA4463">
        <w:rPr>
          <w:sz w:val="28"/>
          <w:szCs w:val="28"/>
        </w:rPr>
        <w:t xml:space="preserve">Назначить уполномоченным должностным лицом от администрации Старонижестеблиевского сельского поселения </w:t>
      </w:r>
      <w:r w:rsidR="00DA0330">
        <w:rPr>
          <w:sz w:val="28"/>
          <w:szCs w:val="28"/>
        </w:rPr>
        <w:t xml:space="preserve">Красноармейского района, </w:t>
      </w:r>
      <w:r w:rsidRPr="00DA4463">
        <w:rPr>
          <w:sz w:val="28"/>
          <w:szCs w:val="28"/>
        </w:rPr>
        <w:t>для участия в организации и проведении общего собрания участников долевой со</w:t>
      </w:r>
      <w:r w:rsidRPr="00DA4463">
        <w:rPr>
          <w:sz w:val="28"/>
          <w:szCs w:val="28"/>
        </w:rPr>
        <w:t>б</w:t>
      </w:r>
      <w:r w:rsidRPr="00DA4463">
        <w:rPr>
          <w:sz w:val="28"/>
          <w:szCs w:val="28"/>
        </w:rPr>
        <w:t>ственности земельного участка из земель сельскохозяйственного назначения</w:t>
      </w:r>
      <w:r w:rsidR="00DA0330">
        <w:rPr>
          <w:sz w:val="28"/>
          <w:szCs w:val="28"/>
        </w:rPr>
        <w:t>,</w:t>
      </w:r>
      <w:r w:rsidRPr="00DA4463">
        <w:rPr>
          <w:sz w:val="28"/>
          <w:szCs w:val="28"/>
        </w:rPr>
        <w:t xml:space="preserve"> </w:t>
      </w:r>
      <w:proofErr w:type="gramStart"/>
      <w:r w:rsidRPr="00DA4463">
        <w:rPr>
          <w:sz w:val="28"/>
          <w:szCs w:val="28"/>
        </w:rPr>
        <w:t>с</w:t>
      </w:r>
      <w:proofErr w:type="gramEnd"/>
      <w:r w:rsidRPr="00DA4463">
        <w:rPr>
          <w:sz w:val="28"/>
          <w:szCs w:val="28"/>
        </w:rPr>
        <w:t xml:space="preserve"> кадастровым </w:t>
      </w:r>
      <w:r w:rsidR="00FD19D7">
        <w:rPr>
          <w:sz w:val="28"/>
          <w:szCs w:val="28"/>
        </w:rPr>
        <w:t>номером 23:13:0404000:1652</w:t>
      </w:r>
      <w:r w:rsidRPr="008C5C74">
        <w:rPr>
          <w:sz w:val="28"/>
          <w:szCs w:val="28"/>
        </w:rPr>
        <w:t>,</w:t>
      </w:r>
      <w:r w:rsidRPr="00DA4463">
        <w:rPr>
          <w:sz w:val="28"/>
          <w:szCs w:val="28"/>
        </w:rPr>
        <w:t xml:space="preserve"> которое состоится в 11 ча</w:t>
      </w:r>
      <w:r w:rsidR="00FD19D7">
        <w:rPr>
          <w:sz w:val="28"/>
          <w:szCs w:val="28"/>
        </w:rPr>
        <w:t>сов 00 м</w:t>
      </w:r>
      <w:r w:rsidR="00FD19D7">
        <w:rPr>
          <w:sz w:val="28"/>
          <w:szCs w:val="28"/>
        </w:rPr>
        <w:t>и</w:t>
      </w:r>
      <w:r w:rsidR="00FD19D7">
        <w:rPr>
          <w:sz w:val="28"/>
          <w:szCs w:val="28"/>
        </w:rPr>
        <w:t>нут 10 марта 2023</w:t>
      </w:r>
      <w:r w:rsidRPr="00DA4463">
        <w:rPr>
          <w:sz w:val="28"/>
          <w:szCs w:val="28"/>
        </w:rPr>
        <w:t xml:space="preserve"> года, Нимченко Андрея Степановича, главного специалиста </w:t>
      </w:r>
      <w:r w:rsidR="00FD19D7">
        <w:rPr>
          <w:sz w:val="28"/>
          <w:szCs w:val="28"/>
        </w:rPr>
        <w:t xml:space="preserve">общего отдела </w:t>
      </w:r>
      <w:r w:rsidRPr="00DA4463">
        <w:rPr>
          <w:sz w:val="28"/>
          <w:szCs w:val="28"/>
        </w:rPr>
        <w:t>администрации</w:t>
      </w:r>
      <w:r w:rsidR="00DA0330">
        <w:rPr>
          <w:sz w:val="28"/>
          <w:szCs w:val="28"/>
        </w:rPr>
        <w:t xml:space="preserve"> </w:t>
      </w:r>
      <w:proofErr w:type="spellStart"/>
      <w:r w:rsidR="00DA0330">
        <w:rPr>
          <w:sz w:val="28"/>
          <w:szCs w:val="28"/>
        </w:rPr>
        <w:t>Старонижестеблиевского</w:t>
      </w:r>
      <w:proofErr w:type="spellEnd"/>
      <w:r w:rsidR="00DA0330">
        <w:rPr>
          <w:sz w:val="28"/>
          <w:szCs w:val="28"/>
        </w:rPr>
        <w:t xml:space="preserve"> сельского поселения Красноармейского района,</w:t>
      </w:r>
      <w:r w:rsidR="00BD68AC">
        <w:rPr>
          <w:sz w:val="28"/>
          <w:szCs w:val="28"/>
        </w:rPr>
        <w:t xml:space="preserve"> </w:t>
      </w:r>
      <w:r w:rsidRPr="00DA4463">
        <w:rPr>
          <w:sz w:val="28"/>
          <w:szCs w:val="28"/>
        </w:rPr>
        <w:t>наделив его полномочиями, в том числе:</w:t>
      </w:r>
    </w:p>
    <w:p w:rsidR="00DA4463" w:rsidRPr="00DA4463" w:rsidRDefault="00DA4463" w:rsidP="00DA4463">
      <w:pPr>
        <w:pStyle w:val="a6"/>
        <w:ind w:left="708"/>
        <w:jc w:val="both"/>
        <w:rPr>
          <w:sz w:val="28"/>
          <w:szCs w:val="28"/>
        </w:rPr>
      </w:pPr>
      <w:r w:rsidRPr="00DA4463">
        <w:rPr>
          <w:sz w:val="28"/>
          <w:szCs w:val="28"/>
        </w:rPr>
        <w:t>- удостоверять полномочия присутствующих на собрании лиц;</w:t>
      </w:r>
    </w:p>
    <w:p w:rsidR="00DA4463" w:rsidRPr="00DA4463" w:rsidRDefault="00DA0330" w:rsidP="00DA033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463" w:rsidRPr="00DA4463">
        <w:rPr>
          <w:sz w:val="28"/>
          <w:szCs w:val="28"/>
        </w:rPr>
        <w:t>- председательствовать при открытии и ведении общего собрания, если иной председатель не будет избран;</w:t>
      </w:r>
    </w:p>
    <w:p w:rsidR="00DA4463" w:rsidRPr="00DA4463" w:rsidRDefault="00DA4463" w:rsidP="00DA4463">
      <w:pPr>
        <w:pStyle w:val="a6"/>
        <w:ind w:left="708"/>
        <w:jc w:val="both"/>
        <w:rPr>
          <w:sz w:val="28"/>
          <w:szCs w:val="28"/>
        </w:rPr>
      </w:pPr>
      <w:r w:rsidRPr="00DA4463">
        <w:rPr>
          <w:sz w:val="28"/>
          <w:szCs w:val="28"/>
        </w:rPr>
        <w:t>- подписывать протокол общего собрания;</w:t>
      </w:r>
    </w:p>
    <w:p w:rsidR="00DA4463" w:rsidRPr="00DA4463" w:rsidRDefault="00DA4463" w:rsidP="00DA4463">
      <w:pPr>
        <w:pStyle w:val="a6"/>
        <w:ind w:left="708"/>
        <w:jc w:val="both"/>
        <w:rPr>
          <w:sz w:val="28"/>
          <w:szCs w:val="28"/>
        </w:rPr>
      </w:pPr>
      <w:r w:rsidRPr="00DA4463">
        <w:rPr>
          <w:sz w:val="28"/>
          <w:szCs w:val="28"/>
        </w:rPr>
        <w:t>- участвовать в обсуждении вопросов с правом совещательного голоса;</w:t>
      </w:r>
    </w:p>
    <w:p w:rsidR="008C5C74" w:rsidRDefault="00DA0330" w:rsidP="00FD19D7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463" w:rsidRPr="00DA4463">
        <w:rPr>
          <w:sz w:val="28"/>
          <w:szCs w:val="28"/>
        </w:rPr>
        <w:t xml:space="preserve">- выдавать заверенные выписки из протокола общего собрания или </w:t>
      </w:r>
      <w:proofErr w:type="gramStart"/>
      <w:r w:rsidR="00DA4463" w:rsidRPr="00DA4463">
        <w:rPr>
          <w:sz w:val="28"/>
          <w:szCs w:val="28"/>
        </w:rPr>
        <w:t>копии</w:t>
      </w:r>
      <w:proofErr w:type="gramEnd"/>
      <w:r w:rsidR="00DA4463" w:rsidRPr="00DA4463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выписок или копий.</w:t>
      </w:r>
    </w:p>
    <w:p w:rsidR="008C5C74" w:rsidRDefault="00DA0330" w:rsidP="00FD19D7">
      <w:pPr>
        <w:tabs>
          <w:tab w:val="left" w:pos="1080"/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1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</w:t>
      </w:r>
      <w:proofErr w:type="gramStart"/>
      <w:r w:rsidRPr="00781A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30" w:rsidRPr="00781A1A" w:rsidRDefault="00DA0330" w:rsidP="00FD19D7">
      <w:pPr>
        <w:tabs>
          <w:tab w:val="left" w:pos="1080"/>
          <w:tab w:val="left" w:pos="27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81A1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81A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781A1A">
        <w:rPr>
          <w:rFonts w:ascii="Times New Roman" w:hAnsi="Times New Roman" w:cs="Times New Roman"/>
          <w:sz w:val="28"/>
          <w:szCs w:val="28"/>
        </w:rPr>
        <w:t>р</w:t>
      </w:r>
      <w:r w:rsidRPr="00781A1A">
        <w:rPr>
          <w:rFonts w:ascii="Times New Roman" w:hAnsi="Times New Roman" w:cs="Times New Roman"/>
          <w:sz w:val="28"/>
          <w:szCs w:val="28"/>
        </w:rPr>
        <w:t>мейского рай</w:t>
      </w:r>
      <w:r>
        <w:rPr>
          <w:rFonts w:ascii="Times New Roman" w:hAnsi="Times New Roman" w:cs="Times New Roman"/>
          <w:sz w:val="28"/>
          <w:szCs w:val="28"/>
        </w:rPr>
        <w:t>она Е.Е.Черепанову.</w:t>
      </w:r>
    </w:p>
    <w:p w:rsidR="00DA4463" w:rsidRPr="00DA4463" w:rsidRDefault="00DA0330" w:rsidP="00FD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463" w:rsidRPr="00DA4463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D19D7" w:rsidRDefault="00FD19D7" w:rsidP="00DA03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0330" w:rsidRDefault="00DA4463" w:rsidP="00DA033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463">
        <w:rPr>
          <w:rFonts w:ascii="Times New Roman" w:hAnsi="Times New Roman" w:cs="Times New Roman"/>
          <w:sz w:val="28"/>
          <w:szCs w:val="28"/>
        </w:rPr>
        <w:t>Глава</w:t>
      </w:r>
    </w:p>
    <w:p w:rsidR="00DA4463" w:rsidRPr="00DA4463" w:rsidRDefault="00DA4463" w:rsidP="00DA033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446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A44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C74" w:rsidRDefault="00DA4463" w:rsidP="00FD19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46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A4463">
        <w:rPr>
          <w:rFonts w:ascii="Times New Roman" w:hAnsi="Times New Roman" w:cs="Times New Roman"/>
          <w:sz w:val="28"/>
          <w:szCs w:val="28"/>
        </w:rPr>
        <w:tab/>
      </w:r>
      <w:r w:rsidRPr="00DA4463">
        <w:rPr>
          <w:rFonts w:ascii="Times New Roman" w:hAnsi="Times New Roman" w:cs="Times New Roman"/>
          <w:sz w:val="28"/>
          <w:szCs w:val="28"/>
        </w:rPr>
        <w:tab/>
      </w:r>
      <w:r w:rsidRPr="00DA4463">
        <w:rPr>
          <w:rFonts w:ascii="Times New Roman" w:hAnsi="Times New Roman" w:cs="Times New Roman"/>
          <w:sz w:val="28"/>
          <w:szCs w:val="28"/>
        </w:rPr>
        <w:tab/>
      </w:r>
      <w:r w:rsidRPr="00DA4463">
        <w:rPr>
          <w:rFonts w:ascii="Times New Roman" w:hAnsi="Times New Roman" w:cs="Times New Roman"/>
          <w:sz w:val="28"/>
          <w:szCs w:val="28"/>
        </w:rPr>
        <w:tab/>
      </w:r>
      <w:r w:rsidRPr="00DA4463">
        <w:rPr>
          <w:rFonts w:ascii="Times New Roman" w:hAnsi="Times New Roman" w:cs="Times New Roman"/>
          <w:sz w:val="28"/>
          <w:szCs w:val="28"/>
        </w:rPr>
        <w:tab/>
      </w:r>
      <w:r w:rsidRPr="00DA4463">
        <w:rPr>
          <w:rFonts w:ascii="Times New Roman" w:hAnsi="Times New Roman" w:cs="Times New Roman"/>
          <w:sz w:val="28"/>
          <w:szCs w:val="28"/>
        </w:rPr>
        <w:tab/>
      </w:r>
      <w:r w:rsidRPr="00DA4463">
        <w:rPr>
          <w:rFonts w:ascii="Times New Roman" w:hAnsi="Times New Roman" w:cs="Times New Roman"/>
          <w:sz w:val="28"/>
          <w:szCs w:val="28"/>
        </w:rPr>
        <w:tab/>
      </w:r>
      <w:r w:rsidR="00DA0330">
        <w:rPr>
          <w:rFonts w:ascii="Times New Roman" w:hAnsi="Times New Roman" w:cs="Times New Roman"/>
          <w:sz w:val="28"/>
          <w:szCs w:val="28"/>
        </w:rPr>
        <w:t xml:space="preserve">    В.В.</w:t>
      </w:r>
      <w:r w:rsidR="00FD1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9D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C5C74" w:rsidSect="00FD19D7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C62BB"/>
    <w:rsid w:val="000E7641"/>
    <w:rsid w:val="002354B6"/>
    <w:rsid w:val="002862AC"/>
    <w:rsid w:val="00376414"/>
    <w:rsid w:val="003F4B1E"/>
    <w:rsid w:val="00486D15"/>
    <w:rsid w:val="00487F84"/>
    <w:rsid w:val="006E6C8A"/>
    <w:rsid w:val="0073439D"/>
    <w:rsid w:val="007E312B"/>
    <w:rsid w:val="008C5C74"/>
    <w:rsid w:val="00954616"/>
    <w:rsid w:val="009F1F39"/>
    <w:rsid w:val="009F6209"/>
    <w:rsid w:val="00AC2228"/>
    <w:rsid w:val="00AF3DAB"/>
    <w:rsid w:val="00BD0446"/>
    <w:rsid w:val="00BD68AC"/>
    <w:rsid w:val="00BE392C"/>
    <w:rsid w:val="00C737CC"/>
    <w:rsid w:val="00CE07FA"/>
    <w:rsid w:val="00D13402"/>
    <w:rsid w:val="00D53EA7"/>
    <w:rsid w:val="00D942AD"/>
    <w:rsid w:val="00DA0330"/>
    <w:rsid w:val="00DA4463"/>
    <w:rsid w:val="00DD1981"/>
    <w:rsid w:val="00DF6D6E"/>
    <w:rsid w:val="00F0309F"/>
    <w:rsid w:val="00F45878"/>
    <w:rsid w:val="00FD19D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446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2023-03-03T05:51:00Z</cp:lastPrinted>
  <dcterms:created xsi:type="dcterms:W3CDTF">2015-11-24T06:39:00Z</dcterms:created>
  <dcterms:modified xsi:type="dcterms:W3CDTF">2023-03-31T10:34:00Z</dcterms:modified>
</cp:coreProperties>
</file>