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9F" w:rsidRDefault="00B046FA" w:rsidP="006D0913">
      <w:pPr>
        <w:spacing w:line="276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23E">
        <w:rPr>
          <w:b/>
        </w:rPr>
        <w:t xml:space="preserve">  ПРОЕКТ</w:t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 xml:space="preserve">Совет </w:t>
      </w:r>
      <w:proofErr w:type="spellStart"/>
      <w:r>
        <w:rPr>
          <w:szCs w:val="28"/>
        </w:rPr>
        <w:t>Старонижестеблиевского</w:t>
      </w:r>
      <w:proofErr w:type="spellEnd"/>
      <w:r>
        <w:rPr>
          <w:szCs w:val="28"/>
        </w:rPr>
        <w:t xml:space="preserve"> сельского поселения</w:t>
      </w:r>
    </w:p>
    <w:p w:rsidR="00B046FA" w:rsidRDefault="00B046FA" w:rsidP="00B046FA">
      <w:pPr>
        <w:jc w:val="center"/>
        <w:rPr>
          <w:szCs w:val="28"/>
        </w:rPr>
      </w:pPr>
      <w:r>
        <w:rPr>
          <w:szCs w:val="28"/>
        </w:rPr>
        <w:t>Красноармейского района</w:t>
      </w:r>
    </w:p>
    <w:p w:rsidR="00B046FA" w:rsidRDefault="00B046FA" w:rsidP="00B046FA">
      <w:pPr>
        <w:jc w:val="center"/>
        <w:rPr>
          <w:szCs w:val="28"/>
        </w:rPr>
      </w:pPr>
    </w:p>
    <w:p w:rsidR="00B046FA" w:rsidRDefault="00B046FA" w:rsidP="00BA4F1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50728" w:rsidRDefault="00550728" w:rsidP="00BA4F15">
      <w:pPr>
        <w:jc w:val="center"/>
        <w:rPr>
          <w:szCs w:val="28"/>
        </w:rPr>
      </w:pPr>
    </w:p>
    <w:p w:rsidR="00B046FA" w:rsidRDefault="00B046FA" w:rsidP="00B046FA">
      <w:pPr>
        <w:tabs>
          <w:tab w:val="left" w:pos="4119"/>
        </w:tabs>
        <w:rPr>
          <w:szCs w:val="28"/>
        </w:rPr>
      </w:pPr>
      <w:r>
        <w:rPr>
          <w:szCs w:val="28"/>
        </w:rPr>
        <w:t>«</w:t>
      </w:r>
      <w:r w:rsidR="004B33DB">
        <w:rPr>
          <w:szCs w:val="28"/>
        </w:rPr>
        <w:t>___</w:t>
      </w:r>
      <w:r>
        <w:rPr>
          <w:szCs w:val="28"/>
        </w:rPr>
        <w:t>»</w:t>
      </w:r>
      <w:r w:rsidR="00697D54">
        <w:rPr>
          <w:szCs w:val="28"/>
        </w:rPr>
        <w:t xml:space="preserve"> </w:t>
      </w:r>
      <w:r w:rsidR="004B33DB">
        <w:rPr>
          <w:szCs w:val="28"/>
        </w:rPr>
        <w:t>_________</w:t>
      </w:r>
      <w:r w:rsidR="00434CEB">
        <w:rPr>
          <w:szCs w:val="28"/>
        </w:rPr>
        <w:t xml:space="preserve"> 20</w:t>
      </w:r>
      <w:r w:rsidR="004B33DB">
        <w:rPr>
          <w:szCs w:val="28"/>
        </w:rPr>
        <w:t>2</w:t>
      </w:r>
      <w:r w:rsidR="00C6423E">
        <w:rPr>
          <w:szCs w:val="28"/>
        </w:rPr>
        <w:t>3</w:t>
      </w:r>
      <w:r w:rsidR="006F2C60">
        <w:rPr>
          <w:szCs w:val="28"/>
        </w:rPr>
        <w:t xml:space="preserve"> </w:t>
      </w:r>
      <w:r w:rsidR="00434CEB">
        <w:rPr>
          <w:szCs w:val="28"/>
        </w:rPr>
        <w:t xml:space="preserve">г        </w:t>
      </w:r>
      <w:r w:rsidR="00B1777D" w:rsidRPr="00550728">
        <w:rPr>
          <w:sz w:val="20"/>
        </w:rPr>
        <w:t>с</w:t>
      </w:r>
      <w:r w:rsidRPr="00550728">
        <w:rPr>
          <w:sz w:val="20"/>
        </w:rPr>
        <w:t xml:space="preserve">таница </w:t>
      </w:r>
      <w:proofErr w:type="spellStart"/>
      <w:r w:rsidRPr="00550728">
        <w:rPr>
          <w:sz w:val="20"/>
        </w:rPr>
        <w:t>Старонижестеблиевская</w:t>
      </w:r>
      <w:proofErr w:type="spellEnd"/>
      <w:r w:rsidR="003C6E9F">
        <w:rPr>
          <w:szCs w:val="28"/>
        </w:rPr>
        <w:t xml:space="preserve">       </w:t>
      </w:r>
      <w:r w:rsidR="00434CEB">
        <w:rPr>
          <w:szCs w:val="28"/>
        </w:rPr>
        <w:t xml:space="preserve"> </w:t>
      </w:r>
      <w:r w:rsidR="003C6E9F">
        <w:rPr>
          <w:szCs w:val="28"/>
        </w:rPr>
        <w:t xml:space="preserve"> </w:t>
      </w:r>
      <w:r w:rsidR="004B33DB">
        <w:rPr>
          <w:szCs w:val="28"/>
        </w:rPr>
        <w:t xml:space="preserve">  </w:t>
      </w:r>
      <w:r>
        <w:rPr>
          <w:szCs w:val="28"/>
        </w:rPr>
        <w:t xml:space="preserve"> </w:t>
      </w:r>
      <w:r w:rsidR="00C6423E">
        <w:rPr>
          <w:szCs w:val="28"/>
        </w:rPr>
        <w:t xml:space="preserve">         </w:t>
      </w:r>
      <w:r>
        <w:rPr>
          <w:szCs w:val="28"/>
        </w:rPr>
        <w:t>№</w:t>
      </w:r>
      <w:r w:rsidR="00494A55">
        <w:rPr>
          <w:szCs w:val="28"/>
        </w:rPr>
        <w:t xml:space="preserve"> </w:t>
      </w:r>
      <w:r w:rsidR="004B33DB">
        <w:rPr>
          <w:szCs w:val="28"/>
        </w:rPr>
        <w:t>__</w:t>
      </w:r>
      <w:r w:rsidR="00C6423E">
        <w:rPr>
          <w:szCs w:val="28"/>
        </w:rPr>
        <w:t>_______</w:t>
      </w:r>
    </w:p>
    <w:p w:rsidR="003C6E9F" w:rsidRDefault="003C6E9F" w:rsidP="00B046FA">
      <w:pPr>
        <w:tabs>
          <w:tab w:val="left" w:pos="4119"/>
        </w:tabs>
        <w:rPr>
          <w:szCs w:val="28"/>
        </w:rPr>
      </w:pPr>
    </w:p>
    <w:p w:rsidR="00C6423E" w:rsidRPr="007F4ECF" w:rsidRDefault="00C6423E" w:rsidP="00C6423E">
      <w:pPr>
        <w:pStyle w:val="110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F4ECF">
        <w:rPr>
          <w:rFonts w:ascii="Times New Roman" w:hAnsi="Times New Roman" w:cs="Times New Roman"/>
          <w:color w:val="000000"/>
          <w:sz w:val="28"/>
          <w:szCs w:val="28"/>
        </w:rPr>
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A76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76B72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  <w:proofErr w:type="spellEnd"/>
      <w:r w:rsidR="00A76B7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C6423E" w:rsidRPr="007F4ECF" w:rsidRDefault="00C6423E" w:rsidP="00C6423E">
      <w:pPr>
        <w:rPr>
          <w:color w:val="000000"/>
        </w:rPr>
      </w:pPr>
    </w:p>
    <w:p w:rsidR="00C6423E" w:rsidRPr="007F4ECF" w:rsidRDefault="00C6423E" w:rsidP="00C6423E">
      <w:pPr>
        <w:rPr>
          <w:color w:val="000000"/>
          <w:szCs w:val="28"/>
        </w:rPr>
      </w:pPr>
      <w:proofErr w:type="gramStart"/>
      <w:r w:rsidRPr="007F4ECF">
        <w:rPr>
          <w:color w:val="000000"/>
          <w:szCs w:val="28"/>
        </w:rPr>
        <w:t xml:space="preserve">В соответствии с Федеральными законами от 6 октября 2003 года            № 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ч.1 ст.5 Федерального закона </w:t>
      </w:r>
      <w:r w:rsidRPr="007F4ECF">
        <w:rPr>
          <w:color w:val="000000"/>
          <w:szCs w:val="28"/>
        </w:rPr>
        <w:t>от 22 июля 2008 года № 159-ФЗ «Об особенностях отчуждения недвижимого имущества, находящегося в государс</w:t>
      </w:r>
      <w:r w:rsidRPr="007F4ECF">
        <w:rPr>
          <w:color w:val="000000"/>
          <w:szCs w:val="28"/>
        </w:rPr>
        <w:t>т</w:t>
      </w:r>
      <w:r w:rsidRPr="007F4ECF">
        <w:rPr>
          <w:color w:val="000000"/>
          <w:szCs w:val="28"/>
        </w:rPr>
        <w:t>венной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7F4ECF">
        <w:rPr>
          <w:color w:val="000000"/>
          <w:szCs w:val="28"/>
        </w:rPr>
        <w:t>о</w:t>
      </w:r>
      <w:r w:rsidRPr="007F4ECF">
        <w:rPr>
          <w:color w:val="000000"/>
          <w:szCs w:val="28"/>
        </w:rPr>
        <w:t>дательные акты Российской</w:t>
      </w:r>
      <w:proofErr w:type="gramEnd"/>
      <w:r w:rsidRPr="007F4ECF">
        <w:rPr>
          <w:color w:val="000000"/>
          <w:szCs w:val="28"/>
        </w:rPr>
        <w:t xml:space="preserve"> Федерации», </w:t>
      </w:r>
      <w:r w:rsidRPr="007F4ECF">
        <w:rPr>
          <w:color w:val="000000"/>
          <w:szCs w:val="28"/>
          <w:shd w:val="clear" w:color="auto" w:fill="FFFFFF"/>
        </w:rPr>
        <w:t>Законом Краснодарского края от 15 октября  2010 года № 2079-КЗ «Об установлении срока рассрочки оплаты пр</w:t>
      </w:r>
      <w:r w:rsidRPr="007F4ECF">
        <w:rPr>
          <w:color w:val="000000"/>
          <w:szCs w:val="28"/>
          <w:shd w:val="clear" w:color="auto" w:fill="FFFFFF"/>
        </w:rPr>
        <w:t>и</w:t>
      </w:r>
      <w:r w:rsidRPr="007F4ECF">
        <w:rPr>
          <w:color w:val="000000"/>
          <w:szCs w:val="28"/>
          <w:shd w:val="clear" w:color="auto" w:fill="FFFFFF"/>
        </w:rPr>
        <w:t>обретаемого имущества при реализации преимущественного права субъектов малого и среднего предпринимательства на приобретение арендуемого имущ</w:t>
      </w:r>
      <w:r w:rsidRPr="007F4ECF">
        <w:rPr>
          <w:color w:val="000000"/>
          <w:szCs w:val="28"/>
          <w:shd w:val="clear" w:color="auto" w:fill="FFFFFF"/>
        </w:rPr>
        <w:t>е</w:t>
      </w:r>
      <w:r w:rsidRPr="007F4ECF">
        <w:rPr>
          <w:color w:val="000000"/>
          <w:szCs w:val="28"/>
          <w:shd w:val="clear" w:color="auto" w:fill="FFFFFF"/>
        </w:rPr>
        <w:t>ства в отношении недвижимого имущества, находящегося в государственной собственности Краснодарского края или в муниципальной собственности»</w:t>
      </w:r>
      <w:r w:rsidRPr="007F4ECF">
        <w:rPr>
          <w:color w:val="000000"/>
          <w:szCs w:val="28"/>
        </w:rPr>
        <w:t>, У</w:t>
      </w:r>
      <w:r w:rsidRPr="007F4ECF">
        <w:rPr>
          <w:color w:val="000000"/>
          <w:szCs w:val="28"/>
        </w:rPr>
        <w:t>с</w:t>
      </w:r>
      <w:r w:rsidRPr="007F4ECF">
        <w:rPr>
          <w:color w:val="000000"/>
          <w:szCs w:val="28"/>
        </w:rPr>
        <w:t xml:space="preserve">тавом </w:t>
      </w:r>
      <w:proofErr w:type="spellStart"/>
      <w:r>
        <w:rPr>
          <w:color w:val="000000"/>
          <w:szCs w:val="28"/>
        </w:rPr>
        <w:t>Старонижестеблиевского</w:t>
      </w:r>
      <w:proofErr w:type="spellEnd"/>
      <w:r w:rsidRPr="007F4ECF">
        <w:rPr>
          <w:color w:val="000000"/>
          <w:szCs w:val="28"/>
        </w:rPr>
        <w:t xml:space="preserve"> сельского поселения Красноармейского района Краснодарского края, Совет </w:t>
      </w:r>
      <w:proofErr w:type="spellStart"/>
      <w:r>
        <w:rPr>
          <w:color w:val="000000"/>
          <w:szCs w:val="28"/>
        </w:rPr>
        <w:t>Старонижестеблиевского</w:t>
      </w:r>
      <w:proofErr w:type="spellEnd"/>
      <w:r>
        <w:rPr>
          <w:color w:val="000000"/>
          <w:szCs w:val="28"/>
        </w:rPr>
        <w:t xml:space="preserve"> </w:t>
      </w:r>
      <w:r w:rsidRPr="007F4ECF">
        <w:rPr>
          <w:color w:val="000000"/>
          <w:szCs w:val="28"/>
        </w:rPr>
        <w:t xml:space="preserve"> сельского поселения Красноармейского района   </w:t>
      </w:r>
      <w:proofErr w:type="spellStart"/>
      <w:proofErr w:type="gramStart"/>
      <w:r w:rsidRPr="007F4ECF">
        <w:rPr>
          <w:color w:val="000000"/>
          <w:szCs w:val="28"/>
        </w:rPr>
        <w:t>р</w:t>
      </w:r>
      <w:proofErr w:type="spellEnd"/>
      <w:proofErr w:type="gramEnd"/>
      <w:r w:rsidRPr="007F4ECF">
        <w:rPr>
          <w:color w:val="000000"/>
          <w:szCs w:val="28"/>
        </w:rPr>
        <w:t xml:space="preserve"> е </w:t>
      </w:r>
      <w:proofErr w:type="spellStart"/>
      <w:r w:rsidRPr="007F4ECF">
        <w:rPr>
          <w:color w:val="000000"/>
          <w:szCs w:val="28"/>
        </w:rPr>
        <w:t>ш</w:t>
      </w:r>
      <w:proofErr w:type="spellEnd"/>
      <w:r w:rsidRPr="007F4ECF">
        <w:rPr>
          <w:color w:val="000000"/>
          <w:szCs w:val="28"/>
        </w:rPr>
        <w:t xml:space="preserve"> и </w:t>
      </w:r>
      <w:proofErr w:type="gramStart"/>
      <w:r w:rsidRPr="007F4ECF">
        <w:rPr>
          <w:color w:val="000000"/>
          <w:szCs w:val="28"/>
        </w:rPr>
        <w:t>л</w:t>
      </w:r>
      <w:proofErr w:type="gramEnd"/>
      <w:r w:rsidRPr="007F4ECF">
        <w:rPr>
          <w:color w:val="000000"/>
          <w:szCs w:val="28"/>
        </w:rPr>
        <w:t>:</w:t>
      </w:r>
    </w:p>
    <w:p w:rsidR="00C6423E" w:rsidRPr="00D90142" w:rsidRDefault="00C6423E" w:rsidP="00C6423E">
      <w:pPr>
        <w:rPr>
          <w:color w:val="000000"/>
          <w:szCs w:val="28"/>
        </w:rPr>
      </w:pPr>
      <w:bookmarkStart w:id="0" w:name="sub_1"/>
      <w:r w:rsidRPr="007F4ECF">
        <w:rPr>
          <w:color w:val="000000"/>
          <w:szCs w:val="28"/>
        </w:rPr>
        <w:t>1. Установить, что срок рассрочки оплаты недвижимого имущества, находящ</w:t>
      </w:r>
      <w:r w:rsidRPr="007F4ECF">
        <w:rPr>
          <w:color w:val="000000"/>
          <w:szCs w:val="28"/>
        </w:rPr>
        <w:t>е</w:t>
      </w:r>
      <w:r w:rsidRPr="007F4ECF">
        <w:rPr>
          <w:color w:val="000000"/>
          <w:szCs w:val="28"/>
        </w:rPr>
        <w:t>гося в муниципальной собственности</w:t>
      </w:r>
      <w:r w:rsidR="00A76B72">
        <w:rPr>
          <w:color w:val="000000"/>
          <w:szCs w:val="28"/>
        </w:rPr>
        <w:t xml:space="preserve"> </w:t>
      </w:r>
      <w:proofErr w:type="spellStart"/>
      <w:r w:rsidR="00A76B72">
        <w:rPr>
          <w:color w:val="000000"/>
          <w:szCs w:val="28"/>
        </w:rPr>
        <w:t>Старонижестеблиевского</w:t>
      </w:r>
      <w:proofErr w:type="spellEnd"/>
      <w:r w:rsidR="00A76B72">
        <w:rPr>
          <w:color w:val="000000"/>
          <w:szCs w:val="28"/>
        </w:rPr>
        <w:t xml:space="preserve"> сельского пос</w:t>
      </w:r>
      <w:r w:rsidR="00A76B72">
        <w:rPr>
          <w:color w:val="000000"/>
          <w:szCs w:val="28"/>
        </w:rPr>
        <w:t>е</w:t>
      </w:r>
      <w:r w:rsidR="00A76B72">
        <w:rPr>
          <w:color w:val="000000"/>
          <w:szCs w:val="28"/>
        </w:rPr>
        <w:t>ления Красноармейского района</w:t>
      </w:r>
      <w:r w:rsidRPr="007F4ECF">
        <w:rPr>
          <w:color w:val="000000"/>
          <w:szCs w:val="28"/>
        </w:rPr>
        <w:t xml:space="preserve"> и приобретаемого субъектами малого и сре</w:t>
      </w:r>
      <w:r w:rsidRPr="007F4ECF">
        <w:rPr>
          <w:color w:val="000000"/>
          <w:szCs w:val="28"/>
        </w:rPr>
        <w:t>д</w:t>
      </w:r>
      <w:r w:rsidRPr="007F4ECF">
        <w:rPr>
          <w:color w:val="000000"/>
          <w:szCs w:val="28"/>
        </w:rPr>
        <w:t>него предпринимательства</w:t>
      </w:r>
      <w:r w:rsidR="00A76B72">
        <w:rPr>
          <w:color w:val="000000"/>
          <w:szCs w:val="28"/>
        </w:rPr>
        <w:t xml:space="preserve">, </w:t>
      </w:r>
      <w:r w:rsidRPr="007F4ECF">
        <w:rPr>
          <w:color w:val="000000"/>
          <w:szCs w:val="28"/>
        </w:rPr>
        <w:t xml:space="preserve"> при реализации преимущественного права на пр</w:t>
      </w:r>
      <w:r w:rsidRPr="007F4ECF">
        <w:rPr>
          <w:color w:val="000000"/>
          <w:szCs w:val="28"/>
        </w:rPr>
        <w:t>и</w:t>
      </w:r>
      <w:r w:rsidRPr="007F4ECF">
        <w:rPr>
          <w:color w:val="000000"/>
          <w:szCs w:val="28"/>
        </w:rPr>
        <w:t>обретение арендуемого имущества</w:t>
      </w:r>
      <w:r w:rsidR="00A76B72">
        <w:rPr>
          <w:color w:val="000000"/>
          <w:szCs w:val="28"/>
        </w:rPr>
        <w:t xml:space="preserve">, </w:t>
      </w:r>
      <w:r w:rsidRPr="007F4ECF">
        <w:rPr>
          <w:color w:val="000000"/>
          <w:szCs w:val="28"/>
        </w:rPr>
        <w:t>соста</w:t>
      </w:r>
      <w:r w:rsidRPr="007F4ECF">
        <w:rPr>
          <w:color w:val="000000"/>
          <w:szCs w:val="28"/>
        </w:rPr>
        <w:t>в</w:t>
      </w:r>
      <w:r w:rsidRPr="007F4ECF">
        <w:rPr>
          <w:color w:val="000000"/>
          <w:szCs w:val="28"/>
        </w:rPr>
        <w:t>ляет</w:t>
      </w:r>
      <w:r w:rsidRPr="00E94926">
        <w:rPr>
          <w:color w:val="000000"/>
          <w:szCs w:val="28"/>
        </w:rPr>
        <w:t xml:space="preserve"> 5 лет.</w:t>
      </w:r>
    </w:p>
    <w:bookmarkEnd w:id="0"/>
    <w:p w:rsidR="00C6423E" w:rsidRPr="00A85003" w:rsidRDefault="00C6423E" w:rsidP="00556CF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85003">
        <w:rPr>
          <w:rFonts w:ascii="Times New Roman" w:eastAsia="Times New Roman" w:hAnsi="Times New Roman"/>
          <w:bCs/>
          <w:sz w:val="28"/>
          <w:szCs w:val="28"/>
        </w:rPr>
        <w:t xml:space="preserve">2. Разместить настоящее решение  </w:t>
      </w:r>
      <w:r w:rsidR="00556CFC" w:rsidRPr="00A85003">
        <w:rPr>
          <w:rFonts w:ascii="Times New Roman" w:hAnsi="Times New Roman"/>
          <w:sz w:val="28"/>
          <w:szCs w:val="28"/>
        </w:rPr>
        <w:t>на официальном сайте  администрации</w:t>
      </w:r>
      <w:r w:rsidR="00A85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6CFC" w:rsidRPr="00A8500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556CFC" w:rsidRPr="00A8500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«Интернет</w:t>
      </w:r>
      <w:proofErr w:type="gramStart"/>
      <w:r w:rsidR="00556CFC" w:rsidRPr="00A85003">
        <w:rPr>
          <w:rFonts w:ascii="Times New Roman" w:hAnsi="Times New Roman"/>
          <w:sz w:val="28"/>
          <w:szCs w:val="28"/>
        </w:rPr>
        <w:t>».</w:t>
      </w:r>
      <w:r w:rsidRPr="00A85003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</w:p>
    <w:p w:rsidR="00556CFC" w:rsidRPr="00A85003" w:rsidRDefault="00C6423E" w:rsidP="00556CFC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A85003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556CFC" w:rsidRPr="00A850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6CFC" w:rsidRPr="00A85003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вопросам экономики, бюджету, финансам, налогам, распоряжению муниципальной собственностью (</w:t>
      </w:r>
      <w:proofErr w:type="spellStart"/>
      <w:r w:rsidR="00556CFC" w:rsidRPr="00A85003">
        <w:rPr>
          <w:rFonts w:ascii="Times New Roman" w:hAnsi="Times New Roman"/>
          <w:sz w:val="28"/>
          <w:szCs w:val="28"/>
        </w:rPr>
        <w:t>Борисенкова</w:t>
      </w:r>
      <w:proofErr w:type="spellEnd"/>
      <w:r w:rsidR="00556CFC" w:rsidRPr="00A85003">
        <w:rPr>
          <w:rFonts w:ascii="Times New Roman" w:hAnsi="Times New Roman"/>
          <w:sz w:val="28"/>
          <w:szCs w:val="28"/>
        </w:rPr>
        <w:t>).</w:t>
      </w:r>
    </w:p>
    <w:p w:rsidR="00C6423E" w:rsidRPr="00A85003" w:rsidRDefault="00C6423E" w:rsidP="00C6423E">
      <w:pPr>
        <w:widowControl/>
        <w:ind w:firstLine="709"/>
        <w:rPr>
          <w:szCs w:val="28"/>
          <w:lang w:eastAsia="ar-SA"/>
        </w:rPr>
      </w:pPr>
      <w:r w:rsidRPr="00A85003">
        <w:rPr>
          <w:szCs w:val="28"/>
          <w:lang w:eastAsia="ar-SA"/>
        </w:rPr>
        <w:t>4. Настоящее решение вступает в силу со дня его обнародования.</w:t>
      </w:r>
    </w:p>
    <w:p w:rsidR="00A34488" w:rsidRPr="00A85003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2402">
        <w:rPr>
          <w:rFonts w:ascii="Times New Roman" w:hAnsi="Times New Roman"/>
          <w:sz w:val="28"/>
          <w:szCs w:val="28"/>
          <w:lang w:eastAsia="ar-SA"/>
        </w:rPr>
        <w:t>Председатель совета</w:t>
      </w:r>
    </w:p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77240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240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Красноармейского района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Т.В.Дьяченко</w:t>
      </w:r>
    </w:p>
    <w:tbl>
      <w:tblPr>
        <w:tblW w:w="0" w:type="auto"/>
        <w:tblInd w:w="109" w:type="dxa"/>
        <w:tblLayout w:type="fixed"/>
        <w:tblLook w:val="0000"/>
      </w:tblPr>
      <w:tblGrid>
        <w:gridCol w:w="6261"/>
        <w:gridCol w:w="3201"/>
      </w:tblGrid>
      <w:tr w:rsidR="00A34488" w:rsidRPr="00772402" w:rsidTr="00254906">
        <w:tc>
          <w:tcPr>
            <w:tcW w:w="6261" w:type="dxa"/>
          </w:tcPr>
          <w:p w:rsidR="00A34488" w:rsidRPr="00772402" w:rsidRDefault="00A34488" w:rsidP="0025490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1" w:type="dxa"/>
          </w:tcPr>
          <w:p w:rsidR="00A34488" w:rsidRPr="00772402" w:rsidRDefault="00A34488" w:rsidP="0025490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34488" w:rsidRPr="00772402" w:rsidTr="00254906">
        <w:tc>
          <w:tcPr>
            <w:tcW w:w="6261" w:type="dxa"/>
          </w:tcPr>
          <w:p w:rsidR="00A34488" w:rsidRPr="00772402" w:rsidRDefault="00A34488" w:rsidP="0025490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201" w:type="dxa"/>
          </w:tcPr>
          <w:p w:rsidR="00A34488" w:rsidRPr="00772402" w:rsidRDefault="00A34488" w:rsidP="00254906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2402">
        <w:rPr>
          <w:rFonts w:ascii="Times New Roman" w:hAnsi="Times New Roman"/>
          <w:sz w:val="28"/>
          <w:szCs w:val="28"/>
          <w:lang w:eastAsia="ar-SA"/>
        </w:rPr>
        <w:t>Глава</w:t>
      </w:r>
    </w:p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Старонижестеблиевского</w:t>
      </w:r>
      <w:proofErr w:type="spellEnd"/>
      <w:r w:rsidRPr="00772402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A34488" w:rsidRPr="00772402" w:rsidRDefault="00A34488" w:rsidP="00A34488">
      <w:pPr>
        <w:pStyle w:val="af4"/>
        <w:jc w:val="both"/>
        <w:rPr>
          <w:rFonts w:ascii="Times New Roman" w:hAnsi="Times New Roman"/>
          <w:sz w:val="28"/>
          <w:szCs w:val="28"/>
          <w:lang w:eastAsia="ar-SA"/>
        </w:rPr>
      </w:pPr>
      <w:r w:rsidRPr="00772402">
        <w:rPr>
          <w:rFonts w:ascii="Times New Roman" w:hAnsi="Times New Roman"/>
          <w:sz w:val="28"/>
          <w:szCs w:val="28"/>
          <w:lang w:eastAsia="ar-SA"/>
        </w:rPr>
        <w:t>Красноармейского  района</w:t>
      </w:r>
      <w:r w:rsidRPr="00772402">
        <w:rPr>
          <w:rFonts w:ascii="Times New Roman" w:hAnsi="Times New Roman"/>
          <w:sz w:val="28"/>
          <w:szCs w:val="28"/>
          <w:lang w:eastAsia="ar-SA"/>
        </w:rPr>
        <w:tab/>
      </w:r>
      <w:r w:rsidRPr="00772402">
        <w:rPr>
          <w:rFonts w:ascii="Times New Roman" w:hAnsi="Times New Roman"/>
          <w:sz w:val="28"/>
          <w:szCs w:val="28"/>
          <w:lang w:eastAsia="ar-SA"/>
        </w:rPr>
        <w:tab/>
      </w:r>
      <w:r w:rsidRPr="00772402"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 w:rsidRPr="00772402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В.В.Новак</w:t>
      </w:r>
      <w:proofErr w:type="spellEnd"/>
    </w:p>
    <w:p w:rsidR="0069421B" w:rsidRPr="007E69BF" w:rsidRDefault="0069421B" w:rsidP="0069421B">
      <w:pPr>
        <w:pStyle w:val="af4"/>
        <w:ind w:firstLine="708"/>
        <w:jc w:val="both"/>
        <w:rPr>
          <w:sz w:val="28"/>
          <w:szCs w:val="28"/>
          <w:lang w:eastAsia="ar-SA"/>
        </w:rPr>
      </w:pPr>
    </w:p>
    <w:p w:rsidR="003C6E9F" w:rsidRDefault="003C6E9F" w:rsidP="00B046FA">
      <w:pPr>
        <w:tabs>
          <w:tab w:val="left" w:pos="4119"/>
        </w:tabs>
        <w:rPr>
          <w:szCs w:val="28"/>
        </w:rPr>
      </w:pPr>
    </w:p>
    <w:p w:rsidR="003C6E9F" w:rsidRPr="00521EB7" w:rsidRDefault="003C6E9F" w:rsidP="003C6E9F">
      <w:pPr>
        <w:pStyle w:val="af4"/>
        <w:jc w:val="both"/>
        <w:rPr>
          <w:rFonts w:ascii="Times New Roman" w:hAnsi="Times New Roman"/>
          <w:sz w:val="28"/>
          <w:szCs w:val="28"/>
        </w:rPr>
      </w:pPr>
    </w:p>
    <w:sectPr w:rsidR="003C6E9F" w:rsidRPr="00521EB7" w:rsidSect="00550728">
      <w:pgSz w:w="11906" w:h="16838"/>
      <w:pgMar w:top="709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3EF3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E21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20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ABC00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D0D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82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03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20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ECA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87E5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B046FA"/>
    <w:rsid w:val="00036142"/>
    <w:rsid w:val="000833F8"/>
    <w:rsid w:val="00091580"/>
    <w:rsid w:val="000D69FF"/>
    <w:rsid w:val="00141A34"/>
    <w:rsid w:val="001572DC"/>
    <w:rsid w:val="001D274F"/>
    <w:rsid w:val="00254906"/>
    <w:rsid w:val="0026163F"/>
    <w:rsid w:val="00271161"/>
    <w:rsid w:val="00287A5B"/>
    <w:rsid w:val="002E4F22"/>
    <w:rsid w:val="002F1810"/>
    <w:rsid w:val="00306AD1"/>
    <w:rsid w:val="003256DC"/>
    <w:rsid w:val="00334D61"/>
    <w:rsid w:val="00340F45"/>
    <w:rsid w:val="003563D0"/>
    <w:rsid w:val="003626EE"/>
    <w:rsid w:val="003710FD"/>
    <w:rsid w:val="003C6E9F"/>
    <w:rsid w:val="00434CEB"/>
    <w:rsid w:val="00435C04"/>
    <w:rsid w:val="00465D1B"/>
    <w:rsid w:val="00494A55"/>
    <w:rsid w:val="004B33DB"/>
    <w:rsid w:val="004C0065"/>
    <w:rsid w:val="004C464D"/>
    <w:rsid w:val="004E64A2"/>
    <w:rsid w:val="00506563"/>
    <w:rsid w:val="005261BE"/>
    <w:rsid w:val="00550728"/>
    <w:rsid w:val="005539FE"/>
    <w:rsid w:val="00556CFC"/>
    <w:rsid w:val="00557673"/>
    <w:rsid w:val="005E1F43"/>
    <w:rsid w:val="006105B6"/>
    <w:rsid w:val="006212EA"/>
    <w:rsid w:val="00621908"/>
    <w:rsid w:val="0069421B"/>
    <w:rsid w:val="00697D54"/>
    <w:rsid w:val="006D0913"/>
    <w:rsid w:val="006D348B"/>
    <w:rsid w:val="006F2C60"/>
    <w:rsid w:val="00710A5A"/>
    <w:rsid w:val="00754650"/>
    <w:rsid w:val="00754709"/>
    <w:rsid w:val="00766B0B"/>
    <w:rsid w:val="007A0069"/>
    <w:rsid w:val="007C52D2"/>
    <w:rsid w:val="00830197"/>
    <w:rsid w:val="00851A45"/>
    <w:rsid w:val="00870CFD"/>
    <w:rsid w:val="008A6802"/>
    <w:rsid w:val="008E60AF"/>
    <w:rsid w:val="0096613E"/>
    <w:rsid w:val="0097715D"/>
    <w:rsid w:val="00A34488"/>
    <w:rsid w:val="00A4627E"/>
    <w:rsid w:val="00A76B72"/>
    <w:rsid w:val="00A85003"/>
    <w:rsid w:val="00A969A6"/>
    <w:rsid w:val="00AB39B3"/>
    <w:rsid w:val="00AC4332"/>
    <w:rsid w:val="00B046FA"/>
    <w:rsid w:val="00B1105C"/>
    <w:rsid w:val="00B1777D"/>
    <w:rsid w:val="00BA1649"/>
    <w:rsid w:val="00BA4F15"/>
    <w:rsid w:val="00BA5243"/>
    <w:rsid w:val="00BE1DF9"/>
    <w:rsid w:val="00C15437"/>
    <w:rsid w:val="00C30E31"/>
    <w:rsid w:val="00C6423E"/>
    <w:rsid w:val="00CB6451"/>
    <w:rsid w:val="00CB6F59"/>
    <w:rsid w:val="00CE1532"/>
    <w:rsid w:val="00CE5958"/>
    <w:rsid w:val="00D96548"/>
    <w:rsid w:val="00DA1E14"/>
    <w:rsid w:val="00DE6212"/>
    <w:rsid w:val="00E152D7"/>
    <w:rsid w:val="00E22971"/>
    <w:rsid w:val="00E752F0"/>
    <w:rsid w:val="00ED4FA6"/>
    <w:rsid w:val="00F036F6"/>
    <w:rsid w:val="00F76B53"/>
    <w:rsid w:val="00F821EC"/>
    <w:rsid w:val="00F9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F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1649"/>
    <w:pPr>
      <w:keepNext/>
      <w:widowControl/>
      <w:jc w:val="left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qFormat/>
    <w:rsid w:val="00B046FA"/>
    <w:pPr>
      <w:keepNext/>
      <w:widowControl/>
      <w:jc w:val="center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B046FA"/>
    <w:pPr>
      <w:keepNext/>
      <w:widowControl/>
      <w:jc w:val="left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BA1649"/>
    <w:pPr>
      <w:keepNext/>
      <w:widowControl/>
      <w:jc w:val="left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46FA"/>
    <w:pPr>
      <w:widowControl/>
      <w:jc w:val="left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B046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unhideWhenUsed/>
    <w:rsid w:val="00B04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046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B046FA"/>
    <w:pPr>
      <w:widowControl/>
      <w:jc w:val="left"/>
    </w:pPr>
    <w:rPr>
      <w:szCs w:val="24"/>
    </w:rPr>
  </w:style>
  <w:style w:type="character" w:customStyle="1" w:styleId="a8">
    <w:name w:val="Основной текст Знак"/>
    <w:basedOn w:val="a0"/>
    <w:link w:val="a7"/>
    <w:rsid w:val="00B046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B046F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B046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1"/>
    <w:basedOn w:val="a"/>
    <w:next w:val="a7"/>
    <w:rsid w:val="00B046FA"/>
    <w:pPr>
      <w:keepNext/>
      <w:suppressAutoHyphens/>
      <w:spacing w:before="240" w:after="120"/>
      <w:jc w:val="left"/>
    </w:pPr>
    <w:rPr>
      <w:rFonts w:ascii="Arial" w:eastAsia="MS Mincho" w:hAnsi="Arial" w:cs="Tahoma"/>
      <w:kern w:val="1"/>
      <w:szCs w:val="28"/>
    </w:rPr>
  </w:style>
  <w:style w:type="paragraph" w:styleId="ab">
    <w:name w:val="Title"/>
    <w:basedOn w:val="11"/>
    <w:next w:val="ac"/>
    <w:link w:val="ad"/>
    <w:qFormat/>
    <w:rsid w:val="00B046FA"/>
  </w:style>
  <w:style w:type="character" w:customStyle="1" w:styleId="ad">
    <w:name w:val="Название Знак"/>
    <w:basedOn w:val="a0"/>
    <w:link w:val="ab"/>
    <w:rsid w:val="00B046FA"/>
    <w:rPr>
      <w:rFonts w:ascii="Arial" w:eastAsia="MS Mincho" w:hAnsi="Arial" w:cs="Tahoma"/>
      <w:kern w:val="1"/>
      <w:sz w:val="28"/>
      <w:szCs w:val="28"/>
    </w:rPr>
  </w:style>
  <w:style w:type="paragraph" w:styleId="ac">
    <w:name w:val="Subtitle"/>
    <w:basedOn w:val="11"/>
    <w:next w:val="a7"/>
    <w:link w:val="ae"/>
    <w:qFormat/>
    <w:rsid w:val="00B046FA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B046FA"/>
    <w:rPr>
      <w:rFonts w:ascii="Arial" w:eastAsia="MS Mincho" w:hAnsi="Arial" w:cs="Tahoma"/>
      <w:i/>
      <w:iCs/>
      <w:kern w:val="1"/>
      <w:sz w:val="28"/>
      <w:szCs w:val="28"/>
    </w:rPr>
  </w:style>
  <w:style w:type="paragraph" w:styleId="af">
    <w:name w:val="List"/>
    <w:basedOn w:val="a7"/>
    <w:semiHidden/>
    <w:rsid w:val="00B046FA"/>
    <w:pPr>
      <w:widowControl w:val="0"/>
      <w:suppressAutoHyphens/>
      <w:spacing w:after="120"/>
    </w:pPr>
    <w:rPr>
      <w:rFonts w:ascii="Arial" w:eastAsia="Arial Unicode MS" w:hAnsi="Arial" w:cs="Tahoma"/>
      <w:kern w:val="1"/>
      <w:sz w:val="20"/>
    </w:rPr>
  </w:style>
  <w:style w:type="paragraph" w:customStyle="1" w:styleId="12">
    <w:name w:val="Название1"/>
    <w:basedOn w:val="a"/>
    <w:rsid w:val="00B046FA"/>
    <w:pPr>
      <w:suppressLineNumbers/>
      <w:suppressAutoHyphens/>
      <w:spacing w:before="120" w:after="120"/>
      <w:jc w:val="left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3">
    <w:name w:val="Указатель1"/>
    <w:basedOn w:val="a"/>
    <w:rsid w:val="00B046FA"/>
    <w:pPr>
      <w:suppressLineNumbers/>
      <w:suppressAutoHyphens/>
      <w:jc w:val="left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0">
    <w:name w:val="Содержимое таблицы"/>
    <w:basedOn w:val="a"/>
    <w:rsid w:val="00B046FA"/>
    <w:pPr>
      <w:suppressLineNumbers/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af1">
    <w:name w:val="Заголовок таблицы"/>
    <w:basedOn w:val="af0"/>
    <w:rsid w:val="00B046FA"/>
    <w:pPr>
      <w:jc w:val="center"/>
    </w:pPr>
    <w:rPr>
      <w:b/>
      <w:bCs/>
    </w:rPr>
  </w:style>
  <w:style w:type="paragraph" w:styleId="af2">
    <w:name w:val="footer"/>
    <w:basedOn w:val="a"/>
    <w:link w:val="af3"/>
    <w:unhideWhenUsed/>
    <w:rsid w:val="00B046FA"/>
    <w:pPr>
      <w:tabs>
        <w:tab w:val="center" w:pos="4677"/>
        <w:tab w:val="right" w:pos="9355"/>
      </w:tabs>
      <w:suppressAutoHyphens/>
      <w:jc w:val="left"/>
    </w:pPr>
    <w:rPr>
      <w:rFonts w:ascii="Arial" w:eastAsia="Arial Unicode MS" w:hAnsi="Arial"/>
      <w:kern w:val="1"/>
      <w:sz w:val="20"/>
      <w:szCs w:val="24"/>
    </w:rPr>
  </w:style>
  <w:style w:type="character" w:customStyle="1" w:styleId="af3">
    <w:name w:val="Нижний колонтитул Знак"/>
    <w:basedOn w:val="a0"/>
    <w:link w:val="af2"/>
    <w:rsid w:val="00B046FA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21">
    <w:name w:val="Знак2"/>
    <w:basedOn w:val="a"/>
    <w:rsid w:val="00B046FA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4">
    <w:name w:val="No Spacing"/>
    <w:uiPriority w:val="1"/>
    <w:qFormat/>
    <w:rsid w:val="00B046F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rsid w:val="00BA16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page number"/>
    <w:basedOn w:val="a0"/>
    <w:rsid w:val="00BA1649"/>
  </w:style>
  <w:style w:type="paragraph" w:styleId="af6">
    <w:name w:val="Document Map"/>
    <w:basedOn w:val="a"/>
    <w:link w:val="af7"/>
    <w:semiHidden/>
    <w:rsid w:val="00BA1649"/>
    <w:pPr>
      <w:widowControl/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af7">
    <w:name w:val="Схема документа Знак"/>
    <w:basedOn w:val="a0"/>
    <w:link w:val="af6"/>
    <w:semiHidden/>
    <w:rsid w:val="00BA164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"/>
    <w:basedOn w:val="a"/>
    <w:rsid w:val="00BA1649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C6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af9">
    <w:name w:val="Гипертекстовая ссылка"/>
    <w:uiPriority w:val="99"/>
    <w:rsid w:val="003C6E9F"/>
    <w:rPr>
      <w:color w:val="106BBE"/>
    </w:rPr>
  </w:style>
  <w:style w:type="paragraph" w:customStyle="1" w:styleId="110">
    <w:name w:val="Заголовок 11"/>
    <w:basedOn w:val="a"/>
    <w:next w:val="a"/>
    <w:rsid w:val="00C6423E"/>
    <w:pPr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5EDDB-55AB-472F-A4AD-B2007ED1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14</cp:revision>
  <cp:lastPrinted>2023-05-04T05:28:00Z</cp:lastPrinted>
  <dcterms:created xsi:type="dcterms:W3CDTF">2022-12-20T05:57:00Z</dcterms:created>
  <dcterms:modified xsi:type="dcterms:W3CDTF">2023-05-04T07:57:00Z</dcterms:modified>
</cp:coreProperties>
</file>