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E4EC6">
              <w:rPr>
                <w:rFonts w:ascii="Times New Roman" w:hAnsi="Times New Roman" w:cs="Times New Roman"/>
                <w:bCs/>
              </w:rPr>
              <w:t>11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D5BB5">
              <w:rPr>
                <w:rFonts w:ascii="Times New Roman" w:hAnsi="Times New Roman" w:cs="Times New Roman"/>
                <w:bCs/>
              </w:rPr>
              <w:t>»__</w:t>
            </w:r>
            <w:r w:rsidR="000E4EC6">
              <w:rPr>
                <w:rFonts w:ascii="Times New Roman" w:hAnsi="Times New Roman" w:cs="Times New Roman"/>
                <w:bCs/>
              </w:rPr>
              <w:t>04</w:t>
            </w:r>
            <w:r w:rsidR="009D5BB5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E4EC6">
              <w:rPr>
                <w:rFonts w:ascii="Times New Roman" w:hAnsi="Times New Roman" w:cs="Times New Roman"/>
                <w:bCs/>
              </w:rPr>
              <w:t>36-р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BB5" w:rsidRDefault="009D5BB5" w:rsidP="009D5BB5">
      <w:pPr>
        <w:pStyle w:val="ConsPlusTitle"/>
        <w:ind w:right="-284"/>
        <w:jc w:val="center"/>
        <w:rPr>
          <w:sz w:val="28"/>
        </w:rPr>
      </w:pPr>
      <w:r>
        <w:rPr>
          <w:sz w:val="28"/>
        </w:rPr>
        <w:t>О проведении отбора заявок на получение субсидий</w:t>
      </w:r>
    </w:p>
    <w:p w:rsidR="009D5BB5" w:rsidRDefault="009D5BB5" w:rsidP="009D5BB5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9D5BB5" w:rsidRDefault="009D5BB5" w:rsidP="009D5BB5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9D5BB5" w:rsidRDefault="009D5BB5" w:rsidP="009D5BB5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9D5BB5" w:rsidRDefault="009D5BB5" w:rsidP="009D5BB5">
      <w:pPr>
        <w:pStyle w:val="headertext"/>
        <w:tabs>
          <w:tab w:val="left" w:pos="709"/>
        </w:tabs>
        <w:spacing w:before="0" w:beforeAutospacing="0" w:after="0" w:afterAutospacing="0" w:line="330" w:lineRule="atLeast"/>
        <w:ind w:right="-284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со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14 Федерального закона от 6 октября 2003 года № 131-ФЗ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местного самоуправления в Российской Федерации»,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района, постановлением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от 3 апреля 2023 года № 57 «</w:t>
      </w:r>
      <w:r>
        <w:rPr>
          <w:bCs/>
          <w:sz w:val="28"/>
          <w:szCs w:val="28"/>
        </w:rPr>
        <w:t>О Порядке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в 2023 году субсидий социально ориентированным некоммерческим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ганизациям в целях финансового</w:t>
      </w:r>
      <w:proofErr w:type="gramEnd"/>
      <w:r>
        <w:rPr>
          <w:bCs/>
          <w:sz w:val="28"/>
          <w:szCs w:val="28"/>
        </w:rPr>
        <w:t xml:space="preserve"> обеспечения затрат в связи с оказанием услуг при выполнении общественно полезных программ</w:t>
      </w:r>
      <w:r>
        <w:rPr>
          <w:color w:val="000000"/>
          <w:sz w:val="28"/>
          <w:szCs w:val="28"/>
        </w:rPr>
        <w:t xml:space="preserve">», Решением Совета </w:t>
      </w:r>
      <w:proofErr w:type="spellStart"/>
      <w:r>
        <w:rPr>
          <w:color w:val="000000"/>
          <w:sz w:val="28"/>
          <w:szCs w:val="28"/>
        </w:rPr>
        <w:t>Стар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Красноармейского района от </w:t>
      </w:r>
      <w:r>
        <w:rPr>
          <w:sz w:val="28"/>
          <w:szCs w:val="28"/>
        </w:rPr>
        <w:t>21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2022 года № 38/4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 на 2023 год и плановый период 2024-2025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 и в целях обеспечения эффективной реализации мероприятий по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ке общества ветеранов (пенсионеров, инвалидов) войны, труда, Вооруженных сил и правоохранительных органов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района:</w:t>
      </w:r>
    </w:p>
    <w:p w:rsidR="009D5BB5" w:rsidRDefault="009D5BB5" w:rsidP="009D5BB5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trike/>
          <w:sz w:val="28"/>
          <w:szCs w:val="28"/>
        </w:rPr>
      </w:pPr>
      <w:bookmarkStart w:id="0" w:name="P13"/>
      <w:bookmarkEnd w:id="0"/>
      <w:r>
        <w:rPr>
          <w:rFonts w:ascii="Times New Roman" w:hAnsi="Times New Roman" w:cs="Times New Roman"/>
          <w:sz w:val="28"/>
        </w:rPr>
        <w:t xml:space="preserve">1. Объявить отбор заявок для предоставления субсидий из бюджета </w:t>
      </w:r>
      <w:proofErr w:type="spellStart"/>
      <w:r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Красноармейского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нансовое обеспечение затрат, связанных с выполнением работ, оказанием услуг по поддержке </w:t>
      </w:r>
      <w:r>
        <w:rPr>
          <w:rFonts w:ascii="Times New Roman" w:hAnsi="Times New Roman" w:cs="Times New Roman"/>
          <w:sz w:val="28"/>
          <w:szCs w:val="28"/>
        </w:rPr>
        <w:t>общества ветеранов (пенсионеров, инвалидов) войны, труда, Вооруженных сил и правоохранительных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пальной программой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мейского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субсидия направляется на: приобретение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варно-материальных ценностей, оплату расходов на предоставление работ (у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луг) </w:t>
      </w:r>
      <w:r>
        <w:rPr>
          <w:rFonts w:ascii="Times New Roman" w:hAnsi="Times New Roman" w:cs="Times New Roman"/>
          <w:bCs/>
          <w:sz w:val="28"/>
          <w:szCs w:val="28"/>
        </w:rPr>
        <w:t>при выполнении общественно полезных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размер предоставляемой субсидии на указанные в п.1 настоящего распоряжения цели составляет 290 000 (Двести девяносто) тысяч рублей.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Объявить днем начала приема заявок на </w:t>
      </w:r>
      <w:r>
        <w:rPr>
          <w:rFonts w:ascii="Times New Roman" w:hAnsi="Times New Roman" w:cs="Times New Roman"/>
          <w:sz w:val="28"/>
        </w:rPr>
        <w:t>предоставление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финансовое обеспечение затрат, связанных с выполнением работ, оказанием 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D5BB5" w:rsidRDefault="009D5BB5" w:rsidP="009D5BB5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9D5BB5" w:rsidRDefault="009D5BB5" w:rsidP="009D5B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- с 9.00 3 апреля 2023 года, окончания приема заявлений – до 15.00 3 мая 2023 года.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форму заявки на предоставление субсидий (приложение 1).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форму справки-расчета на предоставление субсидий (пр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ложение 2).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критерии оценки заявлений на предоставление субсидий (приложение 3).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перечень документов на предоставление субсидий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поселения от 3 апреля 2023 года № 57 «</w:t>
      </w: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 в 2023 году субсидий социально ориентированным некомме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ческим организациям в целях финансового обеспечения затрат в связи с оказ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нием услуг при выполнении общественно полезных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срок рассмотрения документов на получение субсидий: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-4 мая 2023 года, окончание – 14 мая 2023 года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осуществлять перечисление субсидии на расчетный счет получателя субсидии, открытый им в учреждениях Центральн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банка РФ или кредитных организациях на реализацию вышеуказанных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в пределах средств, утвержденных бюджетом поселения на эти цели, но не позднее четырнадцатого рабочего дня после принятия решения 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субсидии.</w:t>
      </w:r>
      <w:proofErr w:type="gramEnd"/>
    </w:p>
    <w:p w:rsidR="009D5BB5" w:rsidRDefault="009D5BB5" w:rsidP="009D5BB5">
      <w:pPr>
        <w:tabs>
          <w:tab w:val="left" w:pos="709"/>
        </w:tabs>
        <w:ind w:right="-284" w:firstLine="851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Красноармейского района информационное сообщение о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дении отбора на </w:t>
      </w:r>
      <w:r>
        <w:rPr>
          <w:rFonts w:ascii="Times New Roman" w:hAnsi="Times New Roman"/>
          <w:color w:val="000000"/>
          <w:sz w:val="28"/>
        </w:rPr>
        <w:t xml:space="preserve">предоставление в 2023 году субсидий из бюджета </w:t>
      </w:r>
      <w:proofErr w:type="spellStart"/>
      <w:r>
        <w:rPr>
          <w:rFonts w:ascii="Times New Roman" w:hAnsi="Times New Roman"/>
          <w:color w:val="000000"/>
          <w:sz w:val="28"/>
        </w:rPr>
        <w:t>Старониж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стеблиевского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 на финансовое обеспечение затрат, связа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ных с выполнением работ, оказанием услуг по поддержке </w:t>
      </w:r>
      <w:r>
        <w:rPr>
          <w:rFonts w:ascii="Times New Roman" w:hAnsi="Times New Roman" w:cs="Times New Roman"/>
          <w:sz w:val="28"/>
          <w:szCs w:val="28"/>
        </w:rPr>
        <w:t>общества ветеранов (пенсионеров, инвалидов) войны, труда, Вооруженных сил и правоохранител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органов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9D5BB5" w:rsidRDefault="009D5BB5" w:rsidP="009D5BB5">
      <w:pPr>
        <w:tabs>
          <w:tab w:val="left" w:pos="709"/>
        </w:tabs>
        <w:ind w:right="-284" w:firstLine="851"/>
        <w:rPr>
          <w:rFonts w:ascii="Times New Roman" w:hAnsi="Times New Roman" w:cs="Times New Roman"/>
          <w:sz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мейского района Е.Е. Черепанову.</w:t>
      </w:r>
    </w:p>
    <w:p w:rsidR="009D5BB5" w:rsidRDefault="009D5BB5" w:rsidP="009D5B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12. Распоряжение вступает в силу со дня его подписания.</w:t>
      </w:r>
    </w:p>
    <w:p w:rsidR="009D5BB5" w:rsidRDefault="009D5BB5" w:rsidP="009D5BB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2"/>
          <w:lang w:eastAsia="en-US"/>
        </w:rPr>
      </w:pPr>
    </w:p>
    <w:p w:rsidR="009D5BB5" w:rsidRDefault="009D5BB5" w:rsidP="009D5BB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2"/>
          <w:lang w:eastAsia="en-US"/>
        </w:rPr>
      </w:pPr>
    </w:p>
    <w:p w:rsidR="009D5BB5" w:rsidRDefault="009D5BB5" w:rsidP="009D5BB5">
      <w:pPr>
        <w:tabs>
          <w:tab w:val="left" w:pos="709"/>
        </w:tabs>
        <w:ind w:right="-284"/>
        <w:rPr>
          <w:rFonts w:ascii="Times New Roman" w:hAnsi="Times New Roman" w:cs="Times New Roman"/>
          <w:sz w:val="28"/>
        </w:rPr>
      </w:pPr>
    </w:p>
    <w:p w:rsidR="009D5BB5" w:rsidRDefault="009D5BB5" w:rsidP="009D5BB5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D5BB5" w:rsidRDefault="009D5BB5" w:rsidP="009D5BB5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B5" w:rsidRDefault="009D5BB5" w:rsidP="009D5BB5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D5BB5" w:rsidRDefault="009D5BB5" w:rsidP="009D5BB5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D5BB5" w:rsidRDefault="009D5BB5" w:rsidP="009D5BB5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D5BB5" w:rsidRDefault="009D5BB5" w:rsidP="009D5BB5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9D5BB5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D5BB5" w:rsidRDefault="009D5BB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BB5" w:rsidRDefault="009D5BB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D5BB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0E4EC6"/>
    <w:rsid w:val="002354B6"/>
    <w:rsid w:val="00244169"/>
    <w:rsid w:val="002862AC"/>
    <w:rsid w:val="00376414"/>
    <w:rsid w:val="003F4B1E"/>
    <w:rsid w:val="00486D15"/>
    <w:rsid w:val="00487F84"/>
    <w:rsid w:val="005F3909"/>
    <w:rsid w:val="00715E1B"/>
    <w:rsid w:val="0073439D"/>
    <w:rsid w:val="00762EAF"/>
    <w:rsid w:val="00791291"/>
    <w:rsid w:val="007E086F"/>
    <w:rsid w:val="00954616"/>
    <w:rsid w:val="009D5BB5"/>
    <w:rsid w:val="009F1F39"/>
    <w:rsid w:val="00AC2228"/>
    <w:rsid w:val="00AF3DAB"/>
    <w:rsid w:val="00B5117A"/>
    <w:rsid w:val="00BD0446"/>
    <w:rsid w:val="00C737CC"/>
    <w:rsid w:val="00D13402"/>
    <w:rsid w:val="00D53EA7"/>
    <w:rsid w:val="00D74ABD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D5BB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9D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5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9D5B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3738</Characters>
  <Application>Microsoft Office Word</Application>
  <DocSecurity>0</DocSecurity>
  <Lines>31</Lines>
  <Paragraphs>8</Paragraphs>
  <ScaleCrop>false</ScaleCrop>
  <Company>123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2023-04-12T10:39:00Z</cp:lastPrinted>
  <dcterms:created xsi:type="dcterms:W3CDTF">2015-11-24T06:39:00Z</dcterms:created>
  <dcterms:modified xsi:type="dcterms:W3CDTF">2023-05-05T07:12:00Z</dcterms:modified>
</cp:coreProperties>
</file>