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E9F" w:rsidRDefault="00B046FA" w:rsidP="006D0913">
      <w:pPr>
        <w:spacing w:line="276" w:lineRule="auto"/>
        <w:jc w:val="center"/>
        <w:rPr>
          <w:b/>
        </w:rPr>
      </w:pPr>
      <w:r>
        <w:rPr>
          <w:noProof/>
          <w:szCs w:val="28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6FA" w:rsidRDefault="00B046FA" w:rsidP="00B046FA">
      <w:pPr>
        <w:jc w:val="center"/>
        <w:rPr>
          <w:szCs w:val="28"/>
        </w:rPr>
      </w:pPr>
      <w:r>
        <w:rPr>
          <w:szCs w:val="28"/>
        </w:rPr>
        <w:t xml:space="preserve">Совет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сельского поселения</w:t>
      </w:r>
    </w:p>
    <w:p w:rsidR="00B046FA" w:rsidRDefault="00B046FA" w:rsidP="00B046FA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B046FA" w:rsidRDefault="00B046FA" w:rsidP="00B046FA">
      <w:pPr>
        <w:jc w:val="center"/>
        <w:rPr>
          <w:szCs w:val="28"/>
        </w:rPr>
      </w:pPr>
    </w:p>
    <w:p w:rsidR="00550728" w:rsidRDefault="00B046FA" w:rsidP="00BA4F15">
      <w:pPr>
        <w:jc w:val="center"/>
        <w:rPr>
          <w:szCs w:val="28"/>
        </w:rPr>
      </w:pPr>
      <w:r>
        <w:rPr>
          <w:szCs w:val="28"/>
        </w:rPr>
        <w:t>РЕШЕНИЕ</w:t>
      </w:r>
      <w:r w:rsidR="00F576F4">
        <w:rPr>
          <w:szCs w:val="28"/>
        </w:rPr>
        <w:t xml:space="preserve"> </w:t>
      </w:r>
    </w:p>
    <w:p w:rsidR="00304BCA" w:rsidRDefault="00304BCA" w:rsidP="00BA4F15">
      <w:pPr>
        <w:jc w:val="center"/>
        <w:rPr>
          <w:szCs w:val="28"/>
        </w:rPr>
      </w:pPr>
    </w:p>
    <w:p w:rsidR="00B046FA" w:rsidRDefault="00B046FA" w:rsidP="00B046FA">
      <w:pPr>
        <w:tabs>
          <w:tab w:val="left" w:pos="4119"/>
        </w:tabs>
        <w:rPr>
          <w:szCs w:val="28"/>
        </w:rPr>
      </w:pPr>
      <w:r>
        <w:rPr>
          <w:szCs w:val="28"/>
        </w:rPr>
        <w:t>«</w:t>
      </w:r>
      <w:r w:rsidR="00DB0AF5">
        <w:rPr>
          <w:szCs w:val="28"/>
        </w:rPr>
        <w:t>20</w:t>
      </w:r>
      <w:r>
        <w:rPr>
          <w:szCs w:val="28"/>
        </w:rPr>
        <w:t>»</w:t>
      </w:r>
      <w:r w:rsidR="00697D54">
        <w:rPr>
          <w:szCs w:val="28"/>
        </w:rPr>
        <w:t xml:space="preserve"> </w:t>
      </w:r>
      <w:r w:rsidR="00DB0AF5">
        <w:rPr>
          <w:szCs w:val="28"/>
        </w:rPr>
        <w:t>июля</w:t>
      </w:r>
      <w:r w:rsidR="00434CEB">
        <w:rPr>
          <w:szCs w:val="28"/>
        </w:rPr>
        <w:t xml:space="preserve"> 20</w:t>
      </w:r>
      <w:r w:rsidR="004B33DB">
        <w:rPr>
          <w:szCs w:val="28"/>
        </w:rPr>
        <w:t>2</w:t>
      </w:r>
      <w:r w:rsidR="00F576F4">
        <w:rPr>
          <w:szCs w:val="28"/>
        </w:rPr>
        <w:t>3</w:t>
      </w:r>
      <w:r w:rsidR="006F2C60">
        <w:rPr>
          <w:szCs w:val="28"/>
        </w:rPr>
        <w:t xml:space="preserve"> </w:t>
      </w:r>
      <w:r w:rsidR="00434CEB">
        <w:rPr>
          <w:szCs w:val="28"/>
        </w:rPr>
        <w:t>г</w:t>
      </w:r>
      <w:r w:rsidR="0098507F">
        <w:rPr>
          <w:szCs w:val="28"/>
        </w:rPr>
        <w:t>ода</w:t>
      </w:r>
      <w:r w:rsidR="00434CEB">
        <w:rPr>
          <w:szCs w:val="28"/>
        </w:rPr>
        <w:t xml:space="preserve">        </w:t>
      </w:r>
      <w:r w:rsidR="00B1777D" w:rsidRPr="00550728">
        <w:rPr>
          <w:sz w:val="20"/>
        </w:rPr>
        <w:t>с</w:t>
      </w:r>
      <w:r w:rsidRPr="00550728">
        <w:rPr>
          <w:sz w:val="20"/>
        </w:rPr>
        <w:t xml:space="preserve">таница </w:t>
      </w:r>
      <w:proofErr w:type="spellStart"/>
      <w:r w:rsidRPr="00550728">
        <w:rPr>
          <w:sz w:val="20"/>
        </w:rPr>
        <w:t>Старонижестеблиевская</w:t>
      </w:r>
      <w:proofErr w:type="spellEnd"/>
      <w:r w:rsidR="003C6E9F">
        <w:rPr>
          <w:szCs w:val="28"/>
        </w:rPr>
        <w:t xml:space="preserve">       </w:t>
      </w:r>
      <w:r w:rsidR="00434CEB">
        <w:rPr>
          <w:szCs w:val="28"/>
        </w:rPr>
        <w:t xml:space="preserve"> </w:t>
      </w:r>
      <w:r w:rsidR="0042181E">
        <w:rPr>
          <w:szCs w:val="28"/>
        </w:rPr>
        <w:t xml:space="preserve">                      </w:t>
      </w:r>
      <w:r w:rsidR="003C6E9F">
        <w:rPr>
          <w:szCs w:val="28"/>
        </w:rPr>
        <w:t xml:space="preserve"> </w:t>
      </w:r>
      <w:r w:rsidR="004B33DB">
        <w:rPr>
          <w:szCs w:val="28"/>
        </w:rPr>
        <w:t xml:space="preserve">  </w:t>
      </w:r>
      <w:r>
        <w:rPr>
          <w:szCs w:val="28"/>
        </w:rPr>
        <w:t xml:space="preserve"> №</w:t>
      </w:r>
      <w:r w:rsidR="00494A55">
        <w:rPr>
          <w:szCs w:val="28"/>
        </w:rPr>
        <w:t xml:space="preserve"> </w:t>
      </w:r>
      <w:r w:rsidR="00DB0AF5">
        <w:rPr>
          <w:szCs w:val="28"/>
        </w:rPr>
        <w:t>46/1</w:t>
      </w:r>
    </w:p>
    <w:p w:rsidR="003C6E9F" w:rsidRDefault="003C6E9F" w:rsidP="00B046FA">
      <w:pPr>
        <w:tabs>
          <w:tab w:val="left" w:pos="4119"/>
        </w:tabs>
        <w:rPr>
          <w:szCs w:val="28"/>
        </w:rPr>
      </w:pPr>
    </w:p>
    <w:p w:rsidR="00304BCA" w:rsidRDefault="00304BCA" w:rsidP="00B046FA">
      <w:pPr>
        <w:tabs>
          <w:tab w:val="left" w:pos="4119"/>
        </w:tabs>
        <w:rPr>
          <w:szCs w:val="28"/>
        </w:rPr>
      </w:pPr>
    </w:p>
    <w:p w:rsidR="004B33DB" w:rsidRDefault="004B33DB" w:rsidP="004B33DB">
      <w:pPr>
        <w:pStyle w:val="af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</w:p>
    <w:p w:rsidR="004B33DB" w:rsidRDefault="004B33DB" w:rsidP="004B33DB">
      <w:pPr>
        <w:pStyle w:val="af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/>
          <w:b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4B33DB" w:rsidRDefault="004B33DB" w:rsidP="004B33DB">
      <w:pPr>
        <w:pStyle w:val="af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Красноармейского района от 14 ноября 2019 </w:t>
      </w:r>
      <w:r w:rsidRPr="00C17738">
        <w:rPr>
          <w:rFonts w:ascii="Times New Roman" w:hAnsi="Times New Roman"/>
          <w:b/>
          <w:sz w:val="28"/>
          <w:szCs w:val="28"/>
        </w:rPr>
        <w:t>года</w:t>
      </w:r>
      <w:r>
        <w:rPr>
          <w:rFonts w:ascii="Times New Roman" w:hAnsi="Times New Roman"/>
          <w:b/>
          <w:sz w:val="28"/>
          <w:szCs w:val="28"/>
        </w:rPr>
        <w:t xml:space="preserve"> № 3/1 «</w:t>
      </w:r>
      <w:r w:rsidRPr="00C17738">
        <w:rPr>
          <w:rFonts w:ascii="Times New Roman" w:hAnsi="Times New Roman"/>
          <w:b/>
          <w:sz w:val="28"/>
          <w:szCs w:val="28"/>
        </w:rPr>
        <w:t xml:space="preserve">Об установлении земельного налога в </w:t>
      </w:r>
      <w:proofErr w:type="spellStart"/>
      <w:r>
        <w:rPr>
          <w:rFonts w:ascii="Times New Roman" w:hAnsi="Times New Roman"/>
          <w:b/>
          <w:sz w:val="28"/>
          <w:szCs w:val="28"/>
        </w:rPr>
        <w:t>Старонижестеблиевском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C17738">
        <w:rPr>
          <w:rFonts w:ascii="Times New Roman" w:hAnsi="Times New Roman"/>
          <w:b/>
          <w:sz w:val="28"/>
          <w:szCs w:val="28"/>
        </w:rPr>
        <w:t xml:space="preserve">сельском поселении </w:t>
      </w:r>
    </w:p>
    <w:p w:rsidR="004B33DB" w:rsidRDefault="004B33DB" w:rsidP="004B33DB">
      <w:pPr>
        <w:pStyle w:val="af4"/>
        <w:jc w:val="center"/>
        <w:rPr>
          <w:rFonts w:ascii="Times New Roman" w:hAnsi="Times New Roman"/>
          <w:b/>
          <w:sz w:val="28"/>
          <w:szCs w:val="28"/>
        </w:rPr>
      </w:pPr>
      <w:r w:rsidRPr="00C17738">
        <w:rPr>
          <w:rFonts w:ascii="Times New Roman" w:hAnsi="Times New Roman"/>
          <w:b/>
          <w:sz w:val="28"/>
          <w:szCs w:val="28"/>
        </w:rPr>
        <w:t>Красноармейского района»</w:t>
      </w:r>
    </w:p>
    <w:p w:rsidR="00304BCA" w:rsidRPr="00C17738" w:rsidRDefault="00304BCA" w:rsidP="004B33DB">
      <w:pPr>
        <w:pStyle w:val="af4"/>
        <w:jc w:val="center"/>
        <w:rPr>
          <w:rFonts w:ascii="Times New Roman" w:hAnsi="Times New Roman"/>
          <w:b/>
          <w:sz w:val="28"/>
          <w:szCs w:val="28"/>
        </w:rPr>
      </w:pPr>
    </w:p>
    <w:p w:rsidR="003C6E9F" w:rsidRPr="00FB17B1" w:rsidRDefault="003C6E9F" w:rsidP="003C6E9F">
      <w:pPr>
        <w:pStyle w:val="af4"/>
        <w:jc w:val="both"/>
        <w:rPr>
          <w:rFonts w:ascii="Times New Roman" w:hAnsi="Times New Roman"/>
          <w:sz w:val="24"/>
        </w:rPr>
      </w:pPr>
    </w:p>
    <w:p w:rsidR="00A34488" w:rsidRPr="00521EB7" w:rsidRDefault="0096613E" w:rsidP="00A004F7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 w:rsidRPr="00AF52E0">
        <w:rPr>
          <w:rFonts w:ascii="Times New Roman" w:hAnsi="Times New Roman"/>
          <w:sz w:val="28"/>
          <w:szCs w:val="28"/>
        </w:rPr>
        <w:t xml:space="preserve">В соответствии с пунктом </w:t>
      </w:r>
      <w:r w:rsidR="00340E44">
        <w:rPr>
          <w:rFonts w:ascii="Times New Roman" w:hAnsi="Times New Roman"/>
          <w:sz w:val="28"/>
          <w:szCs w:val="28"/>
        </w:rPr>
        <w:t>1</w:t>
      </w:r>
      <w:r w:rsidRPr="00AF52E0">
        <w:rPr>
          <w:rFonts w:ascii="Times New Roman" w:hAnsi="Times New Roman"/>
          <w:sz w:val="28"/>
          <w:szCs w:val="28"/>
        </w:rPr>
        <w:t xml:space="preserve"> статьи </w:t>
      </w:r>
      <w:r w:rsidR="00340E44">
        <w:rPr>
          <w:rFonts w:ascii="Times New Roman" w:hAnsi="Times New Roman"/>
          <w:sz w:val="28"/>
          <w:szCs w:val="28"/>
        </w:rPr>
        <w:t>397</w:t>
      </w:r>
      <w:r w:rsidRPr="00AF52E0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</w:t>
      </w:r>
      <w:r w:rsidR="00A34488" w:rsidRPr="00521EB7">
        <w:rPr>
          <w:rFonts w:ascii="Times New Roman" w:hAnsi="Times New Roman"/>
          <w:sz w:val="28"/>
          <w:szCs w:val="28"/>
        </w:rPr>
        <w:t xml:space="preserve">Совет </w:t>
      </w:r>
      <w:proofErr w:type="spellStart"/>
      <w:r w:rsidR="005E1F43"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  <w:r w:rsidR="00A34488" w:rsidRPr="00521EB7">
        <w:rPr>
          <w:rFonts w:ascii="Times New Roman" w:hAnsi="Times New Roman"/>
          <w:sz w:val="28"/>
          <w:szCs w:val="28"/>
        </w:rPr>
        <w:t xml:space="preserve"> сельского поселения Красноармейского района</w:t>
      </w:r>
      <w:r w:rsidR="00A004F7">
        <w:rPr>
          <w:rFonts w:ascii="Times New Roman" w:hAnsi="Times New Roman"/>
          <w:sz w:val="28"/>
          <w:szCs w:val="28"/>
        </w:rPr>
        <w:t xml:space="preserve"> р е ш и л</w:t>
      </w:r>
      <w:r w:rsidR="00A34488" w:rsidRPr="00521EB7">
        <w:rPr>
          <w:rFonts w:ascii="Times New Roman" w:hAnsi="Times New Roman"/>
          <w:sz w:val="28"/>
          <w:szCs w:val="28"/>
        </w:rPr>
        <w:t>:</w:t>
      </w:r>
    </w:p>
    <w:p w:rsidR="00A34488" w:rsidRDefault="00A34488" w:rsidP="00287A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59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788F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F9481A" w:rsidRPr="008D788F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8D788F">
        <w:rPr>
          <w:rFonts w:ascii="Times New Roman" w:hAnsi="Times New Roman" w:cs="Times New Roman"/>
          <w:sz w:val="28"/>
          <w:szCs w:val="28"/>
        </w:rPr>
        <w:t xml:space="preserve">изменения в решение Совета </w:t>
      </w:r>
      <w:proofErr w:type="spellStart"/>
      <w:r w:rsidRPr="008D788F">
        <w:rPr>
          <w:rFonts w:ascii="Times New Roman" w:hAnsi="Times New Roman" w:cs="Times New Roman"/>
          <w:sz w:val="28"/>
          <w:szCs w:val="28"/>
        </w:rPr>
        <w:t>Старонижестеблие</w:t>
      </w:r>
      <w:r w:rsidRPr="008D788F">
        <w:rPr>
          <w:rFonts w:ascii="Times New Roman" w:hAnsi="Times New Roman" w:cs="Times New Roman"/>
          <w:sz w:val="28"/>
          <w:szCs w:val="28"/>
        </w:rPr>
        <w:t>в</w:t>
      </w:r>
      <w:r w:rsidRPr="008D788F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8D788F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</w:t>
      </w:r>
      <w:r w:rsidRPr="008D788F">
        <w:rPr>
          <w:rFonts w:ascii="Times New Roman" w:hAnsi="Times New Roman"/>
          <w:sz w:val="28"/>
          <w:szCs w:val="28"/>
        </w:rPr>
        <w:t xml:space="preserve">от 14 ноября 2019 года № 3/1 «Об установлении земельного налога в </w:t>
      </w:r>
      <w:proofErr w:type="spellStart"/>
      <w:r w:rsidRPr="008D788F">
        <w:rPr>
          <w:rFonts w:ascii="Times New Roman" w:hAnsi="Times New Roman"/>
          <w:sz w:val="28"/>
          <w:szCs w:val="28"/>
        </w:rPr>
        <w:t>Старонижестеблиевском</w:t>
      </w:r>
      <w:proofErr w:type="spellEnd"/>
      <w:r w:rsidRPr="008D788F">
        <w:rPr>
          <w:rFonts w:ascii="Times New Roman" w:hAnsi="Times New Roman"/>
          <w:sz w:val="28"/>
          <w:szCs w:val="28"/>
        </w:rPr>
        <w:t xml:space="preserve"> сельском поселении Красноармейского района</w:t>
      </w:r>
      <w:r w:rsidR="00F9481A" w:rsidRPr="008D788F">
        <w:rPr>
          <w:rFonts w:ascii="Times New Roman" w:hAnsi="Times New Roman"/>
          <w:sz w:val="28"/>
          <w:szCs w:val="28"/>
        </w:rPr>
        <w:t xml:space="preserve">» (далее </w:t>
      </w:r>
      <w:r w:rsidR="008E4885" w:rsidRPr="008D788F">
        <w:rPr>
          <w:rFonts w:ascii="Times New Roman" w:hAnsi="Times New Roman"/>
          <w:sz w:val="28"/>
          <w:szCs w:val="28"/>
        </w:rPr>
        <w:t>–</w:t>
      </w:r>
      <w:r w:rsidR="00F9481A" w:rsidRPr="008D788F">
        <w:rPr>
          <w:rFonts w:ascii="Times New Roman" w:hAnsi="Times New Roman"/>
          <w:sz w:val="28"/>
          <w:szCs w:val="28"/>
        </w:rPr>
        <w:t xml:space="preserve"> Решение</w:t>
      </w:r>
      <w:r w:rsidR="008E4885" w:rsidRPr="008D788F">
        <w:rPr>
          <w:rFonts w:ascii="Times New Roman" w:hAnsi="Times New Roman"/>
          <w:sz w:val="28"/>
          <w:szCs w:val="28"/>
        </w:rPr>
        <w:t>):</w:t>
      </w:r>
      <w:r w:rsidRPr="00810D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81A" w:rsidRPr="008D788F" w:rsidRDefault="00F9481A" w:rsidP="00A772F2">
      <w:pPr>
        <w:pStyle w:val="af4"/>
        <w:ind w:firstLine="708"/>
        <w:jc w:val="both"/>
        <w:rPr>
          <w:rFonts w:ascii="Times New Roman" w:eastAsia="Calibri" w:hAnsi="Times New Roman" w:cs="Calibri"/>
          <w:kern w:val="0"/>
          <w:sz w:val="28"/>
          <w:szCs w:val="28"/>
          <w:lang w:eastAsia="ru-RU"/>
        </w:rPr>
      </w:pPr>
      <w:r w:rsidRPr="008D788F">
        <w:rPr>
          <w:rFonts w:ascii="Times New Roman" w:eastAsia="Calibri" w:hAnsi="Times New Roman" w:cs="Calibri"/>
          <w:kern w:val="0"/>
          <w:sz w:val="28"/>
          <w:szCs w:val="28"/>
          <w:lang w:eastAsia="ru-RU"/>
        </w:rPr>
        <w:t xml:space="preserve">1) в пункте 1 Решения </w:t>
      </w:r>
      <w:r w:rsidR="0012752B" w:rsidRPr="008D788F">
        <w:rPr>
          <w:rFonts w:ascii="Times New Roman" w:eastAsia="Calibri" w:hAnsi="Times New Roman" w:cs="Calibri"/>
          <w:kern w:val="0"/>
          <w:sz w:val="28"/>
          <w:szCs w:val="28"/>
          <w:lang w:eastAsia="ru-RU"/>
        </w:rPr>
        <w:t>исключить слова «и сроки» после слов «определить налоговые ставки, порядок»;</w:t>
      </w:r>
    </w:p>
    <w:p w:rsidR="009671E3" w:rsidRPr="008D788F" w:rsidRDefault="0012752B" w:rsidP="009671E3">
      <w:pPr>
        <w:pStyle w:val="af4"/>
        <w:ind w:firstLine="708"/>
        <w:jc w:val="both"/>
        <w:rPr>
          <w:rFonts w:ascii="Times New Roman" w:eastAsia="Calibri" w:hAnsi="Times New Roman" w:cs="Calibri"/>
          <w:kern w:val="0"/>
          <w:sz w:val="28"/>
          <w:szCs w:val="28"/>
          <w:lang w:eastAsia="ru-RU"/>
        </w:rPr>
      </w:pPr>
      <w:r w:rsidRPr="008D788F">
        <w:rPr>
          <w:rFonts w:ascii="Times New Roman" w:eastAsia="Calibri" w:hAnsi="Times New Roman" w:cs="Calibri"/>
          <w:kern w:val="0"/>
          <w:sz w:val="28"/>
          <w:szCs w:val="28"/>
          <w:lang w:eastAsia="ru-RU"/>
        </w:rPr>
        <w:t xml:space="preserve">2) пункт 4 Решения </w:t>
      </w:r>
      <w:r w:rsidR="009671E3" w:rsidRPr="008D788F">
        <w:rPr>
          <w:rFonts w:ascii="Times New Roman" w:eastAsia="Calibri" w:hAnsi="Times New Roman" w:cs="Calibri"/>
          <w:kern w:val="0"/>
          <w:sz w:val="28"/>
          <w:szCs w:val="28"/>
          <w:lang w:eastAsia="ru-RU"/>
        </w:rPr>
        <w:t>изложить в новой редакции:</w:t>
      </w:r>
    </w:p>
    <w:p w:rsidR="00277C4A" w:rsidRPr="008D788F" w:rsidRDefault="009671E3" w:rsidP="009671E3">
      <w:pPr>
        <w:pStyle w:val="af4"/>
        <w:ind w:firstLine="708"/>
        <w:jc w:val="both"/>
        <w:rPr>
          <w:rFonts w:ascii="Times New Roman" w:eastAsia="Calibri" w:hAnsi="Times New Roman" w:cs="Calibri"/>
          <w:kern w:val="0"/>
          <w:sz w:val="28"/>
          <w:szCs w:val="28"/>
          <w:lang w:eastAsia="ru-RU"/>
        </w:rPr>
      </w:pPr>
      <w:r w:rsidRPr="008D788F">
        <w:rPr>
          <w:rFonts w:ascii="Times New Roman" w:eastAsia="Calibri" w:hAnsi="Times New Roman" w:cs="Calibri"/>
          <w:kern w:val="0"/>
          <w:sz w:val="28"/>
          <w:szCs w:val="28"/>
          <w:lang w:eastAsia="ru-RU"/>
        </w:rPr>
        <w:t>«</w:t>
      </w:r>
      <w:r w:rsidR="00277C4A" w:rsidRPr="008D788F">
        <w:rPr>
          <w:rFonts w:ascii="Times New Roman" w:eastAsia="Calibri" w:hAnsi="Times New Roman" w:cs="Calibri"/>
          <w:kern w:val="0"/>
          <w:sz w:val="28"/>
          <w:szCs w:val="28"/>
          <w:lang w:eastAsia="ru-RU"/>
        </w:rPr>
        <w:t>Налогоплательщиками-организациями земельный налог (авансовые платежи по налогу) уплачивается в сроки, установленные Налоговым кодексом Российской Федерации.</w:t>
      </w:r>
    </w:p>
    <w:p w:rsidR="00277C4A" w:rsidRPr="008D788F" w:rsidRDefault="00277C4A" w:rsidP="009671E3">
      <w:pPr>
        <w:pStyle w:val="af4"/>
        <w:ind w:firstLine="708"/>
        <w:jc w:val="both"/>
        <w:rPr>
          <w:rFonts w:ascii="Times New Roman" w:eastAsia="Calibri" w:hAnsi="Times New Roman" w:cs="Calibri"/>
          <w:kern w:val="0"/>
          <w:sz w:val="28"/>
          <w:szCs w:val="28"/>
          <w:lang w:eastAsia="ru-RU"/>
        </w:rPr>
      </w:pPr>
      <w:r w:rsidRPr="008D788F">
        <w:rPr>
          <w:rFonts w:ascii="Times New Roman" w:eastAsia="Calibri" w:hAnsi="Times New Roman" w:cs="Calibri"/>
          <w:kern w:val="0"/>
          <w:sz w:val="28"/>
          <w:szCs w:val="28"/>
          <w:lang w:eastAsia="ru-RU"/>
        </w:rPr>
        <w:t>Сумма налога (сумма авансового платежа по налогу) налогоплательщиками-организациями исчисляется самостоятельно по истечении первого, второго и третьего квартала текущего налогового периода как одна четвертая налоговой ставки процентной доли кадастровой стоимости земельного участка.</w:t>
      </w:r>
    </w:p>
    <w:p w:rsidR="0012752B" w:rsidRPr="008D788F" w:rsidRDefault="00277C4A" w:rsidP="009671E3">
      <w:pPr>
        <w:pStyle w:val="af4"/>
        <w:ind w:firstLine="708"/>
        <w:jc w:val="both"/>
        <w:rPr>
          <w:rFonts w:ascii="Times New Roman" w:eastAsia="Calibri" w:hAnsi="Times New Roman" w:cs="Calibri"/>
          <w:kern w:val="0"/>
          <w:sz w:val="28"/>
          <w:szCs w:val="28"/>
          <w:lang w:eastAsia="ru-RU"/>
        </w:rPr>
      </w:pPr>
      <w:r w:rsidRPr="008D788F">
        <w:rPr>
          <w:rFonts w:ascii="Times New Roman" w:eastAsia="Calibri" w:hAnsi="Times New Roman" w:cs="Calibri"/>
          <w:kern w:val="0"/>
          <w:sz w:val="28"/>
          <w:szCs w:val="28"/>
          <w:lang w:eastAsia="ru-RU"/>
        </w:rPr>
        <w:t>Налогоплательщики-физические лица уплачивают налог по итогам налогового периода на основании налогового уведомления в срок, установленный пунктом 1 статьи 397 Налогового кодекса Российской Федерации.</w:t>
      </w:r>
      <w:bookmarkStart w:id="0" w:name="_GoBack"/>
      <w:bookmarkEnd w:id="0"/>
      <w:r w:rsidR="009671E3" w:rsidRPr="008D788F">
        <w:rPr>
          <w:rFonts w:ascii="Times New Roman" w:eastAsia="Calibri" w:hAnsi="Times New Roman" w:cs="Calibri"/>
          <w:kern w:val="0"/>
          <w:sz w:val="28"/>
          <w:szCs w:val="28"/>
          <w:lang w:eastAsia="ru-RU"/>
        </w:rPr>
        <w:t>»</w:t>
      </w:r>
      <w:r w:rsidR="0012752B" w:rsidRPr="008D788F">
        <w:rPr>
          <w:rFonts w:ascii="Times New Roman" w:eastAsia="Calibri" w:hAnsi="Times New Roman" w:cs="Calibri"/>
          <w:kern w:val="0"/>
          <w:sz w:val="28"/>
          <w:szCs w:val="28"/>
          <w:lang w:eastAsia="ru-RU"/>
        </w:rPr>
        <w:t>.</w:t>
      </w:r>
    </w:p>
    <w:p w:rsidR="00091580" w:rsidRPr="00810D62" w:rsidRDefault="00091580" w:rsidP="00287A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772F2">
        <w:rPr>
          <w:rFonts w:ascii="Times New Roman" w:hAnsi="Times New Roman" w:cs="Times New Roman"/>
          <w:sz w:val="28"/>
          <w:szCs w:val="28"/>
        </w:rPr>
        <w:t xml:space="preserve">. </w:t>
      </w:r>
      <w:r w:rsidR="00A772F2" w:rsidRPr="00A772F2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 w:rsidR="00A772F2" w:rsidRPr="00A772F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="00A772F2" w:rsidRPr="00A772F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772F2" w:rsidRPr="00A772F2">
        <w:rPr>
          <w:rFonts w:ascii="Times New Roman" w:eastAsia="SimSun" w:hAnsi="Times New Roman" w:cs="Times New Roman"/>
          <w:sz w:val="28"/>
          <w:szCs w:val="28"/>
        </w:rPr>
        <w:t xml:space="preserve">сельского поселения Красноармейского района </w:t>
      </w:r>
      <w:r w:rsidR="00A772F2" w:rsidRPr="00A772F2">
        <w:rPr>
          <w:rFonts w:ascii="Times New Roman" w:hAnsi="Times New Roman" w:cs="Times New Roman"/>
          <w:sz w:val="28"/>
          <w:szCs w:val="28"/>
        </w:rPr>
        <w:t>обеспечить опубликование настоящего решения в газете «Голос пра</w:t>
      </w:r>
      <w:r w:rsidR="00A772F2" w:rsidRPr="00A772F2">
        <w:rPr>
          <w:rFonts w:ascii="Times New Roman" w:hAnsi="Times New Roman" w:cs="Times New Roman"/>
          <w:sz w:val="28"/>
          <w:szCs w:val="28"/>
        </w:rPr>
        <w:t>в</w:t>
      </w:r>
      <w:r w:rsidR="00A772F2" w:rsidRPr="00A772F2">
        <w:rPr>
          <w:rFonts w:ascii="Times New Roman" w:hAnsi="Times New Roman" w:cs="Times New Roman"/>
          <w:sz w:val="28"/>
          <w:szCs w:val="28"/>
        </w:rPr>
        <w:t xml:space="preserve">ды», а также разместить на официальном сайте администрации </w:t>
      </w:r>
      <w:proofErr w:type="spellStart"/>
      <w:r w:rsidR="00A772F2" w:rsidRPr="00A772F2">
        <w:rPr>
          <w:rFonts w:ascii="Times New Roman" w:hAnsi="Times New Roman" w:cs="Times New Roman"/>
          <w:sz w:val="28"/>
          <w:szCs w:val="28"/>
        </w:rPr>
        <w:t>Старонижесте</w:t>
      </w:r>
      <w:r w:rsidR="00A772F2" w:rsidRPr="00A772F2">
        <w:rPr>
          <w:rFonts w:ascii="Times New Roman" w:hAnsi="Times New Roman" w:cs="Times New Roman"/>
          <w:sz w:val="28"/>
          <w:szCs w:val="28"/>
        </w:rPr>
        <w:t>б</w:t>
      </w:r>
      <w:r w:rsidR="00A772F2" w:rsidRPr="00A772F2">
        <w:rPr>
          <w:rFonts w:ascii="Times New Roman" w:hAnsi="Times New Roman" w:cs="Times New Roman"/>
          <w:sz w:val="28"/>
          <w:szCs w:val="28"/>
        </w:rPr>
        <w:t>лиевского</w:t>
      </w:r>
      <w:proofErr w:type="spellEnd"/>
      <w:r w:rsidR="00A772F2" w:rsidRPr="00A772F2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в информационно-телекоммуникационной сети «Интернет».</w:t>
      </w:r>
    </w:p>
    <w:p w:rsidR="00304BCA" w:rsidRDefault="00304BCA" w:rsidP="00304BCA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E2CF1">
        <w:rPr>
          <w:rFonts w:ascii="Times New Roman" w:hAnsi="Times New Roman"/>
          <w:sz w:val="28"/>
          <w:szCs w:val="28"/>
        </w:rPr>
        <w:t>. Решение вступает в силу со дня его</w:t>
      </w:r>
      <w:r w:rsidR="002B1170">
        <w:rPr>
          <w:rFonts w:ascii="Times New Roman" w:hAnsi="Times New Roman"/>
          <w:sz w:val="28"/>
          <w:szCs w:val="28"/>
        </w:rPr>
        <w:t xml:space="preserve"> </w:t>
      </w:r>
      <w:r w:rsidR="002B1170" w:rsidRPr="00C27AEC">
        <w:rPr>
          <w:rFonts w:ascii="Times New Roman" w:hAnsi="Times New Roman"/>
          <w:sz w:val="28"/>
          <w:szCs w:val="28"/>
        </w:rPr>
        <w:t>официального</w:t>
      </w:r>
      <w:r w:rsidRPr="002E2C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опубликования</w:t>
      </w:r>
      <w:r w:rsidR="00F90FD7">
        <w:rPr>
          <w:rFonts w:ascii="Times New Roman" w:hAnsi="Times New Roman"/>
          <w:sz w:val="28"/>
          <w:szCs w:val="28"/>
        </w:rPr>
        <w:t xml:space="preserve"> и распространяется на правоотношения</w:t>
      </w:r>
      <w:r w:rsidR="00AA0BA4">
        <w:rPr>
          <w:rFonts w:ascii="Times New Roman" w:hAnsi="Times New Roman"/>
          <w:sz w:val="28"/>
          <w:szCs w:val="28"/>
        </w:rPr>
        <w:t>,</w:t>
      </w:r>
      <w:r w:rsidR="00F90FD7">
        <w:rPr>
          <w:rFonts w:ascii="Times New Roman" w:hAnsi="Times New Roman"/>
          <w:sz w:val="28"/>
          <w:szCs w:val="28"/>
        </w:rPr>
        <w:t xml:space="preserve"> возникшие с 1 января 2023 года</w:t>
      </w:r>
      <w:r>
        <w:rPr>
          <w:rFonts w:ascii="Times New Roman" w:hAnsi="Times New Roman"/>
          <w:sz w:val="28"/>
          <w:szCs w:val="28"/>
        </w:rPr>
        <w:t>.</w:t>
      </w:r>
    </w:p>
    <w:p w:rsidR="00A34488" w:rsidRPr="007E69BF" w:rsidRDefault="00A34488" w:rsidP="00A34488">
      <w:pPr>
        <w:pStyle w:val="af4"/>
        <w:jc w:val="both"/>
        <w:rPr>
          <w:sz w:val="28"/>
          <w:szCs w:val="28"/>
          <w:lang w:eastAsia="ar-SA"/>
        </w:rPr>
      </w:pPr>
    </w:p>
    <w:p w:rsidR="00A34488" w:rsidRPr="00772402" w:rsidRDefault="00A34488" w:rsidP="00A34488">
      <w:pPr>
        <w:pStyle w:val="af4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2402">
        <w:rPr>
          <w:rFonts w:ascii="Times New Roman" w:hAnsi="Times New Roman"/>
          <w:sz w:val="28"/>
          <w:szCs w:val="28"/>
          <w:lang w:eastAsia="ar-SA"/>
        </w:rPr>
        <w:t>Председатель совета</w:t>
      </w:r>
    </w:p>
    <w:p w:rsidR="00A34488" w:rsidRPr="00772402" w:rsidRDefault="00A34488" w:rsidP="00A34488">
      <w:pPr>
        <w:pStyle w:val="af4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Старонижестеблиевского</w:t>
      </w:r>
      <w:proofErr w:type="spellEnd"/>
      <w:r w:rsidRPr="00772402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</w:t>
      </w:r>
    </w:p>
    <w:p w:rsidR="00A34488" w:rsidRPr="00772402" w:rsidRDefault="00A34488" w:rsidP="00A34488">
      <w:pPr>
        <w:pStyle w:val="af4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2402">
        <w:rPr>
          <w:rFonts w:ascii="Times New Roman" w:hAnsi="Times New Roman"/>
          <w:sz w:val="28"/>
          <w:szCs w:val="28"/>
          <w:lang w:eastAsia="ar-SA"/>
        </w:rPr>
        <w:t xml:space="preserve">Красноармейского района                                           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</w:t>
      </w:r>
      <w:r w:rsidR="00304BCA">
        <w:rPr>
          <w:rFonts w:ascii="Times New Roman" w:hAnsi="Times New Roman"/>
          <w:sz w:val="28"/>
          <w:szCs w:val="28"/>
          <w:lang w:eastAsia="ar-SA"/>
        </w:rPr>
        <w:t xml:space="preserve">Л.А. </w:t>
      </w:r>
      <w:proofErr w:type="spellStart"/>
      <w:r w:rsidR="00304BCA">
        <w:rPr>
          <w:rFonts w:ascii="Times New Roman" w:hAnsi="Times New Roman"/>
          <w:sz w:val="28"/>
          <w:szCs w:val="28"/>
          <w:lang w:eastAsia="ar-SA"/>
        </w:rPr>
        <w:t>Крутофал</w:t>
      </w:r>
      <w:proofErr w:type="spellEnd"/>
    </w:p>
    <w:tbl>
      <w:tblPr>
        <w:tblW w:w="0" w:type="auto"/>
        <w:tblInd w:w="109" w:type="dxa"/>
        <w:tblLayout w:type="fixed"/>
        <w:tblLook w:val="0000"/>
      </w:tblPr>
      <w:tblGrid>
        <w:gridCol w:w="6261"/>
        <w:gridCol w:w="3201"/>
      </w:tblGrid>
      <w:tr w:rsidR="00A34488" w:rsidRPr="00772402" w:rsidTr="00F576F4">
        <w:tc>
          <w:tcPr>
            <w:tcW w:w="6261" w:type="dxa"/>
          </w:tcPr>
          <w:p w:rsidR="00A34488" w:rsidRPr="00772402" w:rsidRDefault="00A34488" w:rsidP="00F576F4">
            <w:pPr>
              <w:pStyle w:val="af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201" w:type="dxa"/>
          </w:tcPr>
          <w:p w:rsidR="00A34488" w:rsidRPr="00772402" w:rsidRDefault="00A34488" w:rsidP="00F576F4">
            <w:pPr>
              <w:pStyle w:val="af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A34488" w:rsidRPr="00772402" w:rsidTr="00F576F4">
        <w:tc>
          <w:tcPr>
            <w:tcW w:w="6261" w:type="dxa"/>
          </w:tcPr>
          <w:p w:rsidR="00A34488" w:rsidRPr="00772402" w:rsidRDefault="00A34488" w:rsidP="00F576F4">
            <w:pPr>
              <w:pStyle w:val="af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201" w:type="dxa"/>
          </w:tcPr>
          <w:p w:rsidR="00A34488" w:rsidRPr="00772402" w:rsidRDefault="00A34488" w:rsidP="00F576F4">
            <w:pPr>
              <w:pStyle w:val="af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A34488" w:rsidRPr="00772402" w:rsidRDefault="00A34488" w:rsidP="00A34488">
      <w:pPr>
        <w:pStyle w:val="af4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2402">
        <w:rPr>
          <w:rFonts w:ascii="Times New Roman" w:hAnsi="Times New Roman"/>
          <w:sz w:val="28"/>
          <w:szCs w:val="28"/>
          <w:lang w:eastAsia="ar-SA"/>
        </w:rPr>
        <w:t>Глава</w:t>
      </w:r>
    </w:p>
    <w:p w:rsidR="00A34488" w:rsidRPr="00772402" w:rsidRDefault="00A34488" w:rsidP="00A34488">
      <w:pPr>
        <w:pStyle w:val="af4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Старонижестеблиевского</w:t>
      </w:r>
      <w:proofErr w:type="spellEnd"/>
      <w:r w:rsidRPr="00772402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</w:t>
      </w:r>
    </w:p>
    <w:p w:rsidR="009672EB" w:rsidRPr="009672EB" w:rsidRDefault="00A34488" w:rsidP="00A772F2">
      <w:pPr>
        <w:pStyle w:val="af4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2402">
        <w:rPr>
          <w:rFonts w:ascii="Times New Roman" w:hAnsi="Times New Roman"/>
          <w:sz w:val="28"/>
          <w:szCs w:val="28"/>
          <w:lang w:eastAsia="ar-SA"/>
        </w:rPr>
        <w:t>Красноармейского  района</w:t>
      </w:r>
      <w:r w:rsidRPr="00772402">
        <w:rPr>
          <w:rFonts w:ascii="Times New Roman" w:hAnsi="Times New Roman"/>
          <w:sz w:val="28"/>
          <w:szCs w:val="28"/>
          <w:lang w:eastAsia="ar-SA"/>
        </w:rPr>
        <w:tab/>
      </w:r>
      <w:r w:rsidRPr="00772402">
        <w:rPr>
          <w:rFonts w:ascii="Times New Roman" w:hAnsi="Times New Roman"/>
          <w:sz w:val="28"/>
          <w:szCs w:val="28"/>
          <w:lang w:eastAsia="ar-SA"/>
        </w:rPr>
        <w:tab/>
      </w:r>
      <w:r w:rsidRPr="00772402">
        <w:rPr>
          <w:rFonts w:ascii="Times New Roman" w:hAnsi="Times New Roman"/>
          <w:sz w:val="28"/>
          <w:szCs w:val="28"/>
          <w:lang w:eastAsia="ar-SA"/>
        </w:rPr>
        <w:tab/>
        <w:t xml:space="preserve"> </w:t>
      </w:r>
      <w:r w:rsidRPr="00772402">
        <w:rPr>
          <w:rFonts w:ascii="Times New Roman" w:hAnsi="Times New Roman"/>
          <w:sz w:val="28"/>
          <w:szCs w:val="28"/>
          <w:lang w:eastAsia="ar-SA"/>
        </w:rPr>
        <w:tab/>
        <w:t xml:space="preserve">            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</w:t>
      </w:r>
      <w:r w:rsidR="00A004F7">
        <w:rPr>
          <w:rFonts w:ascii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hAnsi="Times New Roman"/>
          <w:sz w:val="28"/>
          <w:szCs w:val="28"/>
          <w:lang w:eastAsia="ar-SA"/>
        </w:rPr>
        <w:t xml:space="preserve"> В.В.</w:t>
      </w:r>
      <w:r w:rsidR="00A004F7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="00A772F2">
        <w:rPr>
          <w:rFonts w:ascii="Times New Roman" w:hAnsi="Times New Roman"/>
          <w:sz w:val="28"/>
          <w:szCs w:val="28"/>
          <w:lang w:eastAsia="ar-SA"/>
        </w:rPr>
        <w:t>Новак</w:t>
      </w:r>
      <w:proofErr w:type="spellEnd"/>
    </w:p>
    <w:sectPr w:rsidR="009672EB" w:rsidRPr="009672EB" w:rsidSect="00304BCA">
      <w:pgSz w:w="11906" w:h="16838"/>
      <w:pgMar w:top="709" w:right="567" w:bottom="993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compat/>
  <w:rsids>
    <w:rsidRoot w:val="00B046FA"/>
    <w:rsid w:val="000833F8"/>
    <w:rsid w:val="00091580"/>
    <w:rsid w:val="000D69FF"/>
    <w:rsid w:val="0012752B"/>
    <w:rsid w:val="00141A34"/>
    <w:rsid w:val="001572DC"/>
    <w:rsid w:val="001D274F"/>
    <w:rsid w:val="002027FE"/>
    <w:rsid w:val="0026163F"/>
    <w:rsid w:val="00271161"/>
    <w:rsid w:val="00277C4A"/>
    <w:rsid w:val="00287A5B"/>
    <w:rsid w:val="002B1170"/>
    <w:rsid w:val="002E4F22"/>
    <w:rsid w:val="002F1810"/>
    <w:rsid w:val="00304BCA"/>
    <w:rsid w:val="00306AD1"/>
    <w:rsid w:val="003256DC"/>
    <w:rsid w:val="00334D61"/>
    <w:rsid w:val="00340E44"/>
    <w:rsid w:val="00340F45"/>
    <w:rsid w:val="003563D0"/>
    <w:rsid w:val="003626EE"/>
    <w:rsid w:val="003710FD"/>
    <w:rsid w:val="003C6E9F"/>
    <w:rsid w:val="0042181E"/>
    <w:rsid w:val="00434CEB"/>
    <w:rsid w:val="00465D1B"/>
    <w:rsid w:val="00494A55"/>
    <w:rsid w:val="004B33DB"/>
    <w:rsid w:val="004C0065"/>
    <w:rsid w:val="004C464D"/>
    <w:rsid w:val="004E64A2"/>
    <w:rsid w:val="00506563"/>
    <w:rsid w:val="005261BE"/>
    <w:rsid w:val="00550728"/>
    <w:rsid w:val="005539FE"/>
    <w:rsid w:val="00557673"/>
    <w:rsid w:val="005E1F43"/>
    <w:rsid w:val="006105B6"/>
    <w:rsid w:val="00621908"/>
    <w:rsid w:val="00645F2D"/>
    <w:rsid w:val="0069421B"/>
    <w:rsid w:val="0069785E"/>
    <w:rsid w:val="00697D54"/>
    <w:rsid w:val="006D0913"/>
    <w:rsid w:val="006D348B"/>
    <w:rsid w:val="006F2C60"/>
    <w:rsid w:val="00710A5A"/>
    <w:rsid w:val="00754650"/>
    <w:rsid w:val="00754709"/>
    <w:rsid w:val="00766B0B"/>
    <w:rsid w:val="007A0069"/>
    <w:rsid w:val="007C52D2"/>
    <w:rsid w:val="00830197"/>
    <w:rsid w:val="00851A45"/>
    <w:rsid w:val="00870CFD"/>
    <w:rsid w:val="008A6802"/>
    <w:rsid w:val="008D788F"/>
    <w:rsid w:val="008E4885"/>
    <w:rsid w:val="008E60AF"/>
    <w:rsid w:val="00964F1E"/>
    <w:rsid w:val="0096613E"/>
    <w:rsid w:val="009671E3"/>
    <w:rsid w:val="009672EB"/>
    <w:rsid w:val="0098507F"/>
    <w:rsid w:val="009F1AB7"/>
    <w:rsid w:val="00A004F7"/>
    <w:rsid w:val="00A34488"/>
    <w:rsid w:val="00A4627E"/>
    <w:rsid w:val="00A772F2"/>
    <w:rsid w:val="00A969A6"/>
    <w:rsid w:val="00AA0BA4"/>
    <w:rsid w:val="00AB39B3"/>
    <w:rsid w:val="00AC4332"/>
    <w:rsid w:val="00B046FA"/>
    <w:rsid w:val="00B1105C"/>
    <w:rsid w:val="00B1777D"/>
    <w:rsid w:val="00BA1649"/>
    <w:rsid w:val="00BA4F15"/>
    <w:rsid w:val="00BA5243"/>
    <w:rsid w:val="00BD1754"/>
    <w:rsid w:val="00C0054D"/>
    <w:rsid w:val="00C15437"/>
    <w:rsid w:val="00C27AEC"/>
    <w:rsid w:val="00C30E31"/>
    <w:rsid w:val="00CB24C6"/>
    <w:rsid w:val="00CB6451"/>
    <w:rsid w:val="00CB6F59"/>
    <w:rsid w:val="00CC7B32"/>
    <w:rsid w:val="00CE1532"/>
    <w:rsid w:val="00CE5958"/>
    <w:rsid w:val="00D41CC6"/>
    <w:rsid w:val="00D96548"/>
    <w:rsid w:val="00DA1E14"/>
    <w:rsid w:val="00DB0AF5"/>
    <w:rsid w:val="00DE5C41"/>
    <w:rsid w:val="00DE6212"/>
    <w:rsid w:val="00E152D7"/>
    <w:rsid w:val="00E22971"/>
    <w:rsid w:val="00E752F0"/>
    <w:rsid w:val="00E816B6"/>
    <w:rsid w:val="00ED4FA6"/>
    <w:rsid w:val="00F036F6"/>
    <w:rsid w:val="00F576F4"/>
    <w:rsid w:val="00F723FC"/>
    <w:rsid w:val="00F76B53"/>
    <w:rsid w:val="00F821EC"/>
    <w:rsid w:val="00F90FD7"/>
    <w:rsid w:val="00F9481A"/>
    <w:rsid w:val="00F978B9"/>
    <w:rsid w:val="00FE7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F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A1649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B046FA"/>
    <w:pPr>
      <w:keepNext/>
      <w:widowControl/>
      <w:jc w:val="center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B046FA"/>
    <w:pPr>
      <w:keepNext/>
      <w:widowControl/>
      <w:jc w:val="left"/>
      <w:outlineLvl w:val="2"/>
    </w:pPr>
    <w:rPr>
      <w:szCs w:val="24"/>
    </w:rPr>
  </w:style>
  <w:style w:type="paragraph" w:styleId="4">
    <w:name w:val="heading 4"/>
    <w:basedOn w:val="a"/>
    <w:next w:val="a"/>
    <w:link w:val="40"/>
    <w:qFormat/>
    <w:rsid w:val="00BA1649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046FA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B046F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B046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046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B046F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046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B046FA"/>
    <w:pPr>
      <w:widowControl/>
      <w:jc w:val="left"/>
    </w:pPr>
    <w:rPr>
      <w:szCs w:val="24"/>
    </w:rPr>
  </w:style>
  <w:style w:type="character" w:customStyle="1" w:styleId="a8">
    <w:name w:val="Основной текст Знак"/>
    <w:basedOn w:val="a0"/>
    <w:link w:val="a7"/>
    <w:rsid w:val="00B046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rsid w:val="00B046F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B046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1"/>
    <w:basedOn w:val="a"/>
    <w:next w:val="a7"/>
    <w:rsid w:val="00B046FA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b">
    <w:name w:val="Title"/>
    <w:basedOn w:val="11"/>
    <w:next w:val="ac"/>
    <w:link w:val="ad"/>
    <w:qFormat/>
    <w:rsid w:val="00B046FA"/>
  </w:style>
  <w:style w:type="character" w:customStyle="1" w:styleId="ad">
    <w:name w:val="Название Знак"/>
    <w:basedOn w:val="a0"/>
    <w:link w:val="ab"/>
    <w:rsid w:val="00B046FA"/>
    <w:rPr>
      <w:rFonts w:ascii="Arial" w:eastAsia="MS Mincho" w:hAnsi="Arial" w:cs="Tahoma"/>
      <w:kern w:val="1"/>
      <w:sz w:val="28"/>
      <w:szCs w:val="28"/>
    </w:rPr>
  </w:style>
  <w:style w:type="paragraph" w:styleId="ac">
    <w:name w:val="Subtitle"/>
    <w:basedOn w:val="11"/>
    <w:next w:val="a7"/>
    <w:link w:val="ae"/>
    <w:qFormat/>
    <w:rsid w:val="00B046FA"/>
    <w:pPr>
      <w:jc w:val="center"/>
    </w:pPr>
    <w:rPr>
      <w:i/>
      <w:iCs/>
    </w:rPr>
  </w:style>
  <w:style w:type="character" w:customStyle="1" w:styleId="ae">
    <w:name w:val="Подзаголовок Знак"/>
    <w:basedOn w:val="a0"/>
    <w:link w:val="ac"/>
    <w:rsid w:val="00B046FA"/>
    <w:rPr>
      <w:rFonts w:ascii="Arial" w:eastAsia="MS Mincho" w:hAnsi="Arial" w:cs="Tahoma"/>
      <w:i/>
      <w:iCs/>
      <w:kern w:val="1"/>
      <w:sz w:val="28"/>
      <w:szCs w:val="28"/>
    </w:rPr>
  </w:style>
  <w:style w:type="paragraph" w:styleId="af">
    <w:name w:val="List"/>
    <w:basedOn w:val="a7"/>
    <w:semiHidden/>
    <w:rsid w:val="00B046FA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</w:rPr>
  </w:style>
  <w:style w:type="paragraph" w:customStyle="1" w:styleId="12">
    <w:name w:val="Название1"/>
    <w:basedOn w:val="a"/>
    <w:rsid w:val="00B046FA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3">
    <w:name w:val="Указатель1"/>
    <w:basedOn w:val="a"/>
    <w:rsid w:val="00B046FA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0">
    <w:name w:val="Содержимое таблицы"/>
    <w:basedOn w:val="a"/>
    <w:rsid w:val="00B046FA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1">
    <w:name w:val="Заголовок таблицы"/>
    <w:basedOn w:val="af0"/>
    <w:rsid w:val="00B046FA"/>
    <w:pPr>
      <w:jc w:val="center"/>
    </w:pPr>
    <w:rPr>
      <w:b/>
      <w:bCs/>
    </w:rPr>
  </w:style>
  <w:style w:type="paragraph" w:styleId="af2">
    <w:name w:val="footer"/>
    <w:basedOn w:val="a"/>
    <w:link w:val="af3"/>
    <w:unhideWhenUsed/>
    <w:rsid w:val="00B046FA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3">
    <w:name w:val="Нижний колонтитул Знак"/>
    <w:basedOn w:val="a0"/>
    <w:link w:val="af2"/>
    <w:rsid w:val="00B046FA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21">
    <w:name w:val="Знак2"/>
    <w:basedOn w:val="a"/>
    <w:rsid w:val="00B046FA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4">
    <w:name w:val="No Spacing"/>
    <w:uiPriority w:val="1"/>
    <w:qFormat/>
    <w:rsid w:val="00B046F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10">
    <w:name w:val="Заголовок 1 Знак"/>
    <w:basedOn w:val="a0"/>
    <w:link w:val="1"/>
    <w:rsid w:val="00BA16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BA164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page number"/>
    <w:basedOn w:val="a0"/>
    <w:rsid w:val="00BA1649"/>
  </w:style>
  <w:style w:type="paragraph" w:styleId="af6">
    <w:name w:val="Document Map"/>
    <w:basedOn w:val="a"/>
    <w:link w:val="af7"/>
    <w:semiHidden/>
    <w:rsid w:val="00BA1649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7">
    <w:name w:val="Схема документа Знак"/>
    <w:basedOn w:val="a0"/>
    <w:link w:val="af6"/>
    <w:semiHidden/>
    <w:rsid w:val="00BA164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8">
    <w:name w:val="Знак"/>
    <w:basedOn w:val="a"/>
    <w:rsid w:val="00BA1649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3C6E9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af9">
    <w:name w:val="Гипертекстовая ссылка"/>
    <w:uiPriority w:val="99"/>
    <w:rsid w:val="003C6E9F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7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BB410-7574-4B64-8F75-3A846C6EC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20</cp:revision>
  <cp:lastPrinted>2023-07-11T05:59:00Z</cp:lastPrinted>
  <dcterms:created xsi:type="dcterms:W3CDTF">2023-07-11T06:00:00Z</dcterms:created>
  <dcterms:modified xsi:type="dcterms:W3CDTF">2023-08-04T07:19:00Z</dcterms:modified>
</cp:coreProperties>
</file>