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03945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03945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03945">
              <w:rPr>
                <w:rFonts w:ascii="Times New Roman" w:hAnsi="Times New Roman" w:cs="Times New Roman"/>
                <w:bCs/>
              </w:rPr>
              <w:t>124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>О составлении проекта бюджета</w:t>
      </w:r>
    </w:p>
    <w:p w:rsidR="002C3864" w:rsidRPr="002C3864" w:rsidRDefault="002C3864" w:rsidP="002C3864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86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3864" w:rsidRDefault="002C3864" w:rsidP="002C3864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2C3864" w:rsidRPr="002C3864" w:rsidRDefault="002C3864" w:rsidP="002C3864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>на 2025 год и плановый период 2026-2027 годов</w:t>
      </w:r>
    </w:p>
    <w:p w:rsidR="002C3864" w:rsidRDefault="002C3864" w:rsidP="002C3864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2C386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</w:t>
      </w:r>
      <w:r w:rsidRPr="002C3864">
        <w:rPr>
          <w:rFonts w:ascii="Times New Roman" w:hAnsi="Times New Roman" w:cs="Times New Roman"/>
          <w:sz w:val="28"/>
          <w:szCs w:val="28"/>
        </w:rPr>
        <w:t xml:space="preserve">аконом от 6 октября 2003 года № 131-ФЗ «Об общих принципах местного самоуправления в Российской Федерации», Уставом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Положением о бюджетном процессе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оптимизации бюджетных расходов, формирования системы оценки результативности деятельности органов местного самоуправления</w:t>
      </w:r>
      <w:proofErr w:type="gramEnd"/>
      <w:r w:rsidRPr="002C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38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C38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1. Утвердить график разработки проекта бюджета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2025 год и плановый период 2026-2027 годов (приложение).</w:t>
      </w: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3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86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64">
        <w:rPr>
          <w:rFonts w:ascii="Times New Roman" w:hAnsi="Times New Roman" w:cs="Times New Roman"/>
          <w:sz w:val="28"/>
          <w:szCs w:val="28"/>
        </w:rPr>
        <w:t>Черепанову.</w:t>
      </w: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Глава</w:t>
      </w:r>
    </w:p>
    <w:p w:rsidR="002C3864" w:rsidRPr="002C3864" w:rsidRDefault="002C3864" w:rsidP="002C3864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3864" w:rsidRPr="002C3864" w:rsidRDefault="002C3864" w:rsidP="002C3864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proofErr w:type="spellStart"/>
      <w:r w:rsidRPr="002C3864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ПРИЛОЖЕНИЕ</w:t>
      </w: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E740A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C3864" w:rsidRPr="002C3864" w:rsidRDefault="002C3864" w:rsidP="002C3864">
      <w:pPr>
        <w:pStyle w:val="a6"/>
        <w:ind w:right="-284" w:firstLine="6379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от _________2024г_№____</w:t>
      </w:r>
    </w:p>
    <w:p w:rsidR="002C3864" w:rsidRPr="002C3864" w:rsidRDefault="002C3864" w:rsidP="002C3864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C3864" w:rsidRDefault="002C3864" w:rsidP="002C3864">
      <w:pPr>
        <w:pStyle w:val="a6"/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 xml:space="preserve">разработки проекта бюджета </w:t>
      </w:r>
      <w:proofErr w:type="spellStart"/>
      <w:r w:rsidRPr="002C386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864">
        <w:rPr>
          <w:rFonts w:ascii="Times New Roman" w:hAnsi="Times New Roman" w:cs="Times New Roman"/>
          <w:b/>
          <w:sz w:val="28"/>
          <w:szCs w:val="28"/>
        </w:rPr>
        <w:t>Красноармейского района на 2025 год и плановый период</w:t>
      </w:r>
    </w:p>
    <w:p w:rsidR="002C3864" w:rsidRPr="002C3864" w:rsidRDefault="002C3864" w:rsidP="002C3864">
      <w:pPr>
        <w:pStyle w:val="a6"/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64">
        <w:rPr>
          <w:rFonts w:ascii="Times New Roman" w:hAnsi="Times New Roman" w:cs="Times New Roman"/>
          <w:b/>
          <w:sz w:val="28"/>
          <w:szCs w:val="28"/>
        </w:rPr>
        <w:t>2026-2027 годов</w:t>
      </w:r>
    </w:p>
    <w:p w:rsidR="002C3864" w:rsidRPr="002C3864" w:rsidRDefault="002C3864" w:rsidP="002C3864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4989"/>
        <w:gridCol w:w="1980"/>
        <w:gridCol w:w="2340"/>
      </w:tblGrid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9" w:type="dxa"/>
          </w:tcPr>
          <w:p w:rsidR="002C3864" w:rsidRPr="006D64A1" w:rsidRDefault="002C3864" w:rsidP="002C3864">
            <w:pPr>
              <w:pStyle w:val="a6"/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6D64A1">
              <w:rPr>
                <w:rFonts w:ascii="Times New Roman" w:hAnsi="Times New Roman" w:cs="Times New Roman"/>
              </w:rPr>
              <w:t>Наименование материалов,</w:t>
            </w:r>
          </w:p>
          <w:p w:rsidR="002C3864" w:rsidRPr="006D64A1" w:rsidRDefault="002C3864" w:rsidP="002C3864">
            <w:pPr>
              <w:pStyle w:val="a6"/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6D64A1">
              <w:rPr>
                <w:rFonts w:ascii="Times New Roman" w:hAnsi="Times New Roman" w:cs="Times New Roman"/>
              </w:rPr>
              <w:t>документов, мероприятий</w:t>
            </w:r>
          </w:p>
        </w:tc>
        <w:tc>
          <w:tcPr>
            <w:tcW w:w="1980" w:type="dxa"/>
          </w:tcPr>
          <w:p w:rsidR="002C3864" w:rsidRPr="006D64A1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6D64A1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2C3864" w:rsidRPr="006D64A1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6D64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40" w:type="dxa"/>
          </w:tcPr>
          <w:p w:rsidR="002C3864" w:rsidRPr="006D64A1" w:rsidRDefault="006D64A1" w:rsidP="006D64A1">
            <w:pPr>
              <w:pStyle w:val="a6"/>
              <w:ind w:right="38" w:firstLine="0"/>
              <w:rPr>
                <w:rFonts w:ascii="Times New Roman" w:hAnsi="Times New Roman" w:cs="Times New Roman"/>
              </w:rPr>
            </w:pPr>
            <w:r w:rsidRPr="006D64A1">
              <w:rPr>
                <w:rFonts w:ascii="Times New Roman" w:hAnsi="Times New Roman" w:cs="Times New Roman"/>
              </w:rPr>
              <w:t>Сроки составле</w:t>
            </w:r>
            <w:r>
              <w:rPr>
                <w:rFonts w:ascii="Times New Roman" w:hAnsi="Times New Roman" w:cs="Times New Roman"/>
              </w:rPr>
              <w:t xml:space="preserve">ния материалов и </w:t>
            </w:r>
            <w:r w:rsidRPr="006D64A1">
              <w:rPr>
                <w:rFonts w:ascii="Times New Roman" w:hAnsi="Times New Roman" w:cs="Times New Roman"/>
              </w:rPr>
              <w:t>документов,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4A1">
              <w:rPr>
                <w:rFonts w:ascii="Times New Roman" w:hAnsi="Times New Roman" w:cs="Times New Roman"/>
              </w:rPr>
              <w:t>исполнения мероприятий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right="-30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 при формировании проекта  бюджета Полтавского сельского поселения Красноармейского района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До 30 сентября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864">
              <w:rPr>
                <w:rFonts w:ascii="Times New Roman" w:hAnsi="Times New Roman" w:cs="Times New Roman"/>
              </w:rPr>
              <w:t>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Расчеты по видам доходов местного бюджета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Pr="002C3864" w:rsidRDefault="002C3864" w:rsidP="002C3864">
            <w:pPr>
              <w:pStyle w:val="a6"/>
              <w:ind w:right="38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До 30 сентября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864">
              <w:rPr>
                <w:rFonts w:ascii="Times New Roman" w:hAnsi="Times New Roman" w:cs="Times New Roman"/>
              </w:rPr>
              <w:t>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right="112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Предложения о необходимых объемах бюджетных ассигнований на осуществление капитального или текущего ремонтов объектов муниципальной собственности, а также затрат на содержание движимого и недвижимого имущества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До 1 октября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864">
              <w:rPr>
                <w:rFonts w:ascii="Times New Roman" w:hAnsi="Times New Roman" w:cs="Times New Roman"/>
              </w:rPr>
              <w:t>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right="112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Предоставление информации о предельной штатной численности администрации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До 1 октября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864">
              <w:rPr>
                <w:rFonts w:ascii="Times New Roman" w:hAnsi="Times New Roman" w:cs="Times New Roman"/>
              </w:rPr>
              <w:t>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right="112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Расчет показателей среднемесячной заработной платы работникам подведомственных учреждений культуры  в соответствии с уточненным прогнозом министерства экономики Краснодарского края о среднемесячной заработной плате наемных работников в организациях, у индивидуальных предпринимателей и физических лиц Краснодарского края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До 1 октября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864">
              <w:rPr>
                <w:rFonts w:ascii="Times New Roman" w:hAnsi="Times New Roman" w:cs="Times New Roman"/>
              </w:rPr>
              <w:t>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Основные показатели  предварительного варианта прогноза социально </w:t>
            </w:r>
            <w:proofErr w:type="gramStart"/>
            <w:r w:rsidRPr="002C3864">
              <w:rPr>
                <w:rFonts w:ascii="Times New Roman" w:hAnsi="Times New Roman" w:cs="Times New Roman"/>
              </w:rPr>
              <w:t>-э</w:t>
            </w:r>
            <w:proofErr w:type="gramEnd"/>
            <w:r w:rsidRPr="002C3864">
              <w:rPr>
                <w:rFonts w:ascii="Times New Roman" w:hAnsi="Times New Roman" w:cs="Times New Roman"/>
              </w:rPr>
              <w:t xml:space="preserve">кономического развития поселения на очередной финансовый год  и плановый период 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До 3 ноября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2024 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Прогноз поступлений в бюджет </w:t>
            </w:r>
          </w:p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C386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C3864">
              <w:rPr>
                <w:rFonts w:ascii="Times New Roman" w:hAnsi="Times New Roman" w:cs="Times New Roman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 w:cs="Times New Roman"/>
              </w:rPr>
              <w:t>она на очередной финансовый год</w:t>
            </w:r>
            <w:r w:rsidRPr="002C3864">
              <w:rPr>
                <w:rFonts w:ascii="Times New Roman" w:hAnsi="Times New Roman" w:cs="Times New Roman"/>
              </w:rPr>
              <w:t xml:space="preserve"> и плановый период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Отдел доходов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До 3 ноября 2024 года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Перечень и проекты муниципальных программ согласованных в установленном порядке.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До 3 ноября 2024 года</w:t>
            </w:r>
          </w:p>
        </w:tc>
      </w:tr>
      <w:tr w:rsidR="002C3864" w:rsidRPr="002C3864" w:rsidTr="00505921">
        <w:trPr>
          <w:trHeight w:val="1534"/>
        </w:trPr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Распределение бюджетных ассигнований по кодам бюджетной классификации (с пояснительной запиской к проекту бюджета на очередной финансовый год  и плановый период  в части вопросов, отнесенных к ведению соответствующих главных распорядителей средств бюджета)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В сроки, установленные финансовым управлением  администрации муниципального образования Красноармейский район</w:t>
            </w:r>
          </w:p>
        </w:tc>
      </w:tr>
      <w:tr w:rsidR="002C3864" w:rsidRPr="002C3864" w:rsidTr="00505921">
        <w:tc>
          <w:tcPr>
            <w:tcW w:w="591" w:type="dxa"/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Предварительные итоги социально-экономического развития сельского поселения за первое полугодие текущего года, ожидаемые итоги социально-экономического развития в текущем году, и прогноз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0" w:type="dxa"/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До 3 ноября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2024 года</w:t>
            </w:r>
          </w:p>
        </w:tc>
      </w:tr>
      <w:tr w:rsidR="002C3864" w:rsidRPr="002C3864" w:rsidTr="002C3864">
        <w:tc>
          <w:tcPr>
            <w:tcW w:w="591" w:type="dxa"/>
            <w:tcBorders>
              <w:bottom w:val="single" w:sz="4" w:space="0" w:color="auto"/>
            </w:tcBorders>
          </w:tcPr>
          <w:p w:rsidR="002C3864" w:rsidRPr="002C3864" w:rsidRDefault="002C3864" w:rsidP="002C3864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2C3864" w:rsidRPr="002C3864" w:rsidRDefault="002C3864" w:rsidP="002C386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Проект решения Совета </w:t>
            </w:r>
            <w:proofErr w:type="spellStart"/>
            <w:r w:rsidRPr="002C386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C3864">
              <w:rPr>
                <w:rFonts w:ascii="Times New Roman" w:hAnsi="Times New Roman" w:cs="Times New Roman"/>
              </w:rPr>
              <w:t xml:space="preserve"> сельского поселения Красноармейского района «О бюджете </w:t>
            </w:r>
            <w:proofErr w:type="spellStart"/>
            <w:r w:rsidRPr="002C386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C3864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2025 год  и плановый период 2026-2027 годов» (с приложениями и пояснительной запиской), документы и материалы, предоставляемые одновременно с проектом бюджета.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Отделы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До 15 ноября </w:t>
            </w:r>
          </w:p>
          <w:p w:rsidR="002C3864" w:rsidRPr="002C3864" w:rsidRDefault="002C3864" w:rsidP="002C3864">
            <w:pPr>
              <w:pStyle w:val="a6"/>
              <w:ind w:right="-284" w:firstLine="0"/>
              <w:rPr>
                <w:rFonts w:ascii="Times New Roman" w:hAnsi="Times New Roman" w:cs="Times New Roman"/>
              </w:rPr>
            </w:pPr>
            <w:r w:rsidRPr="002C3864">
              <w:rPr>
                <w:rFonts w:ascii="Times New Roman" w:hAnsi="Times New Roman" w:cs="Times New Roman"/>
              </w:rPr>
              <w:t xml:space="preserve">2024 года </w:t>
            </w:r>
          </w:p>
        </w:tc>
      </w:tr>
    </w:tbl>
    <w:p w:rsid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</w:p>
    <w:p w:rsid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2C3864" w:rsidRP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2C3864" w:rsidRPr="002C3864" w:rsidRDefault="002C3864" w:rsidP="002C3864">
      <w:pPr>
        <w:pStyle w:val="a6"/>
        <w:ind w:right="-28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2C38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38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228" w:rsidRPr="002C3864" w:rsidRDefault="002C3864" w:rsidP="002C3864">
      <w:pPr>
        <w:pStyle w:val="a6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Т.А. </w:t>
      </w:r>
      <w:r w:rsidRPr="002C3864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AC2228" w:rsidRPr="002C386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5639"/>
    <w:rsid w:val="000F5517"/>
    <w:rsid w:val="00101323"/>
    <w:rsid w:val="0016098A"/>
    <w:rsid w:val="002354B6"/>
    <w:rsid w:val="00265512"/>
    <w:rsid w:val="002862AC"/>
    <w:rsid w:val="002C3864"/>
    <w:rsid w:val="002E740A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D64A1"/>
    <w:rsid w:val="006E4EC9"/>
    <w:rsid w:val="008E2014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0394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38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2024-09-16T05:20:00Z</cp:lastPrinted>
  <dcterms:created xsi:type="dcterms:W3CDTF">2015-11-24T06:39:00Z</dcterms:created>
  <dcterms:modified xsi:type="dcterms:W3CDTF">2024-10-03T12:28:00Z</dcterms:modified>
</cp:coreProperties>
</file>