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061EC0" w:rsidTr="00C50D0C">
        <w:trPr>
          <w:trHeight w:val="173"/>
        </w:trPr>
        <w:tc>
          <w:tcPr>
            <w:tcW w:w="710" w:type="dxa"/>
            <w:vAlign w:val="center"/>
          </w:tcPr>
          <w:p w:rsidR="00061EC0" w:rsidRDefault="00061EC0" w:rsidP="00E90442">
            <w:pPr>
              <w:pStyle w:val="a8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061EC0" w:rsidRDefault="00123E5C" w:rsidP="005C1C5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r w:rsidR="005C1C5D">
              <w:rPr>
                <w:rFonts w:ascii="Times New Roman" w:hAnsi="Times New Roman"/>
                <w:sz w:val="28"/>
              </w:rPr>
              <w:t xml:space="preserve">Приложение </w:t>
            </w:r>
            <w:r w:rsidR="0053151A">
              <w:rPr>
                <w:rFonts w:ascii="Times New Roman" w:hAnsi="Times New Roman"/>
                <w:sz w:val="28"/>
              </w:rPr>
              <w:t xml:space="preserve">№ </w:t>
            </w:r>
            <w:r w:rsidR="005C1C5D">
              <w:rPr>
                <w:rFonts w:ascii="Times New Roman" w:hAnsi="Times New Roman"/>
                <w:sz w:val="28"/>
              </w:rPr>
              <w:t>6</w:t>
            </w:r>
          </w:p>
        </w:tc>
      </w:tr>
      <w:tr w:rsidR="00061EC0" w:rsidTr="00C50D0C">
        <w:trPr>
          <w:trHeight w:val="221"/>
        </w:trPr>
        <w:tc>
          <w:tcPr>
            <w:tcW w:w="710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061EC0" w:rsidRDefault="005B3035" w:rsidP="005C1C5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r w:rsidR="005C1C5D">
              <w:rPr>
                <w:rFonts w:ascii="Times New Roman" w:hAnsi="Times New Roman"/>
                <w:sz w:val="28"/>
              </w:rPr>
              <w:t>к решению Совета</w:t>
            </w:r>
          </w:p>
        </w:tc>
      </w:tr>
      <w:tr w:rsidR="00061EC0" w:rsidTr="00C50D0C">
        <w:trPr>
          <w:trHeight w:val="268"/>
        </w:trPr>
        <w:tc>
          <w:tcPr>
            <w:tcW w:w="710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061EC0" w:rsidRDefault="00123E5C" w:rsidP="005C1C5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r w:rsidR="005C1C5D"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061EC0" w:rsidTr="00C50D0C">
        <w:trPr>
          <w:trHeight w:val="160"/>
        </w:trPr>
        <w:tc>
          <w:tcPr>
            <w:tcW w:w="710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061EC0" w:rsidRDefault="005C1C5D" w:rsidP="005C1C5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5C1C5D" w:rsidTr="00C50D0C">
        <w:trPr>
          <w:trHeight w:val="160"/>
        </w:trPr>
        <w:tc>
          <w:tcPr>
            <w:tcW w:w="710" w:type="dxa"/>
            <w:vAlign w:val="center"/>
          </w:tcPr>
          <w:p w:rsidR="005C1C5D" w:rsidRDefault="005C1C5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5C1C5D" w:rsidRDefault="005C1C5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5C1C5D" w:rsidRDefault="005C1C5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5C1C5D" w:rsidRDefault="005C1C5D" w:rsidP="005C1C5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5C1C5D" w:rsidTr="00C50D0C">
        <w:trPr>
          <w:trHeight w:val="160"/>
        </w:trPr>
        <w:tc>
          <w:tcPr>
            <w:tcW w:w="710" w:type="dxa"/>
            <w:vAlign w:val="center"/>
          </w:tcPr>
          <w:p w:rsidR="005C1C5D" w:rsidRDefault="005C1C5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5C1C5D" w:rsidRDefault="005C1C5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5C1C5D" w:rsidRDefault="005C1C5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5C1C5D" w:rsidRPr="007B77C5" w:rsidRDefault="005C1C5D" w:rsidP="005C1C5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r w:rsidR="007B77C5" w:rsidRPr="007B77C5">
              <w:rPr>
                <w:rFonts w:ascii="Times New Roman" w:hAnsi="Times New Roman"/>
                <w:sz w:val="28"/>
                <w:szCs w:val="28"/>
              </w:rPr>
              <w:t>от_14.12.2017г__№_46/6_</w:t>
            </w:r>
          </w:p>
        </w:tc>
      </w:tr>
      <w:tr w:rsidR="00061EC0" w:rsidTr="00C50D0C">
        <w:trPr>
          <w:trHeight w:val="1421"/>
        </w:trPr>
        <w:tc>
          <w:tcPr>
            <w:tcW w:w="9415" w:type="dxa"/>
            <w:gridSpan w:val="7"/>
            <w:vAlign w:val="center"/>
          </w:tcPr>
          <w:p w:rsidR="005C1C5D" w:rsidRPr="0058309B" w:rsidRDefault="005C1C5D" w:rsidP="005C1C5D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8309B">
              <w:rPr>
                <w:rFonts w:ascii="Times New Roman" w:hAnsi="Times New Roman"/>
                <w:b/>
                <w:bCs/>
                <w:sz w:val="28"/>
                <w:szCs w:val="28"/>
              </w:rPr>
              <w:t>Ведомственная структура расходов бюджета</w:t>
            </w:r>
          </w:p>
          <w:p w:rsidR="00061EC0" w:rsidRPr="005C1C5D" w:rsidRDefault="005C1C5D" w:rsidP="005C1C5D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58309B">
              <w:rPr>
                <w:rFonts w:ascii="Times New Roman" w:hAnsi="Times New Roman"/>
                <w:b/>
                <w:bCs/>
                <w:sz w:val="28"/>
                <w:szCs w:val="28"/>
              </w:rPr>
              <w:t>Старонижестеблиевского сельского поселения</w:t>
            </w:r>
            <w:r w:rsidR="000B38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Красноармейского райо</w:t>
            </w:r>
            <w:r w:rsidR="00243519">
              <w:rPr>
                <w:rFonts w:ascii="Times New Roman" w:hAnsi="Times New Roman"/>
                <w:b/>
                <w:bCs/>
                <w:sz w:val="28"/>
                <w:szCs w:val="28"/>
              </w:rPr>
              <w:t>на на 2018</w:t>
            </w:r>
            <w:r w:rsidRPr="0058309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</w:t>
            </w:r>
            <w:r w:rsidR="00243519">
              <w:rPr>
                <w:rFonts w:ascii="Times New Roman" w:hAnsi="Times New Roman"/>
                <w:b/>
                <w:bCs/>
                <w:sz w:val="28"/>
                <w:szCs w:val="28"/>
              </w:rPr>
              <w:t>од</w:t>
            </w:r>
          </w:p>
        </w:tc>
      </w:tr>
      <w:tr w:rsidR="00061EC0" w:rsidTr="00C50D0C">
        <w:trPr>
          <w:trHeight w:val="356"/>
        </w:trPr>
        <w:tc>
          <w:tcPr>
            <w:tcW w:w="710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061EC0" w:rsidRDefault="00061EC0">
            <w:pPr>
              <w:pStyle w:val="a8"/>
            </w:pPr>
          </w:p>
        </w:tc>
        <w:tc>
          <w:tcPr>
            <w:tcW w:w="705" w:type="dxa"/>
            <w:vAlign w:val="center"/>
          </w:tcPr>
          <w:p w:rsidR="00061EC0" w:rsidRDefault="00061EC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061EC0" w:rsidRDefault="00061EC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061EC0" w:rsidRDefault="00061EC0">
      <w:pPr>
        <w:pStyle w:val="a4"/>
        <w:spacing w:after="0"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20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466F89" w:rsidTr="00004DEB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495520">
            <w:pPr>
              <w:pStyle w:val="a8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466F89" w:rsidRDefault="00466F89" w:rsidP="00495520">
            <w:pPr>
              <w:pStyle w:val="a8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5B6D2E">
            <w:pPr>
              <w:rPr>
                <w:rFonts w:ascii="Times New Roman" w:hAnsi="Times New Roman"/>
                <w:sz w:val="28"/>
              </w:rPr>
            </w:pPr>
          </w:p>
          <w:p w:rsidR="00466F89" w:rsidRPr="005B6D2E" w:rsidRDefault="00466F89" w:rsidP="005B6D2E">
            <w:pPr>
              <w:rPr>
                <w:rFonts w:ascii="Times New Roman" w:hAnsi="Times New Roman"/>
                <w:sz w:val="28"/>
                <w:szCs w:val="28"/>
              </w:rPr>
            </w:pPr>
            <w:r w:rsidRPr="005B6D2E">
              <w:rPr>
                <w:rFonts w:ascii="Times New Roman" w:hAnsi="Times New Roman"/>
                <w:sz w:val="28"/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66F89" w:rsidRDefault="00466F89" w:rsidP="005B6D2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66F8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F89" w:rsidRDefault="00466F89" w:rsidP="00495520">
            <w:pPr>
              <w:pStyle w:val="a8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F89" w:rsidRDefault="00466F89" w:rsidP="00495520">
            <w:pPr>
              <w:pStyle w:val="a8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F89" w:rsidRDefault="00466F8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F89" w:rsidRPr="004B4873" w:rsidRDefault="00FD0466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35528,4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466F89" w:rsidRDefault="00466F89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860823" w:rsidRDefault="00CD3FC5" w:rsidP="00CD3FC5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F4495B" w:rsidRDefault="00F4495B" w:rsidP="00495520">
            <w:pPr>
              <w:pStyle w:val="a8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F4495B" w:rsidRDefault="00F4495B" w:rsidP="00495520">
            <w:pPr>
              <w:pStyle w:val="a8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F4495B" w:rsidRPr="00860823" w:rsidRDefault="00F4495B" w:rsidP="00495520">
            <w:pPr>
              <w:pStyle w:val="a8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F4495B" w:rsidRPr="00860823" w:rsidRDefault="00F4495B" w:rsidP="00860823"/>
          <w:p w:rsidR="00F4495B" w:rsidRPr="00860823" w:rsidRDefault="00F4495B" w:rsidP="00860823"/>
          <w:p w:rsidR="00F4495B" w:rsidRDefault="00F4495B" w:rsidP="00860823"/>
          <w:p w:rsidR="00F4495B" w:rsidRPr="00860823" w:rsidRDefault="00F4495B" w:rsidP="008608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F24438" w:rsidRDefault="00FD0466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35528,4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4495B" w:rsidRPr="00F201BD" w:rsidRDefault="00F4495B" w:rsidP="00F201BD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8D6B45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5F214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823</w:t>
            </w:r>
            <w:r w:rsidR="00631702">
              <w:rPr>
                <w:rFonts w:ascii="Times New Roman" w:hAnsi="Times New Roman"/>
                <w:b/>
                <w:sz w:val="28"/>
              </w:rPr>
              <w:t>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Pr="00D96085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 и муниц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пального обр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F024BC" w:rsidRDefault="00F024B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 w:rsidR="00207931"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07931" w:rsidTr="00004DEB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Pr="00C50D0C" w:rsidRDefault="00207931" w:rsidP="00C50D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B3883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Pr="008D6B45" w:rsidRDefault="00207931" w:rsidP="008D6B45"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0B3883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Pr="00DC5C65" w:rsidRDefault="00207931" w:rsidP="007E17AB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07931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Pr="00C50D0C" w:rsidRDefault="00207931" w:rsidP="00C50D0C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FA3D7D">
              <w:rPr>
                <w:rFonts w:ascii="Times New Roman" w:hAnsi="Times New Roman"/>
                <w:iCs/>
                <w:sz w:val="28"/>
                <w:szCs w:val="28"/>
              </w:rPr>
              <w:t xml:space="preserve">Высшее должностное лицо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Default="00207931" w:rsidP="008D6B45">
            <w:pPr>
              <w:rPr>
                <w:rFonts w:ascii="Times New Roman" w:hAnsi="Times New Roman"/>
                <w:sz w:val="28"/>
              </w:rPr>
            </w:pPr>
          </w:p>
          <w:p w:rsidR="00207931" w:rsidRPr="008D6B45" w:rsidRDefault="00207931" w:rsidP="008D6B45"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FA3D7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Pr="00DC5C65" w:rsidRDefault="00207931" w:rsidP="007E17AB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07931" w:rsidTr="00004DEB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596B8E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Pr="00C50D0C" w:rsidRDefault="00207931" w:rsidP="00C50D0C">
            <w:pPr>
              <w:rPr>
                <w:rFonts w:ascii="Times New Roman" w:hAnsi="Times New Roman"/>
                <w:sz w:val="28"/>
                <w:szCs w:val="28"/>
              </w:rPr>
            </w:pPr>
            <w:r w:rsidRPr="00FA3D7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5E2FE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5E2FE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5E2FE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Pr="00DC5C65" w:rsidRDefault="00207931" w:rsidP="007E17AB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07931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Pr="00DC5C65" w:rsidRDefault="00207931" w:rsidP="007E17AB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высших исполнительных органов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ственной власти субъектов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местных а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E2FED" w:rsidRDefault="005E2FE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E2FED" w:rsidRDefault="005E2FE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F024BC" w:rsidRDefault="00F024B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E2FED" w:rsidRDefault="005E2FE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  <w:r w:rsidR="004B4873">
              <w:rPr>
                <w:rFonts w:ascii="Times New Roman" w:hAnsi="Times New Roman"/>
                <w:sz w:val="28"/>
              </w:rPr>
              <w:t>6</w:t>
            </w:r>
            <w:r w:rsidR="00207931">
              <w:rPr>
                <w:rFonts w:ascii="Times New Roman" w:hAnsi="Times New Roman"/>
                <w:sz w:val="28"/>
              </w:rPr>
              <w:t>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7D" w:rsidRPr="00FA3D7D" w:rsidRDefault="00FA3D7D" w:rsidP="00596B8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A3D7D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деятельности администрации </w:t>
            </w:r>
            <w:r w:rsidR="00195194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F4495B" w:rsidRPr="00FA3D7D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F024BC" w:rsidRDefault="00F024B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F024BC" w:rsidRDefault="00F024B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F024B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FA3D7D">
              <w:rPr>
                <w:rFonts w:ascii="Times New Roman" w:hAnsi="Times New Roman"/>
                <w:sz w:val="28"/>
              </w:rPr>
              <w:t>100000</w:t>
            </w:r>
            <w:r w:rsidR="007D23FF">
              <w:rPr>
                <w:rFonts w:ascii="Times New Roman" w:hAnsi="Times New Roman"/>
                <w:sz w:val="28"/>
              </w:rPr>
              <w:t>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4B487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</w:t>
            </w:r>
            <w:r w:rsidR="00207931">
              <w:rPr>
                <w:rFonts w:ascii="Times New Roman" w:hAnsi="Times New Roman"/>
                <w:sz w:val="28"/>
              </w:rPr>
              <w:t>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07931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Pr="00573AA5" w:rsidRDefault="00207931" w:rsidP="00596B8E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573AA5">
              <w:rPr>
                <w:rFonts w:ascii="Times New Roman" w:hAnsi="Times New Roman"/>
                <w:iCs/>
                <w:sz w:val="28"/>
                <w:szCs w:val="28"/>
              </w:rPr>
              <w:t xml:space="preserve">Обеспечение функционирования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207931" w:rsidRPr="00573AA5" w:rsidRDefault="00207931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31" w:rsidRDefault="00207931" w:rsidP="0062571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62571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62571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62571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62571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07931" w:rsidRDefault="00207931" w:rsidP="0062571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07931" w:rsidRDefault="0020793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931" w:rsidRPr="00DC5C65" w:rsidRDefault="004B4873" w:rsidP="007E17AB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</w:t>
            </w:r>
            <w:r w:rsidR="00207931">
              <w:rPr>
                <w:rFonts w:ascii="Times New Roman" w:hAnsi="Times New Roman"/>
                <w:sz w:val="28"/>
              </w:rPr>
              <w:t>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07931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73AA5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A5" w:rsidRPr="00573AA5" w:rsidRDefault="00573AA5" w:rsidP="00573AA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Pr="00DC5C6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73AA5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Pr="0062571C" w:rsidRDefault="0062571C" w:rsidP="00625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71C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  <w:p w:rsidR="00573AA5" w:rsidRPr="0062571C" w:rsidRDefault="00573AA5" w:rsidP="00573AA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C97C3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573AA5">
              <w:rPr>
                <w:rFonts w:ascii="Times New Roman" w:hAnsi="Times New Roman"/>
                <w:sz w:val="28"/>
              </w:rPr>
              <w:t>1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573AA5">
              <w:rPr>
                <w:rFonts w:ascii="Times New Roman" w:hAnsi="Times New Roman"/>
                <w:sz w:val="28"/>
              </w:rPr>
              <w:t>10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573AA5">
              <w:rPr>
                <w:rFonts w:ascii="Times New Roman" w:hAnsi="Times New Roman"/>
                <w:sz w:val="28"/>
              </w:rPr>
              <w:t>019</w:t>
            </w:r>
            <w:r w:rsidR="007D23FF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Default="00573AA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A5" w:rsidRPr="00DC5C65" w:rsidRDefault="004B487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</w:t>
            </w:r>
            <w:r w:rsidR="00207931">
              <w:rPr>
                <w:rFonts w:ascii="Times New Roman" w:hAnsi="Times New Roman"/>
                <w:sz w:val="28"/>
              </w:rPr>
              <w:t>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73AA5" w:rsidRDefault="00573AA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573AA5">
              <w:rPr>
                <w:rFonts w:ascii="Times New Roman" w:hAnsi="Times New Roman"/>
                <w:sz w:val="28"/>
              </w:rPr>
              <w:t>1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573AA5">
              <w:rPr>
                <w:rFonts w:ascii="Times New Roman" w:hAnsi="Times New Roman"/>
                <w:sz w:val="28"/>
              </w:rPr>
              <w:t>10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573AA5">
              <w:rPr>
                <w:rFonts w:ascii="Times New Roman" w:hAnsi="Times New Roman"/>
                <w:sz w:val="28"/>
              </w:rPr>
              <w:t>019</w:t>
            </w:r>
            <w:r w:rsidR="007D23FF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F4495B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207931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</w:t>
            </w:r>
            <w:r w:rsidR="00173A54">
              <w:rPr>
                <w:rFonts w:ascii="Times New Roman" w:hAnsi="Times New Roman"/>
                <w:sz w:val="28"/>
              </w:rPr>
              <w:t>абот и у</w:t>
            </w:r>
            <w:r w:rsidR="00173A54">
              <w:rPr>
                <w:rFonts w:ascii="Times New Roman" w:hAnsi="Times New Roman"/>
                <w:sz w:val="28"/>
              </w:rPr>
              <w:t>с</w:t>
            </w:r>
            <w:r w:rsidR="00173A54">
              <w:rPr>
                <w:rFonts w:ascii="Times New Roman" w:hAnsi="Times New Roman"/>
                <w:sz w:val="28"/>
              </w:rPr>
              <w:t>луг для муниципальных</w:t>
            </w:r>
            <w:r>
              <w:rPr>
                <w:rFonts w:ascii="Times New Roman" w:hAnsi="Times New Roman"/>
                <w:sz w:val="28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62571C">
              <w:rPr>
                <w:rFonts w:ascii="Times New Roman" w:hAnsi="Times New Roman"/>
                <w:sz w:val="28"/>
              </w:rPr>
              <w:t>1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62571C">
              <w:rPr>
                <w:rFonts w:ascii="Times New Roman" w:hAnsi="Times New Roman"/>
                <w:sz w:val="28"/>
              </w:rPr>
              <w:t>100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62571C">
              <w:rPr>
                <w:rFonts w:ascii="Times New Roman" w:hAnsi="Times New Roman"/>
                <w:sz w:val="28"/>
              </w:rPr>
              <w:t>19</w:t>
            </w:r>
            <w:r w:rsidR="007D23FF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F4495B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4B487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  <w:r w:rsidR="009708F1">
              <w:rPr>
                <w:rFonts w:ascii="Times New Roman" w:hAnsi="Times New Roman"/>
                <w:sz w:val="28"/>
              </w:rPr>
              <w:t>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Pr="00E93D93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2574D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4D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4D" w:rsidRDefault="0082574D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4D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4D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4D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4D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4D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4D" w:rsidRPr="00DC5C65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2574D" w:rsidRDefault="0082574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8E46AA" w:rsidRDefault="0082574D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82574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62571C">
              <w:rPr>
                <w:rFonts w:ascii="Times New Roman" w:hAnsi="Times New Roman"/>
                <w:sz w:val="28"/>
              </w:rPr>
              <w:t>1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62571C">
              <w:rPr>
                <w:rFonts w:ascii="Times New Roman" w:hAnsi="Times New Roman"/>
                <w:sz w:val="28"/>
              </w:rPr>
              <w:t>100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62571C">
              <w:rPr>
                <w:rFonts w:ascii="Times New Roman" w:hAnsi="Times New Roman"/>
                <w:sz w:val="28"/>
              </w:rPr>
              <w:t>19</w:t>
            </w:r>
            <w:r w:rsidR="007D23FF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</w:t>
            </w:r>
            <w:r w:rsidR="0082574D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E039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Pr="00A220B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C97C35" w:rsidRDefault="008C3E2B" w:rsidP="008C3E2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62571C">
              <w:rPr>
                <w:rFonts w:ascii="Times New Roman" w:hAnsi="Times New Roman"/>
                <w:iCs/>
                <w:sz w:val="28"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45" w:rsidRDefault="008D6B45" w:rsidP="0096592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77114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</w:t>
            </w:r>
            <w:r w:rsidR="0062571C">
              <w:rPr>
                <w:rFonts w:ascii="Times New Roman" w:hAnsi="Times New Roman"/>
                <w:sz w:val="28"/>
              </w:rPr>
              <w:t>0000</w:t>
            </w:r>
            <w:r w:rsidR="007D23FF">
              <w:rPr>
                <w:rFonts w:ascii="Times New Roman" w:hAnsi="Times New Roman"/>
                <w:sz w:val="28"/>
              </w:rPr>
              <w:t>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E039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</w:t>
            </w:r>
            <w:r w:rsidR="00A055D9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004CD6" w:rsidRDefault="00F4495B" w:rsidP="00004CD6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965920" w:rsidRDefault="008C3E2B" w:rsidP="008C3E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2571C">
              <w:rPr>
                <w:rFonts w:ascii="Times New Roman" w:hAnsi="Times New Roman"/>
                <w:sz w:val="28"/>
                <w:szCs w:val="28"/>
              </w:rPr>
              <w:t xml:space="preserve">существление отдельных </w:t>
            </w:r>
            <w:r w:rsidRPr="0062571C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ED" w:rsidRDefault="005E2FED" w:rsidP="0096592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965920" w:rsidRDefault="00965920" w:rsidP="0096592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7A7582" w:rsidRDefault="007A7582" w:rsidP="0096592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965920" w:rsidRDefault="00965920" w:rsidP="00965920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7A7582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77114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</w:t>
            </w:r>
            <w:r w:rsidR="009708F1">
              <w:rPr>
                <w:rFonts w:ascii="Times New Roman" w:hAnsi="Times New Roman"/>
                <w:sz w:val="28"/>
              </w:rPr>
              <w:t>006</w:t>
            </w:r>
            <w:r w:rsidR="008C3E2B">
              <w:rPr>
                <w:rFonts w:ascii="Times New Roman" w:hAnsi="Times New Roman"/>
                <w:sz w:val="28"/>
              </w:rPr>
              <w:t>019</w:t>
            </w:r>
            <w:r w:rsidR="009708F1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 w:rsidR="00A055D9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173A54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77114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</w:t>
            </w:r>
            <w:r w:rsidR="009708F1">
              <w:rPr>
                <w:rFonts w:ascii="Times New Roman" w:hAnsi="Times New Roman"/>
                <w:sz w:val="28"/>
              </w:rPr>
              <w:t>006</w:t>
            </w:r>
            <w:r w:rsidR="008C3E2B">
              <w:rPr>
                <w:rFonts w:ascii="Times New Roman" w:hAnsi="Times New Roman"/>
                <w:sz w:val="28"/>
              </w:rPr>
              <w:t>019</w:t>
            </w:r>
            <w:r w:rsidR="009708F1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F4495B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E039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</w:t>
            </w:r>
            <w:r w:rsidR="00A055D9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62571C" w:rsidRDefault="0062571C" w:rsidP="00554EBE">
            <w:pPr>
              <w:rPr>
                <w:rFonts w:ascii="Times New Roman" w:hAnsi="Times New Roman"/>
                <w:sz w:val="28"/>
                <w:szCs w:val="28"/>
              </w:rPr>
            </w:pPr>
            <w:r w:rsidRPr="0062571C">
              <w:rPr>
                <w:rFonts w:ascii="Times New Roman" w:hAnsi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596B8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5E2FED" w:rsidRDefault="005E2FED" w:rsidP="00596B8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5E2FED" w:rsidRDefault="005E2FED" w:rsidP="00596B8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8D6B45" w:rsidRDefault="008D6B45" w:rsidP="00596B8E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62571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62571C">
              <w:rPr>
                <w:rFonts w:ascii="Times New Roman" w:hAnsi="Times New Roman"/>
                <w:sz w:val="28"/>
              </w:rPr>
              <w:t>00000</w:t>
            </w:r>
            <w:r w:rsidR="007D23FF">
              <w:rPr>
                <w:rFonts w:ascii="Times New Roman" w:hAnsi="Times New Roman"/>
                <w:sz w:val="28"/>
              </w:rPr>
              <w:t>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554EBE" w:rsidRDefault="0062571C" w:rsidP="00554EBE">
            <w:pPr>
              <w:rPr>
                <w:rFonts w:ascii="Times New Roman" w:hAnsi="Times New Roman"/>
                <w:sz w:val="28"/>
                <w:szCs w:val="28"/>
              </w:rPr>
            </w:pPr>
            <w:r w:rsidRPr="0062571C">
              <w:rPr>
                <w:rFonts w:ascii="Times New Roman" w:hAnsi="Times New Roman"/>
                <w:sz w:val="28"/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AC" w:rsidRDefault="005330A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330AC" w:rsidRDefault="005330A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F4495B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7A7582" w:rsidP="005330A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F4495B"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62571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</w:t>
            </w:r>
            <w:r w:rsidR="0062571C">
              <w:rPr>
                <w:rFonts w:ascii="Times New Roman" w:hAnsi="Times New Roman"/>
                <w:sz w:val="28"/>
              </w:rPr>
              <w:t>0000</w:t>
            </w:r>
            <w:r w:rsidR="007D23FF">
              <w:rPr>
                <w:rFonts w:ascii="Times New Roman" w:hAnsi="Times New Roman"/>
                <w:sz w:val="28"/>
              </w:rPr>
              <w:t>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2571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Pr="0062571C" w:rsidRDefault="0062571C" w:rsidP="00625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62571C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Pr="00DC5C65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2571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1C" w:rsidRPr="0062571C" w:rsidRDefault="0062571C" w:rsidP="00596B8E">
            <w:pPr>
              <w:rPr>
                <w:rFonts w:ascii="Times New Roman" w:hAnsi="Times New Roman"/>
                <w:sz w:val="28"/>
                <w:szCs w:val="28"/>
              </w:rPr>
            </w:pPr>
            <w:r w:rsidRPr="0062571C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ED" w:rsidRDefault="005E2FED" w:rsidP="00554EB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C97C35" w:rsidP="0062571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</w:t>
            </w:r>
            <w:r w:rsidR="009708F1">
              <w:rPr>
                <w:rFonts w:ascii="Times New Roman" w:hAnsi="Times New Roman"/>
                <w:sz w:val="28"/>
              </w:rPr>
              <w:t>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Default="0062571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71C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2571C" w:rsidRDefault="0062571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0B45DF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</w:t>
            </w:r>
            <w:r w:rsidR="000B45DF">
              <w:rPr>
                <w:rFonts w:ascii="Times New Roman" w:hAnsi="Times New Roman"/>
                <w:sz w:val="28"/>
              </w:rPr>
              <w:t>0</w:t>
            </w:r>
            <w:r w:rsidR="009708F1">
              <w:rPr>
                <w:rFonts w:ascii="Times New Roman" w:hAnsi="Times New Roman"/>
                <w:sz w:val="28"/>
              </w:rPr>
              <w:t>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="00F4495B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Pr="00554EBE" w:rsidRDefault="005330AC" w:rsidP="00554E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Контрольно-счетная </w:t>
            </w:r>
            <w:r w:rsidR="000B45DF" w:rsidRPr="000B45DF">
              <w:rPr>
                <w:rFonts w:ascii="Times New Roman" w:hAnsi="Times New Roman"/>
                <w:sz w:val="28"/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45" w:rsidRDefault="008D6B45" w:rsidP="00554EB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8D6B45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0B45DF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</w:t>
            </w:r>
            <w:r w:rsidR="000B45DF">
              <w:rPr>
                <w:rFonts w:ascii="Times New Roman" w:hAnsi="Times New Roman"/>
                <w:sz w:val="28"/>
              </w:rPr>
              <w:t>0000</w:t>
            </w:r>
            <w:r w:rsidR="007D23FF">
              <w:rPr>
                <w:rFonts w:ascii="Times New Roman" w:hAnsi="Times New Roman"/>
                <w:sz w:val="28"/>
              </w:rPr>
              <w:t>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B45D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Pr="000B45DF" w:rsidRDefault="000B45DF" w:rsidP="000B45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0B45DF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Pr="00DC5C65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B45D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Pr="000B45DF" w:rsidRDefault="000B45DF" w:rsidP="000B45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5DF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</w:t>
            </w:r>
            <w:r w:rsidR="00554EBE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554EB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C97C35" w:rsidP="000B45DF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 w:rsidR="009708F1">
              <w:rPr>
                <w:rFonts w:ascii="Times New Roman" w:hAnsi="Times New Roman"/>
                <w:sz w:val="28"/>
              </w:rPr>
              <w:t>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4495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F4495B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B" w:rsidRDefault="008D6B4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F4495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C97C3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  <w:r w:rsidR="007D23F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</w:t>
            </w:r>
            <w:r w:rsidR="000B45DF">
              <w:rPr>
                <w:rFonts w:ascii="Times New Roman" w:hAnsi="Times New Roman"/>
                <w:sz w:val="28"/>
              </w:rPr>
              <w:t>0</w:t>
            </w:r>
            <w:r w:rsidR="009708F1">
              <w:rPr>
                <w:rFonts w:ascii="Times New Roman" w:hAnsi="Times New Roman"/>
                <w:sz w:val="28"/>
              </w:rPr>
              <w:t>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="00F4495B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95B" w:rsidRPr="00DC5C65" w:rsidRDefault="00DD0F2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4495B" w:rsidRDefault="00F4495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8300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03" w:rsidRDefault="0088300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03" w:rsidRDefault="0088300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03" w:rsidRDefault="0088300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003" w:rsidRDefault="0088300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003" w:rsidRDefault="0088300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003" w:rsidRDefault="0088300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003" w:rsidRDefault="0088300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83003" w:rsidRDefault="0088300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B45D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C7" w:rsidRDefault="000B45DF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0B45DF" w:rsidRDefault="000B45DF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Pr="00DC5C65" w:rsidRDefault="00E93FD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A3AF0">
              <w:rPr>
                <w:rFonts w:ascii="Times New Roman" w:hAnsi="Times New Roman"/>
                <w:sz w:val="28"/>
              </w:rPr>
              <w:t>701,0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77DC7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C7" w:rsidRDefault="00B77DC7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C7" w:rsidRDefault="00B77DC7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DC7" w:rsidRPr="00DC5C65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77DC7" w:rsidRDefault="00B77DC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05E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Pr="005505EF" w:rsidRDefault="0037663A" w:rsidP="00596B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</w:t>
            </w:r>
            <w:r w:rsidR="005505EF"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программа </w:t>
            </w:r>
          </w:p>
          <w:p w:rsidR="00A17E4C" w:rsidRDefault="005505EF" w:rsidP="0037663A">
            <w:pPr>
              <w:pStyle w:val="a8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и гражданского общества</w:t>
            </w:r>
          </w:p>
          <w:p w:rsidR="005505EF" w:rsidRPr="0037663A" w:rsidRDefault="005505EF" w:rsidP="0037663A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82" w:rsidRDefault="007A7582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77DC7" w:rsidRDefault="00B77DC7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05EF" w:rsidRDefault="005505EF" w:rsidP="0037663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5505EF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5505EF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A04EEB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5505EF">
              <w:rPr>
                <w:rFonts w:ascii="Times New Roman" w:hAnsi="Times New Roman"/>
                <w:sz w:val="28"/>
              </w:rPr>
              <w:t>00000</w:t>
            </w:r>
            <w:r w:rsidR="00954C3A">
              <w:rPr>
                <w:rFonts w:ascii="Times New Roman" w:hAnsi="Times New Roman"/>
                <w:sz w:val="28"/>
              </w:rPr>
              <w:t>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E93FD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A3AF0">
              <w:rPr>
                <w:rFonts w:ascii="Times New Roman" w:hAnsi="Times New Roman"/>
                <w:sz w:val="28"/>
              </w:rPr>
              <w:t>701,0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05E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Pr="00934BEC" w:rsidRDefault="005505EF" w:rsidP="00495520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Pr="00934BEC" w:rsidRDefault="005505EF" w:rsidP="00596B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Pr="00934BEC" w:rsidRDefault="005505EF" w:rsidP="00180169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Pr="00934BEC" w:rsidRDefault="005505EF" w:rsidP="00180169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Pr="00934BEC" w:rsidRDefault="005505EF" w:rsidP="00180169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Pr="00934BEC" w:rsidRDefault="005505EF" w:rsidP="00180169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Pr="00934BEC" w:rsidRDefault="005505EF" w:rsidP="00495520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Pr="00934BEC" w:rsidRDefault="005505EF" w:rsidP="00495520">
            <w:pPr>
              <w:pStyle w:val="a8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05E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EF" w:rsidRPr="005505EF" w:rsidRDefault="005505EF" w:rsidP="00596B8E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ственного самоуправления Стар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нижестеблиевского сельского п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селения Красноармейского ра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A04EE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54C3A">
              <w:rPr>
                <w:rFonts w:ascii="Times New Roman" w:hAnsi="Times New Roman"/>
                <w:sz w:val="28"/>
              </w:rPr>
              <w:t>0</w:t>
            </w:r>
            <w:r w:rsidR="00934BEC">
              <w:rPr>
                <w:rFonts w:ascii="Times New Roman" w:hAnsi="Times New Roman"/>
                <w:sz w:val="28"/>
              </w:rPr>
              <w:t>1</w:t>
            </w:r>
            <w:r w:rsidR="005505EF">
              <w:rPr>
                <w:rFonts w:ascii="Times New Roman" w:hAnsi="Times New Roman"/>
                <w:sz w:val="28"/>
              </w:rPr>
              <w:t>0000</w:t>
            </w:r>
            <w:r w:rsidR="00954C3A">
              <w:rPr>
                <w:rFonts w:ascii="Times New Roman" w:hAnsi="Times New Roman"/>
                <w:sz w:val="28"/>
              </w:rPr>
              <w:t>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Default="005505E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5EF" w:rsidRPr="00DC5C65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05EF" w:rsidRDefault="005505E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D5E68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Default="00AD5E68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Pr="005505EF" w:rsidRDefault="00AD5E68" w:rsidP="00596B8E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Default="00AD5E68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B45D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Pr="00352AF7" w:rsidRDefault="00352AF7" w:rsidP="007A7582">
            <w:pPr>
              <w:rPr>
                <w:rFonts w:ascii="Times New Roman" w:hAnsi="Times New Roman"/>
                <w:sz w:val="28"/>
                <w:szCs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r w:rsidR="00195194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E2FED" w:rsidRDefault="005E2FED" w:rsidP="007A7582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364A93" w:rsidRDefault="00364A9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0B45DF" w:rsidRDefault="000B45DF" w:rsidP="00364A93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7A7582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0B45DF" w:rsidRDefault="000B45DF" w:rsidP="007A7582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582" w:rsidRDefault="007A7582" w:rsidP="00352AF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7A7582" w:rsidRDefault="007A7582" w:rsidP="00352AF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7A7582" w:rsidRDefault="007A7582" w:rsidP="00352AF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7A7582" w:rsidRDefault="007A7582" w:rsidP="00352AF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0B45DF" w:rsidRDefault="00A04EEB" w:rsidP="00352AF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54C3A">
              <w:rPr>
                <w:rFonts w:ascii="Times New Roman" w:hAnsi="Times New Roman"/>
                <w:sz w:val="28"/>
              </w:rPr>
              <w:t>0</w:t>
            </w:r>
            <w:r w:rsidR="00934BEC">
              <w:rPr>
                <w:rFonts w:ascii="Times New Roman" w:hAnsi="Times New Roman"/>
                <w:sz w:val="28"/>
              </w:rPr>
              <w:t>1</w:t>
            </w:r>
            <w:r w:rsidR="00954C3A">
              <w:rPr>
                <w:rFonts w:ascii="Times New Roman" w:hAnsi="Times New Roman"/>
                <w:sz w:val="28"/>
              </w:rPr>
              <w:t>0</w:t>
            </w:r>
            <w:r w:rsidR="00352AF7">
              <w:rPr>
                <w:rFonts w:ascii="Times New Roman" w:hAnsi="Times New Roman"/>
                <w:sz w:val="28"/>
              </w:rPr>
              <w:t>1006</w:t>
            </w:r>
            <w:r w:rsidR="00954C3A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582" w:rsidRDefault="007A758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A7582" w:rsidRDefault="007A758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0B45DF" w:rsidRPr="00DC5C65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B45D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Pr="00004CD6" w:rsidRDefault="000B45DF" w:rsidP="00004CD6">
            <w:pPr>
              <w:autoSpaceDE w:val="0"/>
              <w:autoSpaceDN w:val="0"/>
              <w:adjustRightInd w:val="0"/>
              <w:ind w:right="-158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Pr="00DC5C65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B45D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0B45D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A04EEB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54C3A">
              <w:rPr>
                <w:rFonts w:ascii="Times New Roman" w:hAnsi="Times New Roman"/>
                <w:sz w:val="28"/>
              </w:rPr>
              <w:t>0</w:t>
            </w:r>
            <w:r w:rsidR="00934BEC">
              <w:rPr>
                <w:rFonts w:ascii="Times New Roman" w:hAnsi="Times New Roman"/>
                <w:sz w:val="28"/>
              </w:rPr>
              <w:t>1</w:t>
            </w:r>
            <w:r w:rsidR="00954C3A">
              <w:rPr>
                <w:rFonts w:ascii="Times New Roman" w:hAnsi="Times New Roman"/>
                <w:sz w:val="28"/>
              </w:rPr>
              <w:t>0</w:t>
            </w:r>
            <w:r w:rsidR="00352AF7">
              <w:rPr>
                <w:rFonts w:ascii="Times New Roman" w:hAnsi="Times New Roman"/>
                <w:sz w:val="28"/>
              </w:rPr>
              <w:t>1006</w:t>
            </w:r>
            <w:r w:rsidR="00954C3A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Default="00364A9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0B45DF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5DF" w:rsidRPr="00DC5C65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0B45DF" w:rsidRPr="00B222A6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B45DF" w:rsidRDefault="000B45D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3753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3E" w:rsidRDefault="0073753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3E" w:rsidRDefault="0073753E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3E" w:rsidRDefault="0073753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53E" w:rsidRDefault="0073753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53E" w:rsidRDefault="0073753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53E" w:rsidRDefault="0073753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53E" w:rsidRDefault="0073753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53E" w:rsidRPr="00DC5C65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3753E" w:rsidRPr="00B222A6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3753E" w:rsidRDefault="0073753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Pr="0041122B" w:rsidRDefault="00934BEC" w:rsidP="00ED35AA">
            <w:pPr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A04EE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34BEC">
              <w:rPr>
                <w:rFonts w:ascii="Times New Roman" w:hAnsi="Times New Roman"/>
                <w:sz w:val="28"/>
              </w:rPr>
              <w:t>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934BEC" w:rsidRPr="00DC5C65" w:rsidRDefault="00E93FD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934BEC">
              <w:rPr>
                <w:rFonts w:ascii="Times New Roman" w:hAnsi="Times New Roman"/>
                <w:sz w:val="28"/>
              </w:rPr>
              <w:t>530,00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Pr="00DC5C65" w:rsidRDefault="00934BE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Прочие обязательства </w:t>
            </w:r>
          </w:p>
          <w:p w:rsidR="00934BEC" w:rsidRDefault="00934BEC" w:rsidP="00ED35AA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Старонижестеблиевского сельского </w:t>
            </w:r>
          </w:p>
          <w:p w:rsidR="00934BEC" w:rsidRPr="00352AF7" w:rsidRDefault="00934BEC" w:rsidP="00ED35AA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A04EE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34BEC">
              <w:rPr>
                <w:rFonts w:ascii="Times New Roman" w:hAnsi="Times New Roman"/>
                <w:sz w:val="28"/>
              </w:rPr>
              <w:t>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Pr="00DC5C65" w:rsidRDefault="00E93FD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934BEC">
              <w:rPr>
                <w:rFonts w:ascii="Times New Roman" w:hAnsi="Times New Roman"/>
                <w:sz w:val="28"/>
              </w:rPr>
              <w:t>530,00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Pr="00DC5C65" w:rsidRDefault="00934BE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A04EE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34BEC">
              <w:rPr>
                <w:rFonts w:ascii="Times New Roman" w:hAnsi="Times New Roman"/>
                <w:sz w:val="28"/>
              </w:rPr>
              <w:t>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Pr="00DC5C65" w:rsidRDefault="00E93FD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934BEC">
              <w:rPr>
                <w:rFonts w:ascii="Times New Roman" w:hAnsi="Times New Roman"/>
                <w:sz w:val="28"/>
              </w:rPr>
              <w:t>500,00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D5E68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Default="00AD5E68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D5E68" w:rsidRPr="00B222A6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D5E68" w:rsidRDefault="00AD5E6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A04EE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934BEC">
              <w:rPr>
                <w:rFonts w:ascii="Times New Roman" w:hAnsi="Times New Roman"/>
                <w:sz w:val="28"/>
              </w:rPr>
              <w:t>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Pr="00DC5C65" w:rsidRDefault="00934BE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34BE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EC" w:rsidRDefault="00934BE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34BEC" w:rsidRPr="00B222A6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34BEC" w:rsidRDefault="00934B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4163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8" w:rsidRDefault="00D4163B" w:rsidP="00ED35AA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субъектов малого </w:t>
            </w:r>
          </w:p>
          <w:p w:rsidR="00D4163B" w:rsidRPr="00AD5E68" w:rsidRDefault="00D4163B" w:rsidP="00ED35AA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среднего предпринимательства Старонижестеблиевского сельского поселения Кра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ноармейского</w:t>
            </w:r>
            <w:r w:rsidR="00AD5E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D4163B" w:rsidRDefault="002A3AF0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D4163B">
              <w:rPr>
                <w:rFonts w:ascii="Times New Roman" w:hAnsi="Times New Roman"/>
                <w:sz w:val="28"/>
              </w:rPr>
              <w:t>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E68" w:rsidRDefault="00AD5E68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AD5E68" w:rsidRDefault="00AD5E68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4163B" w:rsidRPr="00DC5C65" w:rsidRDefault="00D4163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4163B" w:rsidRPr="00B222A6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4163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Pr="00476E8F" w:rsidRDefault="00D4163B" w:rsidP="00ED35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Pr="00DC5C65" w:rsidRDefault="00D4163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4163B" w:rsidRPr="00B222A6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4163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Pr="00F466B3" w:rsidRDefault="00D4163B" w:rsidP="00ED35AA">
            <w:pPr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2A3AF0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D4163B">
              <w:rPr>
                <w:rFonts w:ascii="Times New Roman" w:hAnsi="Times New Roman"/>
                <w:sz w:val="28"/>
              </w:rPr>
              <w:t>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Pr="00DC5C65" w:rsidRDefault="00D4163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4163B" w:rsidRPr="00B222A6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4163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Pr="00DC5C65" w:rsidRDefault="00D4163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4163B" w:rsidRPr="00B222A6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4163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2A3AF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  <w:r w:rsidR="00D4163B">
              <w:rPr>
                <w:rFonts w:ascii="Times New Roman" w:hAnsi="Times New Roman"/>
                <w:sz w:val="28"/>
              </w:rPr>
              <w:t>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AC1F7F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D4163B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Pr="00DC5C65" w:rsidRDefault="00D4163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4163B" w:rsidRPr="00B222A6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4163B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B" w:rsidRDefault="00D4163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4163B" w:rsidRPr="00B222A6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4163B" w:rsidRDefault="00D4163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6027B3" w:rsidRPr="00965920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</w:t>
            </w:r>
            <w:r w:rsidRPr="00965920">
              <w:rPr>
                <w:rFonts w:ascii="Times New Roman" w:hAnsi="Times New Roman"/>
                <w:b/>
                <w:sz w:val="28"/>
              </w:rPr>
              <w:t>д</w:t>
            </w:r>
            <w:r w:rsidRPr="00965920">
              <w:rPr>
                <w:rFonts w:ascii="Times New Roman" w:hAnsi="Times New Roman"/>
                <w:b/>
                <w:sz w:val="28"/>
              </w:rPr>
              <w:t>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965920" w:rsidRDefault="006027B3" w:rsidP="008D6B45">
            <w:pPr>
              <w:pStyle w:val="a8"/>
              <w:rPr>
                <w:rFonts w:ascii="Times New Roman" w:hAnsi="Times New Roman"/>
                <w:b/>
                <w:sz w:val="28"/>
              </w:rPr>
            </w:pPr>
          </w:p>
          <w:p w:rsidR="006027B3" w:rsidRPr="00965920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965920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965920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965920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965920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965920" w:rsidRDefault="001D2AC8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352AF7" w:rsidRDefault="006027B3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>Обеспечение деятельности адм</w:t>
            </w:r>
            <w:r w:rsidRPr="00352AF7">
              <w:rPr>
                <w:rFonts w:ascii="Times New Roman" w:hAnsi="Times New Roman"/>
                <w:sz w:val="28"/>
                <w:szCs w:val="28"/>
              </w:rPr>
              <w:t>и</w:t>
            </w: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ского сельского поселения Кра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1D2AC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352AF7" w:rsidRDefault="006027B3" w:rsidP="00596B8E">
            <w:pPr>
              <w:rPr>
                <w:rFonts w:ascii="Times New Roman" w:hAnsi="Times New Roman"/>
                <w:sz w:val="28"/>
                <w:szCs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>Переданные государственные полномочия Краснодарского края</w:t>
            </w:r>
          </w:p>
          <w:p w:rsidR="006027B3" w:rsidRPr="00352AF7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1D2AC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352AF7" w:rsidRDefault="006027B3" w:rsidP="0035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352AF7" w:rsidRDefault="006027B3" w:rsidP="00596B8E">
            <w:pPr>
              <w:rPr>
                <w:rFonts w:ascii="Times New Roman" w:hAnsi="Times New Roman"/>
                <w:sz w:val="28"/>
                <w:szCs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  <w:p w:rsidR="006027B3" w:rsidRPr="00352AF7" w:rsidRDefault="006027B3" w:rsidP="0035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1D2AC8" w:rsidP="00E40D45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1D2AC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</w:t>
            </w:r>
            <w:r>
              <w:rPr>
                <w:rFonts w:ascii="Times New Roman" w:hAnsi="Times New Roman"/>
                <w:b/>
                <w:sz w:val="28"/>
              </w:rPr>
              <w:t>ь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8D6B45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Pr="008D6B45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Pr="008D6B45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1123,0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Pr="00032569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E93FD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</w:t>
            </w:r>
            <w:r w:rsidR="00BC1236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333242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596B8E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6027B3" w:rsidRPr="00333242" w:rsidRDefault="006027B3" w:rsidP="00596B8E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ления Старонижестеблиевского сельского поселения Красноа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6027B3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B643A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6027B3">
              <w:rPr>
                <w:rFonts w:ascii="Times New Roman" w:hAnsi="Times New Roman"/>
                <w:sz w:val="28"/>
              </w:rPr>
              <w:t>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E93FDB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</w:t>
            </w:r>
            <w:r w:rsidR="00BC1236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70062C" w:rsidRDefault="0070062C" w:rsidP="00ED35AA">
            <w:pPr>
              <w:rPr>
                <w:rFonts w:ascii="Times New Roman" w:hAnsi="Times New Roman"/>
                <w:sz w:val="28"/>
                <w:szCs w:val="28"/>
              </w:rPr>
            </w:pPr>
            <w:r w:rsidRPr="0070062C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центра-ЕДДС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70062C" w:rsidRDefault="0070062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0062C" w:rsidRDefault="0070062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0062C" w:rsidRDefault="0070062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0062C" w:rsidRDefault="0070062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0062C" w:rsidRDefault="0070062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0062C" w:rsidRDefault="0070062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01010500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E93FD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01010500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E93FDB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ция к действиям в чрезвычайной ситуации в мирное и военное 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554EBE" w:rsidP="005A2DE8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</w:t>
            </w:r>
            <w:r w:rsidR="005A2DE8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554EBE" w:rsidP="005A2DE8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</w:t>
            </w:r>
            <w:r w:rsidR="005A2DE8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4126E0" w:rsidRDefault="00554EBE" w:rsidP="00ED35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C1236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36" w:rsidRPr="004126E0" w:rsidRDefault="00BC1236" w:rsidP="00ED35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Другие вопросы в области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национальной безопасности и провоохранительной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Pr="00DC5C65" w:rsidRDefault="00207931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</w:t>
            </w:r>
            <w:r w:rsidR="00BC1236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C1236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36" w:rsidRPr="004126E0" w:rsidRDefault="00BC1236" w:rsidP="00ED35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236" w:rsidRPr="00DC5C65" w:rsidRDefault="00BC1236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C1236" w:rsidRDefault="00BC1236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B6C65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65" w:rsidRPr="006027B3" w:rsidRDefault="00DB6C65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27B3">
              <w:rPr>
                <w:rFonts w:ascii="Times New Roman" w:hAnsi="Times New Roman"/>
                <w:sz w:val="28"/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6027B3">
              <w:rPr>
                <w:rFonts w:ascii="Times New Roman" w:hAnsi="Times New Roman"/>
                <w:sz w:val="28"/>
                <w:szCs w:val="28"/>
              </w:rPr>
              <w:t>й</w:t>
            </w:r>
            <w:r w:rsidRPr="006027B3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Pr="006027B3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DB6C65" w:rsidRPr="006027B3">
              <w:rPr>
                <w:rFonts w:ascii="Times New Roman" w:hAnsi="Times New Roman"/>
                <w:sz w:val="28"/>
              </w:rPr>
              <w:t>0</w:t>
            </w:r>
            <w:r w:rsidR="00DB6C65">
              <w:rPr>
                <w:rFonts w:ascii="Times New Roman" w:hAnsi="Times New Roman"/>
                <w:sz w:val="28"/>
              </w:rPr>
              <w:t>200000</w:t>
            </w:r>
            <w:r w:rsidR="00DB6C65"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Pr="006027B3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DB6C65" w:rsidRPr="006027B3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DB6C65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65" w:rsidRPr="004126E0" w:rsidRDefault="00DB6C65" w:rsidP="00ED35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Pr="00DC5C65" w:rsidRDefault="00DB6C65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DB6C65" w:rsidRDefault="00DB6C65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DB6C65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поддержке</w:t>
            </w:r>
            <w:r w:rsidR="007628A9" w:rsidRPr="006027B3">
              <w:rPr>
                <w:rFonts w:ascii="Times New Roman" w:hAnsi="Times New Roman"/>
                <w:sz w:val="28"/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="007628A9" w:rsidRPr="006027B3">
              <w:rPr>
                <w:rFonts w:ascii="Times New Roman" w:hAnsi="Times New Roman"/>
                <w:sz w:val="28"/>
                <w:szCs w:val="28"/>
              </w:rPr>
              <w:t>й</w:t>
            </w:r>
            <w:r w:rsidR="007628A9" w:rsidRPr="006027B3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7628A9" w:rsidRPr="006027B3">
              <w:rPr>
                <w:rFonts w:ascii="Times New Roman" w:hAnsi="Times New Roman"/>
                <w:sz w:val="28"/>
              </w:rPr>
              <w:t>0</w:t>
            </w:r>
            <w:r w:rsidR="00554EBE">
              <w:rPr>
                <w:rFonts w:ascii="Times New Roman" w:hAnsi="Times New Roman"/>
                <w:sz w:val="28"/>
              </w:rPr>
              <w:t>2</w:t>
            </w:r>
            <w:r w:rsidR="004126E0">
              <w:rPr>
                <w:rFonts w:ascii="Times New Roman" w:hAnsi="Times New Roman"/>
                <w:sz w:val="28"/>
              </w:rPr>
              <w:t>00012</w:t>
            </w:r>
            <w:r w:rsidR="007628A9"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884342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02</w:t>
            </w:r>
            <w:r w:rsidR="004126E0">
              <w:rPr>
                <w:rFonts w:ascii="Times New Roman" w:hAnsi="Times New Roman"/>
                <w:sz w:val="28"/>
              </w:rPr>
              <w:t>00012</w:t>
            </w:r>
            <w:r w:rsidR="007628A9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17E4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Pr="006027B3" w:rsidRDefault="00DB6C65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Противодействие</w:t>
            </w:r>
            <w:r w:rsidR="00A17E4C" w:rsidRPr="0073753E">
              <w:rPr>
                <w:rFonts w:ascii="Times New Roman" w:hAnsi="Times New Roman"/>
                <w:sz w:val="28"/>
                <w:szCs w:val="28"/>
              </w:rPr>
              <w:t xml:space="preserve"> незаконному потреблению и обороту наркотических средств</w:t>
            </w:r>
            <w:r w:rsidR="00A17E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7E4C" w:rsidRPr="007A7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A17E4C">
              <w:rPr>
                <w:rFonts w:ascii="Times New Roman" w:hAnsi="Times New Roman"/>
                <w:sz w:val="28"/>
              </w:rPr>
              <w:t>030000</w:t>
            </w:r>
            <w:r w:rsidR="00DB6C65">
              <w:rPr>
                <w:rFonts w:ascii="Times New Roman" w:hAnsi="Times New Roman"/>
                <w:sz w:val="28"/>
              </w:rPr>
              <w:t>0</w:t>
            </w:r>
            <w:r w:rsidR="00A17E4C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17E4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7628A9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3753E">
              <w:rPr>
                <w:rFonts w:ascii="Times New Roman" w:hAnsi="Times New Roman"/>
                <w:sz w:val="28"/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42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4342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884342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884342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03</w:t>
            </w:r>
            <w:r w:rsidR="00884342">
              <w:rPr>
                <w:rFonts w:ascii="Times New Roman" w:hAnsi="Times New Roman"/>
                <w:sz w:val="28"/>
              </w:rPr>
              <w:t>00007</w:t>
            </w:r>
            <w:r w:rsidR="007628A9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88434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88434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7628A9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84342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42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42" w:rsidRPr="006027B3" w:rsidRDefault="00884342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42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4342" w:rsidRPr="006027B3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342" w:rsidRPr="006027B3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342" w:rsidRPr="006027B3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342" w:rsidRPr="006027B3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03</w:t>
            </w:r>
            <w:r w:rsidR="00884342">
              <w:rPr>
                <w:rFonts w:ascii="Times New Roman" w:hAnsi="Times New Roman"/>
                <w:sz w:val="28"/>
              </w:rPr>
              <w:t>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342" w:rsidRPr="006027B3" w:rsidRDefault="00884342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342" w:rsidRPr="006027B3" w:rsidRDefault="00884342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84342" w:rsidRDefault="00884342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7628A9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6027B3" w:rsidRDefault="007628A9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17E4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Pr="009F6562" w:rsidRDefault="00A17E4C" w:rsidP="00ED35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Pr="009F6562">
              <w:rPr>
                <w:rFonts w:ascii="Times New Roman" w:hAnsi="Times New Roman"/>
                <w:sz w:val="28"/>
                <w:szCs w:val="28"/>
              </w:rPr>
              <w:t xml:space="preserve">первичных мер </w:t>
            </w:r>
            <w:r w:rsidRPr="009F6562"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A17E4C">
              <w:rPr>
                <w:rFonts w:ascii="Times New Roman" w:hAnsi="Times New Roman"/>
                <w:sz w:val="28"/>
              </w:rPr>
              <w:t>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DC5C65" w:rsidRDefault="00A17E4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17E4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Pr="006027B3" w:rsidRDefault="00A17E4C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Pr="006027B3" w:rsidRDefault="00A17E4C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17E4C" w:rsidRDefault="00A17E4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126E0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Pr="009F6562" w:rsidRDefault="00A17E4C" w:rsidP="00ED35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обеспечению </w:t>
            </w:r>
            <w:r w:rsidR="004126E0" w:rsidRPr="009F6562">
              <w:rPr>
                <w:rFonts w:ascii="Times New Roman" w:hAnsi="Times New Roman"/>
                <w:sz w:val="28"/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BC1236" w:rsidRDefault="00BC1236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4126E0">
              <w:rPr>
                <w:rFonts w:ascii="Times New Roman" w:hAnsi="Times New Roman"/>
                <w:sz w:val="28"/>
              </w:rPr>
              <w:t>0</w:t>
            </w:r>
            <w:r w:rsidR="00554EBE">
              <w:rPr>
                <w:rFonts w:ascii="Times New Roman" w:hAnsi="Times New Roman"/>
                <w:sz w:val="28"/>
              </w:rPr>
              <w:t>4</w:t>
            </w:r>
            <w:r w:rsidR="004126E0">
              <w:rPr>
                <w:rFonts w:ascii="Times New Roman" w:hAnsi="Times New Roman"/>
                <w:sz w:val="28"/>
              </w:rPr>
              <w:t>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Pr="00DC5C65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4126E0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126E0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Pr="00F4495B" w:rsidRDefault="004126E0" w:rsidP="00ED35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Pr="00DC5C65" w:rsidRDefault="004126E0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126E0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Pr="00F4495B" w:rsidRDefault="004126E0" w:rsidP="00ED35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4126E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4126E0">
              <w:rPr>
                <w:rFonts w:ascii="Times New Roman" w:hAnsi="Times New Roman"/>
                <w:sz w:val="28"/>
              </w:rPr>
              <w:t>0</w:t>
            </w:r>
            <w:r w:rsidR="00554EBE">
              <w:rPr>
                <w:rFonts w:ascii="Times New Roman" w:hAnsi="Times New Roman"/>
                <w:sz w:val="28"/>
              </w:rPr>
              <w:t>4</w:t>
            </w:r>
            <w:r w:rsidR="004126E0">
              <w:rPr>
                <w:rFonts w:ascii="Times New Roman" w:hAnsi="Times New Roman"/>
                <w:sz w:val="28"/>
              </w:rPr>
              <w:t>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Default="00AA6350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4126E0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6E0" w:rsidRPr="00DC5C65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4126E0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126E0" w:rsidRDefault="004126E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628A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A9" w:rsidRDefault="007628A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Default="007628A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8A9" w:rsidRPr="00DC5C65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628A9" w:rsidRDefault="007628A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333242" w:rsidRDefault="00554EBE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3242">
              <w:rPr>
                <w:rFonts w:ascii="Times New Roman" w:hAnsi="Times New Roman"/>
                <w:sz w:val="28"/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207931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554EBE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333242" w:rsidRDefault="00554EBE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333242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333242" w:rsidRDefault="00554EBE" w:rsidP="00ED35AA">
            <w:pPr>
              <w:rPr>
                <w:rFonts w:ascii="Times New Roman" w:hAnsi="Times New Roman"/>
                <w:sz w:val="28"/>
                <w:szCs w:val="28"/>
              </w:rPr>
            </w:pPr>
            <w:r w:rsidRPr="00333242">
              <w:rPr>
                <w:rFonts w:ascii="Times New Roman" w:hAnsi="Times New Roman"/>
                <w:sz w:val="28"/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207931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554EBE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B643A1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="00554EBE">
              <w:rPr>
                <w:rFonts w:ascii="Times New Roman" w:hAnsi="Times New Roman"/>
                <w:sz w:val="28"/>
              </w:rPr>
              <w:t>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Pr="00DC5C65" w:rsidRDefault="00207931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554EBE"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554EBE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Pr="00333242" w:rsidRDefault="00554EBE" w:rsidP="00ED35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BE" w:rsidRDefault="00554EBE" w:rsidP="00ED35AA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BE" w:rsidRDefault="00554EBE" w:rsidP="00ED35AA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554EBE" w:rsidRDefault="00554EBE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8D6B45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F2DA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8704,3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8B2597" w:rsidRDefault="006027B3" w:rsidP="008B25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596B8E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9F6562" w:rsidRDefault="006027B3" w:rsidP="00596B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программа </w:t>
            </w:r>
          </w:p>
          <w:p w:rsidR="006027B3" w:rsidRPr="008B2597" w:rsidRDefault="006027B3" w:rsidP="00596B8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ельского хозяйства Старонижестеблиевского сельск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9F6562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A17E4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  <w:r w:rsidR="006027B3">
              <w:rPr>
                <w:rFonts w:ascii="Times New Roman" w:hAnsi="Times New Roman"/>
                <w:sz w:val="28"/>
              </w:rPr>
              <w:t>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73A54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5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</w:t>
            </w:r>
          </w:p>
          <w:p w:rsidR="006027B3" w:rsidRDefault="006027B3" w:rsidP="00173A54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56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6027B3" w:rsidRPr="009F6562" w:rsidRDefault="006027B3" w:rsidP="00173A54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9F65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9F6562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9F6562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8B259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A17E4C" w:rsidRDefault="00A17E4C" w:rsidP="008B259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A17E4C" w:rsidRDefault="00A17E4C" w:rsidP="008B259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8378D" w:rsidP="008B259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  <w:r w:rsidR="006027B3">
              <w:rPr>
                <w:rFonts w:ascii="Times New Roman" w:hAnsi="Times New Roman"/>
                <w:sz w:val="28"/>
              </w:rPr>
              <w:t>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E4C" w:rsidRDefault="00A17E4C" w:rsidP="009C2FCC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A17E4C" w:rsidRDefault="00A17E4C" w:rsidP="009C2FCC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A17E4C" w:rsidRDefault="00A17E4C" w:rsidP="009C2FCC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6027B3" w:rsidP="009C2FCC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173A54" w:rsidRDefault="006027B3" w:rsidP="00173A54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8B259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  <w:r w:rsidR="006027B3">
              <w:rPr>
                <w:rFonts w:ascii="Times New Roman" w:hAnsi="Times New Roman"/>
                <w:sz w:val="28"/>
              </w:rPr>
              <w:t>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E05EF1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DB6C65" w:rsidP="005F2DAB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</w:t>
            </w:r>
            <w:r w:rsidR="005F2DAB">
              <w:rPr>
                <w:rFonts w:ascii="Times New Roman" w:hAnsi="Times New Roman"/>
                <w:sz w:val="28"/>
              </w:rPr>
              <w:t>8326,3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Pr="009D73BB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9F6562" w:rsidRDefault="006027B3" w:rsidP="00596B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программа </w:t>
            </w:r>
          </w:p>
          <w:p w:rsidR="006027B3" w:rsidRDefault="006027B3" w:rsidP="00805C9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«Комплексное и устойчивое развитие в</w:t>
            </w:r>
          </w:p>
          <w:p w:rsidR="006027B3" w:rsidRDefault="006027B3" w:rsidP="00805C9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сфере строительства, архитектуры и </w:t>
            </w:r>
          </w:p>
          <w:p w:rsidR="006027B3" w:rsidRDefault="006027B3" w:rsidP="00805C9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дорожного хозяйства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поселения Красноармейского</w:t>
            </w:r>
          </w:p>
          <w:p w:rsidR="006027B3" w:rsidRPr="00A17E4C" w:rsidRDefault="006027B3" w:rsidP="00A17E4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A17E4C" w:rsidRDefault="00A17E4C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A17E4C" w:rsidRDefault="00A17E4C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A17E4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5F2DAB" w:rsidP="001D6AEA">
            <w:pPr>
              <w:jc w:val="center"/>
            </w:pPr>
            <w:r>
              <w:rPr>
                <w:rFonts w:ascii="Times New Roman" w:hAnsi="Times New Roman"/>
                <w:sz w:val="28"/>
              </w:rPr>
              <w:t>8326,3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5E6FBB" w:rsidRDefault="006027B3" w:rsidP="00596B8E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е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монт и ремонт улично-дорожной сети Старонижестеблиевского сельского поселения Красноа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мейского ра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й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DB6C65" w:rsidRDefault="00DB6C65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D6AEA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5F2DAB">
            <w:r>
              <w:rPr>
                <w:rFonts w:ascii="Times New Roman" w:hAnsi="Times New Roman"/>
                <w:sz w:val="28"/>
              </w:rPr>
              <w:t xml:space="preserve">  </w:t>
            </w:r>
            <w:r w:rsidR="005F2DAB">
              <w:rPr>
                <w:rFonts w:ascii="Times New Roman" w:hAnsi="Times New Roman"/>
                <w:sz w:val="28"/>
              </w:rPr>
              <w:t>8326,3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8B2597" w:rsidRDefault="006027B3" w:rsidP="00A17E4C">
            <w:pPr>
              <w:rPr>
                <w:rFonts w:ascii="Times New Roman" w:hAnsi="Times New Roman"/>
                <w:sz w:val="28"/>
                <w:szCs w:val="28"/>
              </w:rPr>
            </w:pPr>
            <w:r w:rsidRPr="008B2597">
              <w:rPr>
                <w:rFonts w:ascii="Times New Roman" w:hAnsi="Times New Roman"/>
                <w:sz w:val="28"/>
                <w:szCs w:val="28"/>
              </w:rPr>
              <w:t xml:space="preserve">Дорожный фонд </w:t>
            </w: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5E6FBB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A17E4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F2DAB" w:rsidP="00872BC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8326,3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645510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F2DAB" w:rsidP="00872BC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8326,3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нал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D4FA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D4FA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F411D4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2B42C7" w:rsidRDefault="006027B3" w:rsidP="00F411D4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строительства Старонижестебл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B" w:rsidRDefault="00D4163B" w:rsidP="004D4FA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D4163B" w:rsidRDefault="00D4163B" w:rsidP="004D4FA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D4163B" w:rsidRDefault="00D4163B" w:rsidP="004D4FA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D4163B" w:rsidRDefault="00D4163B" w:rsidP="004D4FA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D4FA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F411D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73A5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2B42C7" w:rsidRDefault="006027B3" w:rsidP="00316359">
            <w:pPr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2B42C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A17E4C" w:rsidRDefault="00A17E4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5A2DE8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8378D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AA01B3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</w:t>
            </w:r>
            <w:r>
              <w:rPr>
                <w:rFonts w:ascii="Times New Roman" w:hAnsi="Times New Roman"/>
                <w:b/>
                <w:sz w:val="28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>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027B3" w:rsidRPr="00EC5C0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F2DAB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4306,0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Pr="007E40C8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466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5398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094435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CD6" w:rsidRDefault="006027B3" w:rsidP="002071F8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466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ций), индивидуальным предпр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нимателям, физическим л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F466B3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5398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094435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</w:t>
            </w:r>
            <w:r w:rsidR="006027B3"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094435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</w:t>
            </w:r>
            <w:r w:rsidR="006027B3"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8378D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Pr="00DC5C65" w:rsidRDefault="0068378D" w:rsidP="00094435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171C5" w:rsidRDefault="006027B3" w:rsidP="00B91E77">
            <w:pPr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содержание мест захоронения в Старонижестеблиевском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</w:t>
            </w:r>
            <w:r w:rsidR="006027B3">
              <w:rPr>
                <w:rFonts w:ascii="Times New Roman" w:hAnsi="Times New Roman"/>
                <w:sz w:val="28"/>
              </w:rPr>
              <w:t>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8378D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Pr="00D171C5" w:rsidRDefault="0068378D" w:rsidP="00B91E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171C5" w:rsidRDefault="006027B3" w:rsidP="00B91E77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содержанию мест захоронения в Старонижестеблиевском сельском поселении Красноарме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8378D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</w:t>
            </w:r>
            <w:r w:rsidR="006027B3">
              <w:rPr>
                <w:rFonts w:ascii="Times New Roman" w:hAnsi="Times New Roman"/>
                <w:sz w:val="28"/>
              </w:rPr>
              <w:t>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8378D" w:rsidRDefault="0068378D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8378D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Pr="00D171C5" w:rsidRDefault="0068378D" w:rsidP="00B91E77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78D" w:rsidRDefault="0068378D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8378D" w:rsidRDefault="0068378D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</w:t>
            </w:r>
            <w:r w:rsidR="006027B3">
              <w:rPr>
                <w:rFonts w:ascii="Times New Roman" w:hAnsi="Times New Roman"/>
                <w:sz w:val="28"/>
              </w:rPr>
              <w:t>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466B3" w:rsidRDefault="006027B3" w:rsidP="008A277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программа </w:t>
            </w:r>
          </w:p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6027B3" w:rsidRPr="00476E8F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5398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5A2DE8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 w:rsidR="005A2DE8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476E8F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5398D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466B3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E14FA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E14FA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E14FA0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E14FA0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5398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D6C7B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ному освещению Старонижесте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лиевского сельского  поселения Красноармейск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6E2032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6E2032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6E2032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6E2032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6E2032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466B3" w:rsidRDefault="006027B3" w:rsidP="00B91E7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466B3" w:rsidRDefault="006027B3" w:rsidP="00B91E77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>Развитие и реконструкция (р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монт) систем наружного освещ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ния населенных пунктов Стар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нижестеблиевского сельского п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селения Кра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5A2DE8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45398D" w:rsidRDefault="006027B3" w:rsidP="00B91E77">
            <w:pPr>
              <w:rPr>
                <w:rFonts w:ascii="Times New Roman" w:hAnsi="Times New Roman"/>
                <w:sz w:val="28"/>
                <w:szCs w:val="28"/>
              </w:rPr>
            </w:pPr>
            <w:r w:rsidRPr="0045398D">
              <w:rPr>
                <w:rFonts w:ascii="Times New Roman" w:hAnsi="Times New Roman"/>
                <w:sz w:val="28"/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6027B3" w:rsidRPr="0045398D" w:rsidRDefault="006027B3" w:rsidP="00B91E77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B91E77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6027B3">
              <w:rPr>
                <w:rFonts w:ascii="Times New Roman" w:hAnsi="Times New Roman"/>
                <w:sz w:val="28"/>
              </w:rPr>
              <w:t>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B91E7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B91E77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D6C7B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</w:t>
            </w:r>
            <w:r w:rsidR="006027B3">
              <w:rPr>
                <w:rFonts w:ascii="Times New Roman" w:hAnsi="Times New Roman"/>
                <w:sz w:val="28"/>
              </w:rPr>
              <w:t>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D6C7B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</w:t>
            </w:r>
            <w:r w:rsidR="006027B3">
              <w:rPr>
                <w:rFonts w:ascii="Times New Roman" w:hAnsi="Times New Roman"/>
                <w:sz w:val="28"/>
              </w:rPr>
              <w:t>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</w:t>
            </w:r>
            <w:r w:rsidR="006027B3">
              <w:rPr>
                <w:rFonts w:ascii="Times New Roman" w:hAnsi="Times New Roman"/>
                <w:sz w:val="28"/>
              </w:rPr>
              <w:t>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171C5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306C20">
              <w:rPr>
                <w:rFonts w:ascii="Times New Roman" w:hAnsi="Times New Roman"/>
                <w:sz w:val="28"/>
              </w:rPr>
              <w:t>0</w:t>
            </w:r>
            <w:r w:rsid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171C5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ра и вывоза бытовых отходов и мусора 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 сельского поселения Красноа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306C20">
              <w:rPr>
                <w:rFonts w:ascii="Times New Roman" w:hAnsi="Times New Roman"/>
                <w:sz w:val="28"/>
              </w:rPr>
              <w:t>0</w:t>
            </w:r>
            <w:r w:rsid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306C20">
              <w:rPr>
                <w:rFonts w:ascii="Times New Roman" w:hAnsi="Times New Roman"/>
                <w:sz w:val="28"/>
              </w:rPr>
              <w:t>0</w:t>
            </w:r>
            <w:r w:rsid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171C5" w:rsidRDefault="006027B3" w:rsidP="00936379">
            <w:pPr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936379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306C2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  <w:r w:rsidR="005A2DE8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936379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  <w:r w:rsidRPr="00936379">
              <w:rPr>
                <w:rFonts w:ascii="Times New Roman" w:hAnsi="Times New Roman"/>
                <w:sz w:val="28"/>
                <w:szCs w:val="28"/>
              </w:rPr>
              <w:t>Другие мероприятия в области благоустройства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E2FED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936379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  <w:r w:rsidR="005A2DE8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6027B3">
              <w:rPr>
                <w:rFonts w:ascii="Times New Roman" w:hAnsi="Times New Roman"/>
                <w:sz w:val="28"/>
              </w:rPr>
              <w:t>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5A2DE8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EC5C0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445837" w:rsidRDefault="006027B3" w:rsidP="008A277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целевая программа </w:t>
            </w:r>
          </w:p>
          <w:p w:rsidR="006027B3" w:rsidRPr="00936379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ского сельского поселения Кра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936379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58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прочих мероприятий для </w:t>
            </w:r>
          </w:p>
          <w:p w:rsidR="006027B3" w:rsidRDefault="006027B3" w:rsidP="008A2770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5837">
              <w:rPr>
                <w:rFonts w:ascii="Times New Roman" w:hAnsi="Times New Roman"/>
                <w:color w:val="000000"/>
                <w:sz w:val="28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6027B3" w:rsidRPr="00445837" w:rsidRDefault="006027B3" w:rsidP="008A2770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4458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</w:t>
            </w:r>
            <w:r w:rsidRPr="004458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45837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936379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D70557">
            <w:pPr>
              <w:pStyle w:val="a8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EC5C0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ED3930" w:rsidP="00094435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11209,9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ED3930" w:rsidP="00A44BB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86014" w:rsidRDefault="006027B3" w:rsidP="008A277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целевая программа </w:t>
            </w:r>
          </w:p>
          <w:p w:rsidR="006027B3" w:rsidRPr="00617E88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5330AC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617E88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ED3930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86014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тографии 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765DF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7701,4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F6444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44" w:rsidRDefault="002F6444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44" w:rsidRPr="00D86014" w:rsidRDefault="002F6444" w:rsidP="008A27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44" w:rsidRDefault="002F6444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44" w:rsidRDefault="002F6444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44" w:rsidRDefault="002F6444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44" w:rsidRDefault="002F6444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44" w:rsidRDefault="002F6444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F6444" w:rsidRDefault="002F6444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2F6444" w:rsidRDefault="006027B3" w:rsidP="002F6444">
            <w:pPr>
              <w:rPr>
                <w:rFonts w:ascii="Times New Roman" w:hAnsi="Times New Roman"/>
                <w:sz w:val="28"/>
                <w:szCs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2F644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  <w:r w:rsidR="006027B3">
              <w:rPr>
                <w:rFonts w:ascii="Times New Roman" w:hAnsi="Times New Roman"/>
                <w:sz w:val="28"/>
              </w:rPr>
              <w:t>95,0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autoSpaceDE w:val="0"/>
              <w:autoSpaceDN w:val="0"/>
              <w:adjustRightInd w:val="0"/>
              <w:ind w:right="-15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</w:t>
            </w:r>
          </w:p>
          <w:p w:rsidR="006027B3" w:rsidRPr="0082574D" w:rsidRDefault="006027B3" w:rsidP="008A2770">
            <w:pPr>
              <w:autoSpaceDE w:val="0"/>
              <w:autoSpaceDN w:val="0"/>
              <w:adjustRightInd w:val="0"/>
              <w:ind w:right="-15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B7AC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418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Pr="0082491A" w:rsidRDefault="004A418C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Софинансирование на 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а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ботной платы работникам мун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и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4A418C" w:rsidRDefault="004A418C" w:rsidP="0029259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Pr="0082491A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Pr="00DC5C65" w:rsidRDefault="007E54C0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418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418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Pr="002B7ACF" w:rsidRDefault="004A418C" w:rsidP="0029259E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</w:t>
            </w:r>
          </w:p>
          <w:p w:rsidR="004A418C" w:rsidRDefault="004A418C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29259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Pr="0082491A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7E54C0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418C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418C" w:rsidRDefault="004A418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B7AC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Pr="002B7ACF" w:rsidRDefault="002B7ACF" w:rsidP="0029259E">
            <w:pPr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Поэтапное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B7ACF" w:rsidRDefault="002B7ACF" w:rsidP="002B7ACF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0801060120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Pr="00DC5C65" w:rsidRDefault="007E54C0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3356,4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B7AC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Pr="00617E88" w:rsidRDefault="002B7ACF" w:rsidP="0029259E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Pr="00DC5C65" w:rsidRDefault="002B7ACF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B7AC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Pr="002B7ACF" w:rsidRDefault="002B7ACF" w:rsidP="0029259E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</w:t>
            </w:r>
          </w:p>
          <w:p w:rsidR="002B7ACF" w:rsidRDefault="002B7ACF" w:rsidP="0029259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2B7ACF" w:rsidRDefault="002B7ACF" w:rsidP="0029259E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0801060120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Pr="00DC5C65" w:rsidRDefault="007E54C0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3356,4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B7AC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Default="002B7AC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ACF" w:rsidRPr="00DC5C65" w:rsidRDefault="002B7ACF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B7ACF" w:rsidRDefault="002B7AC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FF4F8F" w:rsidRDefault="006027B3" w:rsidP="00FF4F8F">
            <w:pPr>
              <w:rPr>
                <w:rFonts w:ascii="Times New Roman" w:hAnsi="Times New Roman"/>
                <w:sz w:val="28"/>
                <w:szCs w:val="28"/>
              </w:rPr>
            </w:pPr>
            <w:r w:rsidRPr="006B7F73">
              <w:rPr>
                <w:rFonts w:ascii="Times New Roman" w:hAnsi="Times New Roman"/>
                <w:sz w:val="28"/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FF4F8F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FF4F8F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AF17EC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027B3"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6B7F73" w:rsidRDefault="006027B3" w:rsidP="006B7F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AF17EC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027B3"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180169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6B7F73" w:rsidRDefault="006027B3" w:rsidP="006B7F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Библиотеки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86014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86014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617E88" w:rsidRDefault="006027B3" w:rsidP="00617E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617E88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6027B3" w:rsidRPr="00617E88" w:rsidRDefault="006027B3" w:rsidP="00617E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180169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</w:t>
            </w:r>
          </w:p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  <w:r w:rsidR="006027B3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D8601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D8601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D8601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D8601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6027B3" w:rsidP="00D8601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617E88" w:rsidRDefault="006027B3" w:rsidP="008A2770">
            <w:pPr>
              <w:rPr>
                <w:rFonts w:ascii="Times New Roman" w:hAnsi="Times New Roman"/>
                <w:sz w:val="28"/>
                <w:szCs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72F6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72F6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Pr="0082491A" w:rsidRDefault="00672F6F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Софинансирование на 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а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ботной платы работникам мун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и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72F6F" w:rsidRDefault="00672F6F" w:rsidP="0029259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Pr="0082491A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Pr="00DC5C65" w:rsidRDefault="00672F6F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72F6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72F6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Pr="002B7ACF" w:rsidRDefault="00672F6F" w:rsidP="0029259E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</w:t>
            </w:r>
          </w:p>
          <w:p w:rsidR="00672F6F" w:rsidRDefault="00672F6F" w:rsidP="0029259E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29259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Pr="0082491A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72F6F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72F6F" w:rsidRDefault="00672F6F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838C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Default="008838C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Pr="002B7ACF" w:rsidRDefault="008838C9" w:rsidP="0029259E">
            <w:pPr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Поэтапное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38C9" w:rsidRDefault="008838C9" w:rsidP="0029259E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0802060120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Pr="00DC5C65" w:rsidRDefault="008838C9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1653,5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838C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Default="008838C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Pr="00617E88" w:rsidRDefault="008838C9" w:rsidP="0029259E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Pr="00DC5C65" w:rsidRDefault="008838C9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838C9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Default="008838C9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Pr="002B7ACF" w:rsidRDefault="008838C9" w:rsidP="0029259E">
            <w:pPr>
              <w:autoSpaceDE w:val="0"/>
              <w:autoSpaceDN w:val="0"/>
              <w:adjustRightInd w:val="0"/>
              <w:ind w:right="-1584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</w:t>
            </w:r>
          </w:p>
          <w:p w:rsidR="008838C9" w:rsidRDefault="008838C9" w:rsidP="0029259E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8838C9" w:rsidRDefault="008838C9" w:rsidP="0029259E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0802060120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Default="008838C9" w:rsidP="0029259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C9" w:rsidRPr="00DC5C65" w:rsidRDefault="008838C9" w:rsidP="0029259E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1653,4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838C9" w:rsidRDefault="008838C9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EC5C0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CA63B7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</w:t>
            </w:r>
            <w:r w:rsidR="006027B3">
              <w:rPr>
                <w:rFonts w:ascii="Times New Roman" w:hAnsi="Times New Roman"/>
                <w:b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CA63B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="006027B3"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690E1F" w:rsidRDefault="006027B3" w:rsidP="008A277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целевая программа </w:t>
            </w:r>
          </w:p>
          <w:p w:rsidR="006027B3" w:rsidRPr="00E039EF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«Социальная поддержка граждан ст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027B3">
              <w:rPr>
                <w:rFonts w:ascii="Times New Roman" w:hAnsi="Times New Roman"/>
                <w:sz w:val="28"/>
              </w:rPr>
              <w:t>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CA63B7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="006027B3"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89712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дельной категории граждан Ст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ронижесте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лиевского сельского поселения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027B3">
              <w:rPr>
                <w:rFonts w:ascii="Times New Roman" w:hAnsi="Times New Roman"/>
                <w:sz w:val="28"/>
              </w:rPr>
              <w:t>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F11143" w:rsidP="001B039F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027B3">
              <w:rPr>
                <w:rFonts w:ascii="Times New Roman" w:hAnsi="Times New Roman"/>
                <w:sz w:val="28"/>
              </w:rPr>
              <w:t>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8378D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027B3">
              <w:rPr>
                <w:rFonts w:ascii="Times New Roman" w:hAnsi="Times New Roman"/>
                <w:sz w:val="28"/>
              </w:rPr>
              <w:t>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9C2FCC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мерческих организаций и содейс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т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вие развитию гражданского общ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8378D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="006027B3"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CA63B7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004DEB">
              <w:rPr>
                <w:rFonts w:ascii="Times New Roman" w:hAnsi="Times New Roman"/>
                <w:sz w:val="28"/>
              </w:rPr>
              <w:t>с</w:t>
            </w:r>
            <w:r w:rsidRPr="00004DEB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004DEB" w:rsidRDefault="006027B3" w:rsidP="0069617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Pr="00004DEB" w:rsidRDefault="006027B3" w:rsidP="00696174">
            <w:pPr>
              <w:pStyle w:val="a8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8378D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="006027B3"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004DEB" w:rsidRDefault="006027B3" w:rsidP="00696174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CA63B7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696174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D0F2B" w:rsidRDefault="006027B3" w:rsidP="00696174">
            <w:pPr>
              <w:pStyle w:val="a8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DD0F2B" w:rsidRDefault="006027B3" w:rsidP="00696174">
            <w:pPr>
              <w:pStyle w:val="a8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D0F2B" w:rsidRDefault="006027B3" w:rsidP="00696174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D0F2B" w:rsidRDefault="006027B3" w:rsidP="00696174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D0F2B" w:rsidRDefault="006027B3" w:rsidP="00696174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D0F2B" w:rsidRDefault="006027B3" w:rsidP="00696174">
            <w:pPr>
              <w:pStyle w:val="a8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D0F2B" w:rsidRDefault="006027B3" w:rsidP="00696174">
            <w:pPr>
              <w:pStyle w:val="a8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CC31A1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B13C9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B13C9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B13C9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B13C9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B13C9C" w:rsidRDefault="006027B3" w:rsidP="00495520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CC31A1">
            <w:pPr>
              <w:pStyle w:val="a8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897123" w:rsidRDefault="006027B3" w:rsidP="008A277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целевая программа </w:t>
            </w:r>
          </w:p>
          <w:p w:rsidR="006027B3" w:rsidRPr="00E039EF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Pr="00E039EF" w:rsidRDefault="006027B3" w:rsidP="008A2770">
            <w:pPr>
              <w:pStyle w:val="a8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>Мероприятия в области физич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>е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нижестеблиевском сельском пос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лении Красноа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A62CE4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E039EF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E039EF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E039EF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6027B3" w:rsidRDefault="006027B3" w:rsidP="00E039EF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  <w:p w:rsidR="006027B3" w:rsidRPr="00DC5C65" w:rsidRDefault="006027B3" w:rsidP="00897123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Default="00F85F0E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7B3" w:rsidRPr="00DC5C65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6027B3" w:rsidTr="00004DEB">
        <w:tc>
          <w:tcPr>
            <w:tcW w:w="552" w:type="dxa"/>
            <w:tcBorders>
              <w:top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:rsidR="006027B3" w:rsidRDefault="006027B3" w:rsidP="00495520">
            <w:pPr>
              <w:pStyle w:val="a8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vAlign w:val="bottom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6027B3" w:rsidRDefault="006027B3" w:rsidP="00495520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2D6532" w:rsidRPr="002D6532" w:rsidRDefault="00075730" w:rsidP="002D65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D6532" w:rsidRPr="002D6532" w:rsidRDefault="002D6532" w:rsidP="002D6532">
      <w:pPr>
        <w:rPr>
          <w:rFonts w:ascii="Times New Roman" w:hAnsi="Times New Roman"/>
          <w:sz w:val="28"/>
          <w:szCs w:val="28"/>
        </w:rPr>
      </w:pPr>
      <w:r w:rsidRPr="002D6532">
        <w:rPr>
          <w:rFonts w:ascii="Times New Roman" w:hAnsi="Times New Roman"/>
          <w:sz w:val="28"/>
          <w:szCs w:val="28"/>
        </w:rPr>
        <w:t xml:space="preserve">Старонижестеблиевского </w:t>
      </w:r>
    </w:p>
    <w:p w:rsidR="002D6532" w:rsidRPr="002D6532" w:rsidRDefault="002D6532" w:rsidP="002D6532">
      <w:pPr>
        <w:rPr>
          <w:rFonts w:ascii="Times New Roman" w:hAnsi="Times New Roman"/>
          <w:sz w:val="28"/>
          <w:szCs w:val="28"/>
        </w:rPr>
      </w:pPr>
      <w:r w:rsidRPr="002D6532">
        <w:rPr>
          <w:rFonts w:ascii="Times New Roman" w:hAnsi="Times New Roman"/>
          <w:sz w:val="28"/>
          <w:szCs w:val="28"/>
        </w:rPr>
        <w:t>сельского поселения</w:t>
      </w:r>
    </w:p>
    <w:p w:rsidR="007A6E18" w:rsidRPr="00075730" w:rsidRDefault="002D6532">
      <w:pPr>
        <w:rPr>
          <w:rFonts w:ascii="Times New Roman" w:hAnsi="Times New Roman"/>
          <w:sz w:val="28"/>
          <w:szCs w:val="28"/>
        </w:rPr>
      </w:pPr>
      <w:r w:rsidRPr="002D6532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</w:t>
      </w:r>
      <w:r w:rsidR="00075730">
        <w:rPr>
          <w:rFonts w:ascii="Times New Roman" w:hAnsi="Times New Roman"/>
          <w:sz w:val="28"/>
          <w:szCs w:val="28"/>
        </w:rPr>
        <w:t xml:space="preserve">               </w:t>
      </w:r>
      <w:r w:rsidR="00317134">
        <w:rPr>
          <w:rFonts w:ascii="Times New Roman" w:hAnsi="Times New Roman"/>
          <w:sz w:val="28"/>
          <w:szCs w:val="28"/>
        </w:rPr>
        <w:t xml:space="preserve">   </w:t>
      </w:r>
      <w:r w:rsidR="00075730">
        <w:rPr>
          <w:rFonts w:ascii="Times New Roman" w:hAnsi="Times New Roman"/>
          <w:sz w:val="28"/>
          <w:szCs w:val="28"/>
        </w:rPr>
        <w:t xml:space="preserve">  </w:t>
      </w:r>
      <w:r w:rsidR="00317134">
        <w:rPr>
          <w:rFonts w:ascii="Times New Roman" w:hAnsi="Times New Roman"/>
          <w:sz w:val="28"/>
          <w:szCs w:val="28"/>
        </w:rPr>
        <w:t xml:space="preserve">                 </w:t>
      </w:r>
      <w:r w:rsidR="00075730">
        <w:rPr>
          <w:rFonts w:ascii="Times New Roman" w:hAnsi="Times New Roman"/>
          <w:sz w:val="28"/>
          <w:szCs w:val="28"/>
        </w:rPr>
        <w:t xml:space="preserve"> В.В.</w:t>
      </w:r>
      <w:r w:rsidR="00317134">
        <w:rPr>
          <w:rFonts w:ascii="Times New Roman" w:hAnsi="Times New Roman"/>
          <w:sz w:val="28"/>
          <w:szCs w:val="28"/>
        </w:rPr>
        <w:t xml:space="preserve"> </w:t>
      </w:r>
      <w:r w:rsidR="00075730">
        <w:rPr>
          <w:rFonts w:ascii="Times New Roman" w:hAnsi="Times New Roman"/>
          <w:sz w:val="28"/>
          <w:szCs w:val="28"/>
        </w:rPr>
        <w:t>Новак</w:t>
      </w:r>
    </w:p>
    <w:sectPr w:rsidR="007A6E18" w:rsidRPr="00075730" w:rsidSect="005C1C5D">
      <w:headerReference w:type="default" r:id="rId8"/>
      <w:footnotePr>
        <w:pos w:val="beneathText"/>
      </w:footnotePr>
      <w:pgSz w:w="11905" w:h="16837"/>
      <w:pgMar w:top="851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EE1" w:rsidRDefault="008D2EE1" w:rsidP="00FB399F">
      <w:r>
        <w:separator/>
      </w:r>
    </w:p>
  </w:endnote>
  <w:endnote w:type="continuationSeparator" w:id="0">
    <w:p w:rsidR="008D2EE1" w:rsidRDefault="008D2EE1" w:rsidP="00FB3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EE1" w:rsidRDefault="008D2EE1" w:rsidP="00FB399F">
      <w:r>
        <w:separator/>
      </w:r>
    </w:p>
  </w:footnote>
  <w:footnote w:type="continuationSeparator" w:id="0">
    <w:p w:rsidR="008D2EE1" w:rsidRDefault="008D2EE1" w:rsidP="00FB3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C3A" w:rsidRPr="00FB399F" w:rsidRDefault="00954C3A">
    <w:pPr>
      <w:pStyle w:val="aa"/>
      <w:jc w:val="center"/>
      <w:rPr>
        <w:rFonts w:ascii="Times New Roman" w:hAnsi="Times New Roman"/>
        <w:sz w:val="28"/>
        <w:szCs w:val="28"/>
      </w:rPr>
    </w:pPr>
    <w:r w:rsidRPr="00FB399F">
      <w:rPr>
        <w:rFonts w:ascii="Times New Roman" w:hAnsi="Times New Roman"/>
        <w:sz w:val="28"/>
        <w:szCs w:val="28"/>
      </w:rPr>
      <w:fldChar w:fldCharType="begin"/>
    </w:r>
    <w:r w:rsidRPr="00FB399F">
      <w:rPr>
        <w:rFonts w:ascii="Times New Roman" w:hAnsi="Times New Roman"/>
        <w:sz w:val="28"/>
        <w:szCs w:val="28"/>
      </w:rPr>
      <w:instrText xml:space="preserve"> PAGE   \* MERGEFORMAT </w:instrText>
    </w:r>
    <w:r w:rsidRPr="00FB399F">
      <w:rPr>
        <w:rFonts w:ascii="Times New Roman" w:hAnsi="Times New Roman"/>
        <w:sz w:val="28"/>
        <w:szCs w:val="28"/>
      </w:rPr>
      <w:fldChar w:fldCharType="separate"/>
    </w:r>
    <w:r w:rsidR="00D42824">
      <w:rPr>
        <w:rFonts w:ascii="Times New Roman" w:hAnsi="Times New Roman"/>
        <w:noProof/>
        <w:sz w:val="28"/>
        <w:szCs w:val="28"/>
      </w:rPr>
      <w:t>11</w:t>
    </w:r>
    <w:r w:rsidRPr="00FB399F">
      <w:rPr>
        <w:rFonts w:ascii="Times New Roman" w:hAnsi="Times New Roman"/>
        <w:sz w:val="28"/>
        <w:szCs w:val="28"/>
      </w:rPr>
      <w:fldChar w:fldCharType="end"/>
    </w:r>
  </w:p>
  <w:p w:rsidR="00954C3A" w:rsidRDefault="00954C3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autoHyphenation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240A1"/>
    <w:rsid w:val="000032D9"/>
    <w:rsid w:val="00003BF3"/>
    <w:rsid w:val="00004CD6"/>
    <w:rsid w:val="00004DEB"/>
    <w:rsid w:val="00032569"/>
    <w:rsid w:val="0004194A"/>
    <w:rsid w:val="000455DD"/>
    <w:rsid w:val="000547DD"/>
    <w:rsid w:val="00061EC0"/>
    <w:rsid w:val="000739C5"/>
    <w:rsid w:val="00073CF3"/>
    <w:rsid w:val="00075730"/>
    <w:rsid w:val="00083F24"/>
    <w:rsid w:val="00094435"/>
    <w:rsid w:val="00094DF4"/>
    <w:rsid w:val="000A11A1"/>
    <w:rsid w:val="000B3883"/>
    <w:rsid w:val="000B45DF"/>
    <w:rsid w:val="000B7979"/>
    <w:rsid w:val="000D6F01"/>
    <w:rsid w:val="000F6719"/>
    <w:rsid w:val="0010293C"/>
    <w:rsid w:val="0012088D"/>
    <w:rsid w:val="00123E5C"/>
    <w:rsid w:val="0013678A"/>
    <w:rsid w:val="00151374"/>
    <w:rsid w:val="0015260C"/>
    <w:rsid w:val="00154D91"/>
    <w:rsid w:val="00163F89"/>
    <w:rsid w:val="00173A54"/>
    <w:rsid w:val="00176153"/>
    <w:rsid w:val="00180169"/>
    <w:rsid w:val="0019051A"/>
    <w:rsid w:val="00195194"/>
    <w:rsid w:val="00196FE3"/>
    <w:rsid w:val="001B02FC"/>
    <w:rsid w:val="001B039F"/>
    <w:rsid w:val="001B62D2"/>
    <w:rsid w:val="001B6542"/>
    <w:rsid w:val="001C0800"/>
    <w:rsid w:val="001C5475"/>
    <w:rsid w:val="001D2AC8"/>
    <w:rsid w:val="001D56E7"/>
    <w:rsid w:val="001D5DF5"/>
    <w:rsid w:val="001D6AEA"/>
    <w:rsid w:val="001E3821"/>
    <w:rsid w:val="001E5414"/>
    <w:rsid w:val="001F24D5"/>
    <w:rsid w:val="002002E4"/>
    <w:rsid w:val="002071F8"/>
    <w:rsid w:val="00207931"/>
    <w:rsid w:val="00207B87"/>
    <w:rsid w:val="002240A1"/>
    <w:rsid w:val="00225518"/>
    <w:rsid w:val="00227D6E"/>
    <w:rsid w:val="00243519"/>
    <w:rsid w:val="00245945"/>
    <w:rsid w:val="00247164"/>
    <w:rsid w:val="002567BE"/>
    <w:rsid w:val="00265097"/>
    <w:rsid w:val="00280CAE"/>
    <w:rsid w:val="002824CE"/>
    <w:rsid w:val="0029259E"/>
    <w:rsid w:val="002A3AF0"/>
    <w:rsid w:val="002A4A26"/>
    <w:rsid w:val="002A4EA9"/>
    <w:rsid w:val="002B28C7"/>
    <w:rsid w:val="002B2BAF"/>
    <w:rsid w:val="002B37D7"/>
    <w:rsid w:val="002B3E8B"/>
    <w:rsid w:val="002B42C7"/>
    <w:rsid w:val="002B7ACF"/>
    <w:rsid w:val="002C0792"/>
    <w:rsid w:val="002C21E1"/>
    <w:rsid w:val="002C2C93"/>
    <w:rsid w:val="002D6532"/>
    <w:rsid w:val="002E1521"/>
    <w:rsid w:val="002F6444"/>
    <w:rsid w:val="00306C20"/>
    <w:rsid w:val="00316359"/>
    <w:rsid w:val="00317134"/>
    <w:rsid w:val="0032723F"/>
    <w:rsid w:val="00333242"/>
    <w:rsid w:val="00350084"/>
    <w:rsid w:val="00352AF7"/>
    <w:rsid w:val="0036105E"/>
    <w:rsid w:val="00363B66"/>
    <w:rsid w:val="00364A93"/>
    <w:rsid w:val="0037663A"/>
    <w:rsid w:val="0038647B"/>
    <w:rsid w:val="00390FE6"/>
    <w:rsid w:val="00391BEF"/>
    <w:rsid w:val="003939EE"/>
    <w:rsid w:val="003A0EAE"/>
    <w:rsid w:val="003C0093"/>
    <w:rsid w:val="003C4B1C"/>
    <w:rsid w:val="003D4CEE"/>
    <w:rsid w:val="003E2F0E"/>
    <w:rsid w:val="003E488B"/>
    <w:rsid w:val="003F2008"/>
    <w:rsid w:val="003F600B"/>
    <w:rsid w:val="00401158"/>
    <w:rsid w:val="0040797D"/>
    <w:rsid w:val="0041122B"/>
    <w:rsid w:val="004126E0"/>
    <w:rsid w:val="004230DD"/>
    <w:rsid w:val="00426A53"/>
    <w:rsid w:val="00435D6C"/>
    <w:rsid w:val="00445837"/>
    <w:rsid w:val="0045398D"/>
    <w:rsid w:val="00466F89"/>
    <w:rsid w:val="00476E8F"/>
    <w:rsid w:val="00490DF1"/>
    <w:rsid w:val="00495520"/>
    <w:rsid w:val="004A418C"/>
    <w:rsid w:val="004A44D5"/>
    <w:rsid w:val="004A5F26"/>
    <w:rsid w:val="004B4873"/>
    <w:rsid w:val="004C792B"/>
    <w:rsid w:val="004D4FA4"/>
    <w:rsid w:val="004E57A3"/>
    <w:rsid w:val="004F46E5"/>
    <w:rsid w:val="0053151A"/>
    <w:rsid w:val="005330AC"/>
    <w:rsid w:val="005505EF"/>
    <w:rsid w:val="00554EBE"/>
    <w:rsid w:val="00560E56"/>
    <w:rsid w:val="005651EC"/>
    <w:rsid w:val="00573AA5"/>
    <w:rsid w:val="0057555A"/>
    <w:rsid w:val="0058309B"/>
    <w:rsid w:val="005853B1"/>
    <w:rsid w:val="005908CF"/>
    <w:rsid w:val="00596B8E"/>
    <w:rsid w:val="005A2914"/>
    <w:rsid w:val="005A2DE8"/>
    <w:rsid w:val="005B0AE9"/>
    <w:rsid w:val="005B3035"/>
    <w:rsid w:val="005B6D2E"/>
    <w:rsid w:val="005C1C5D"/>
    <w:rsid w:val="005D0EF0"/>
    <w:rsid w:val="005D11B4"/>
    <w:rsid w:val="005D30C5"/>
    <w:rsid w:val="005D3753"/>
    <w:rsid w:val="005D6E76"/>
    <w:rsid w:val="005E2FED"/>
    <w:rsid w:val="005E6FBB"/>
    <w:rsid w:val="005E7799"/>
    <w:rsid w:val="005F2143"/>
    <w:rsid w:val="005F2DAB"/>
    <w:rsid w:val="005F4C4C"/>
    <w:rsid w:val="006027B3"/>
    <w:rsid w:val="00611DAE"/>
    <w:rsid w:val="0061384C"/>
    <w:rsid w:val="00617E88"/>
    <w:rsid w:val="00620F33"/>
    <w:rsid w:val="00624C38"/>
    <w:rsid w:val="0062571C"/>
    <w:rsid w:val="00631702"/>
    <w:rsid w:val="0063189F"/>
    <w:rsid w:val="00634994"/>
    <w:rsid w:val="00644310"/>
    <w:rsid w:val="00645510"/>
    <w:rsid w:val="00654F48"/>
    <w:rsid w:val="006630CF"/>
    <w:rsid w:val="00672F6F"/>
    <w:rsid w:val="00680C71"/>
    <w:rsid w:val="0068378D"/>
    <w:rsid w:val="0069006C"/>
    <w:rsid w:val="00690E1F"/>
    <w:rsid w:val="00691F4F"/>
    <w:rsid w:val="00696174"/>
    <w:rsid w:val="006B7F73"/>
    <w:rsid w:val="006C1B1D"/>
    <w:rsid w:val="006C39A4"/>
    <w:rsid w:val="006C7BC9"/>
    <w:rsid w:val="006D1EF7"/>
    <w:rsid w:val="006E184D"/>
    <w:rsid w:val="006E1ACC"/>
    <w:rsid w:val="006E2032"/>
    <w:rsid w:val="0070062C"/>
    <w:rsid w:val="007251ED"/>
    <w:rsid w:val="00730E86"/>
    <w:rsid w:val="0073753E"/>
    <w:rsid w:val="00743E76"/>
    <w:rsid w:val="0074496D"/>
    <w:rsid w:val="00746235"/>
    <w:rsid w:val="00746887"/>
    <w:rsid w:val="007564F8"/>
    <w:rsid w:val="007628A9"/>
    <w:rsid w:val="00764611"/>
    <w:rsid w:val="007652C6"/>
    <w:rsid w:val="00765DF7"/>
    <w:rsid w:val="00771141"/>
    <w:rsid w:val="0077517A"/>
    <w:rsid w:val="00776D6E"/>
    <w:rsid w:val="007854B2"/>
    <w:rsid w:val="0078636E"/>
    <w:rsid w:val="00787BB7"/>
    <w:rsid w:val="007A6E18"/>
    <w:rsid w:val="007A7582"/>
    <w:rsid w:val="007A7A15"/>
    <w:rsid w:val="007B77C5"/>
    <w:rsid w:val="007D23FF"/>
    <w:rsid w:val="007D3465"/>
    <w:rsid w:val="007D4840"/>
    <w:rsid w:val="007E17AB"/>
    <w:rsid w:val="007E40C8"/>
    <w:rsid w:val="007E54C0"/>
    <w:rsid w:val="00805C98"/>
    <w:rsid w:val="008125ED"/>
    <w:rsid w:val="00815EE2"/>
    <w:rsid w:val="0082574D"/>
    <w:rsid w:val="008405F9"/>
    <w:rsid w:val="00841516"/>
    <w:rsid w:val="00860823"/>
    <w:rsid w:val="00872BCE"/>
    <w:rsid w:val="00883003"/>
    <w:rsid w:val="00883590"/>
    <w:rsid w:val="008838C9"/>
    <w:rsid w:val="00884342"/>
    <w:rsid w:val="00891B4D"/>
    <w:rsid w:val="00891CAB"/>
    <w:rsid w:val="00897123"/>
    <w:rsid w:val="008A08CF"/>
    <w:rsid w:val="008A2770"/>
    <w:rsid w:val="008B2597"/>
    <w:rsid w:val="008B26DB"/>
    <w:rsid w:val="008B4246"/>
    <w:rsid w:val="008B59A7"/>
    <w:rsid w:val="008B6CA2"/>
    <w:rsid w:val="008C3E2B"/>
    <w:rsid w:val="008D2EE1"/>
    <w:rsid w:val="008D6B45"/>
    <w:rsid w:val="008E46AA"/>
    <w:rsid w:val="008E70E3"/>
    <w:rsid w:val="009049FC"/>
    <w:rsid w:val="0091010E"/>
    <w:rsid w:val="0091182D"/>
    <w:rsid w:val="00914C71"/>
    <w:rsid w:val="00922D9D"/>
    <w:rsid w:val="00934BEC"/>
    <w:rsid w:val="00936379"/>
    <w:rsid w:val="00952D61"/>
    <w:rsid w:val="00954C3A"/>
    <w:rsid w:val="00965920"/>
    <w:rsid w:val="009708F1"/>
    <w:rsid w:val="00985BA5"/>
    <w:rsid w:val="009A4EF9"/>
    <w:rsid w:val="009B30BD"/>
    <w:rsid w:val="009C2FCC"/>
    <w:rsid w:val="009D73BB"/>
    <w:rsid w:val="009E464C"/>
    <w:rsid w:val="009F3EBB"/>
    <w:rsid w:val="009F5354"/>
    <w:rsid w:val="009F6562"/>
    <w:rsid w:val="00A04EEB"/>
    <w:rsid w:val="00A055D9"/>
    <w:rsid w:val="00A17E4C"/>
    <w:rsid w:val="00A220BB"/>
    <w:rsid w:val="00A24E6C"/>
    <w:rsid w:val="00A342D2"/>
    <w:rsid w:val="00A3605C"/>
    <w:rsid w:val="00A44BB0"/>
    <w:rsid w:val="00A56E44"/>
    <w:rsid w:val="00A62CE4"/>
    <w:rsid w:val="00A63CE3"/>
    <w:rsid w:val="00A64DBC"/>
    <w:rsid w:val="00A8649B"/>
    <w:rsid w:val="00A90C53"/>
    <w:rsid w:val="00AA01B3"/>
    <w:rsid w:val="00AA6350"/>
    <w:rsid w:val="00AB607D"/>
    <w:rsid w:val="00AC1F7F"/>
    <w:rsid w:val="00AD5E68"/>
    <w:rsid w:val="00AE3A7C"/>
    <w:rsid w:val="00AE5D70"/>
    <w:rsid w:val="00AF17EC"/>
    <w:rsid w:val="00AF3E81"/>
    <w:rsid w:val="00AF7F88"/>
    <w:rsid w:val="00B10249"/>
    <w:rsid w:val="00B10B94"/>
    <w:rsid w:val="00B13C9C"/>
    <w:rsid w:val="00B13D9C"/>
    <w:rsid w:val="00B1484B"/>
    <w:rsid w:val="00B1608F"/>
    <w:rsid w:val="00B222A6"/>
    <w:rsid w:val="00B4236C"/>
    <w:rsid w:val="00B50418"/>
    <w:rsid w:val="00B5711C"/>
    <w:rsid w:val="00B643A1"/>
    <w:rsid w:val="00B71597"/>
    <w:rsid w:val="00B72C37"/>
    <w:rsid w:val="00B74C44"/>
    <w:rsid w:val="00B77DC7"/>
    <w:rsid w:val="00B87D1A"/>
    <w:rsid w:val="00B91E77"/>
    <w:rsid w:val="00B96F01"/>
    <w:rsid w:val="00BC1236"/>
    <w:rsid w:val="00BC2A27"/>
    <w:rsid w:val="00BE1C7F"/>
    <w:rsid w:val="00BE2B5B"/>
    <w:rsid w:val="00BE5DF1"/>
    <w:rsid w:val="00C32846"/>
    <w:rsid w:val="00C416AD"/>
    <w:rsid w:val="00C46FB3"/>
    <w:rsid w:val="00C50D0C"/>
    <w:rsid w:val="00C77E22"/>
    <w:rsid w:val="00C80E29"/>
    <w:rsid w:val="00C829C5"/>
    <w:rsid w:val="00C86D4D"/>
    <w:rsid w:val="00C97C35"/>
    <w:rsid w:val="00CA63B7"/>
    <w:rsid w:val="00CB68B3"/>
    <w:rsid w:val="00CC2596"/>
    <w:rsid w:val="00CC2D5A"/>
    <w:rsid w:val="00CC31A1"/>
    <w:rsid w:val="00CC6F0E"/>
    <w:rsid w:val="00CD20B0"/>
    <w:rsid w:val="00CD3FC5"/>
    <w:rsid w:val="00CE014B"/>
    <w:rsid w:val="00CF2427"/>
    <w:rsid w:val="00D06442"/>
    <w:rsid w:val="00D07806"/>
    <w:rsid w:val="00D16721"/>
    <w:rsid w:val="00D171C5"/>
    <w:rsid w:val="00D21880"/>
    <w:rsid w:val="00D25124"/>
    <w:rsid w:val="00D25A7C"/>
    <w:rsid w:val="00D26E6D"/>
    <w:rsid w:val="00D36056"/>
    <w:rsid w:val="00D368FD"/>
    <w:rsid w:val="00D4163B"/>
    <w:rsid w:val="00D42824"/>
    <w:rsid w:val="00D44B09"/>
    <w:rsid w:val="00D554D7"/>
    <w:rsid w:val="00D60648"/>
    <w:rsid w:val="00D63190"/>
    <w:rsid w:val="00D70557"/>
    <w:rsid w:val="00D86014"/>
    <w:rsid w:val="00D86DC5"/>
    <w:rsid w:val="00D96085"/>
    <w:rsid w:val="00D975A4"/>
    <w:rsid w:val="00DB2395"/>
    <w:rsid w:val="00DB6C65"/>
    <w:rsid w:val="00DC01CB"/>
    <w:rsid w:val="00DC1239"/>
    <w:rsid w:val="00DC3D76"/>
    <w:rsid w:val="00DC5C65"/>
    <w:rsid w:val="00DC5D4A"/>
    <w:rsid w:val="00DD0AF9"/>
    <w:rsid w:val="00DD0E35"/>
    <w:rsid w:val="00DD0F2B"/>
    <w:rsid w:val="00DD4B88"/>
    <w:rsid w:val="00DD672B"/>
    <w:rsid w:val="00DD7425"/>
    <w:rsid w:val="00DE01E4"/>
    <w:rsid w:val="00DF0909"/>
    <w:rsid w:val="00DF12A1"/>
    <w:rsid w:val="00DF5541"/>
    <w:rsid w:val="00E039EF"/>
    <w:rsid w:val="00E046BA"/>
    <w:rsid w:val="00E05EF1"/>
    <w:rsid w:val="00E12C10"/>
    <w:rsid w:val="00E149CB"/>
    <w:rsid w:val="00E14FA0"/>
    <w:rsid w:val="00E40D45"/>
    <w:rsid w:val="00E40EA3"/>
    <w:rsid w:val="00E54092"/>
    <w:rsid w:val="00E54E4A"/>
    <w:rsid w:val="00E56230"/>
    <w:rsid w:val="00E65A81"/>
    <w:rsid w:val="00E865A5"/>
    <w:rsid w:val="00E86924"/>
    <w:rsid w:val="00E869FA"/>
    <w:rsid w:val="00E90442"/>
    <w:rsid w:val="00E9163E"/>
    <w:rsid w:val="00E93D93"/>
    <w:rsid w:val="00E93FDB"/>
    <w:rsid w:val="00E97C49"/>
    <w:rsid w:val="00EA2B3D"/>
    <w:rsid w:val="00EA5028"/>
    <w:rsid w:val="00EA55A2"/>
    <w:rsid w:val="00EA7AB2"/>
    <w:rsid w:val="00EB2B29"/>
    <w:rsid w:val="00EB3AAD"/>
    <w:rsid w:val="00EB4AB4"/>
    <w:rsid w:val="00EC5051"/>
    <w:rsid w:val="00EC5C0C"/>
    <w:rsid w:val="00ED0C9D"/>
    <w:rsid w:val="00ED2C28"/>
    <w:rsid w:val="00ED329F"/>
    <w:rsid w:val="00ED35AA"/>
    <w:rsid w:val="00ED3930"/>
    <w:rsid w:val="00ED4907"/>
    <w:rsid w:val="00F024BC"/>
    <w:rsid w:val="00F04E42"/>
    <w:rsid w:val="00F11143"/>
    <w:rsid w:val="00F133F1"/>
    <w:rsid w:val="00F142CA"/>
    <w:rsid w:val="00F16B75"/>
    <w:rsid w:val="00F2016A"/>
    <w:rsid w:val="00F201BD"/>
    <w:rsid w:val="00F24438"/>
    <w:rsid w:val="00F31230"/>
    <w:rsid w:val="00F322D3"/>
    <w:rsid w:val="00F411D4"/>
    <w:rsid w:val="00F4495B"/>
    <w:rsid w:val="00F466B3"/>
    <w:rsid w:val="00F543C1"/>
    <w:rsid w:val="00F553F1"/>
    <w:rsid w:val="00F72522"/>
    <w:rsid w:val="00F849B9"/>
    <w:rsid w:val="00F85F0E"/>
    <w:rsid w:val="00F86A6D"/>
    <w:rsid w:val="00F9233F"/>
    <w:rsid w:val="00F964FD"/>
    <w:rsid w:val="00FA3D7D"/>
    <w:rsid w:val="00FA6E0C"/>
    <w:rsid w:val="00FB399F"/>
    <w:rsid w:val="00FB6153"/>
    <w:rsid w:val="00FB6D54"/>
    <w:rsid w:val="00FC5EAF"/>
    <w:rsid w:val="00FC76B2"/>
    <w:rsid w:val="00FD0466"/>
    <w:rsid w:val="00FD6C7B"/>
    <w:rsid w:val="00FE0399"/>
    <w:rsid w:val="00FF4F8F"/>
    <w:rsid w:val="00FF5F3F"/>
    <w:rsid w:val="00FF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  <w:lang/>
    </w:rPr>
  </w:style>
  <w:style w:type="paragraph" w:styleId="2">
    <w:name w:val="heading 2"/>
    <w:basedOn w:val="a"/>
    <w:next w:val="a"/>
    <w:qFormat/>
    <w:rsid w:val="005C1C5D"/>
    <w:pPr>
      <w:keepNext/>
      <w:widowControl/>
      <w:suppressAutoHyphens w:val="0"/>
      <w:outlineLvl w:val="1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Title"/>
    <w:basedOn w:val="a3"/>
    <w:next w:val="a6"/>
    <w:qFormat/>
  </w:style>
  <w:style w:type="paragraph" w:styleId="a6">
    <w:name w:val="Subtitle"/>
    <w:basedOn w:val="a3"/>
    <w:next w:val="a4"/>
    <w:qFormat/>
    <w:pPr>
      <w:jc w:val="center"/>
    </w:pPr>
    <w:rPr>
      <w:i/>
      <w:iCs/>
    </w:rPr>
  </w:style>
  <w:style w:type="paragraph" w:styleId="a7">
    <w:name w:val="List"/>
    <w:basedOn w:val="a4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FB399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FB399F"/>
    <w:rPr>
      <w:rFonts w:ascii="Arial" w:eastAsia="Arial Unicode MS" w:hAnsi="Arial"/>
      <w:kern w:val="1"/>
      <w:szCs w:val="24"/>
      <w:lang/>
    </w:rPr>
  </w:style>
  <w:style w:type="paragraph" w:styleId="ac">
    <w:name w:val="footer"/>
    <w:basedOn w:val="a"/>
    <w:link w:val="ad"/>
    <w:uiPriority w:val="99"/>
    <w:semiHidden/>
    <w:unhideWhenUsed/>
    <w:rsid w:val="00FB399F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FB399F"/>
    <w:rPr>
      <w:rFonts w:ascii="Arial" w:eastAsia="Arial Unicode MS" w:hAnsi="Arial"/>
      <w:kern w:val="1"/>
      <w:szCs w:val="24"/>
      <w:lang/>
    </w:rPr>
  </w:style>
  <w:style w:type="paragraph" w:styleId="ae">
    <w:name w:val="Balloon Text"/>
    <w:basedOn w:val="a"/>
    <w:link w:val="af"/>
    <w:uiPriority w:val="99"/>
    <w:semiHidden/>
    <w:unhideWhenUsed/>
    <w:rsid w:val="00B87D1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rsid w:val="00B87D1A"/>
    <w:rPr>
      <w:rFonts w:ascii="Tahoma" w:eastAsia="Arial Unicode MS" w:hAnsi="Tahoma" w:cs="Tahoma"/>
      <w:kern w:val="1"/>
      <w:sz w:val="16"/>
      <w:szCs w:val="16"/>
      <w:lang/>
    </w:rPr>
  </w:style>
  <w:style w:type="paragraph" w:customStyle="1" w:styleId="20">
    <w:name w:val="Знак2"/>
    <w:basedOn w:val="a"/>
    <w:rsid w:val="005C1C5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FB398-96B2-4CEF-8F3C-E0FE3E48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3187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</dc:creator>
  <cp:lastModifiedBy>aquariusz</cp:lastModifiedBy>
  <cp:revision>2</cp:revision>
  <cp:lastPrinted>2017-11-14T11:31:00Z</cp:lastPrinted>
  <dcterms:created xsi:type="dcterms:W3CDTF">2017-12-24T09:53:00Z</dcterms:created>
  <dcterms:modified xsi:type="dcterms:W3CDTF">2017-12-24T09:53:00Z</dcterms:modified>
</cp:coreProperties>
</file>