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3727" w:rsidRDefault="0014372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9747"/>
      </w:tblGrid>
      <w:tr w:rsidR="00416D09" w:rsidTr="00416D09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</w:t>
            </w:r>
            <w:r w:rsidR="00134C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изменений в постановление администрации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143727" w:rsidRDefault="00416D09" w:rsidP="00416D09">
            <w:pPr>
              <w:pStyle w:val="22"/>
            </w:pPr>
            <w:r w:rsidRPr="00416D09">
              <w:rPr>
                <w:szCs w:val="28"/>
              </w:rPr>
              <w:t>от 11 декабря 2014 года № 379</w:t>
            </w:r>
            <w:r w:rsidRPr="00416D09">
              <w:rPr>
                <w:b w:val="0"/>
                <w:szCs w:val="28"/>
              </w:rPr>
              <w:t xml:space="preserve"> «</w:t>
            </w:r>
            <w:r w:rsidR="00143727">
              <w:t xml:space="preserve">Об утверждении </w:t>
            </w:r>
            <w:proofErr w:type="gramStart"/>
            <w:r w:rsidR="00143727">
              <w:t>муниципальной</w:t>
            </w:r>
            <w:proofErr w:type="gramEnd"/>
            <w:r w:rsidR="00143727">
              <w:t xml:space="preserve"> </w:t>
            </w:r>
          </w:p>
          <w:p w:rsidR="00143727" w:rsidRDefault="00416D09" w:rsidP="00143727">
            <w:pPr>
              <w:pStyle w:val="22"/>
              <w:rPr>
                <w:szCs w:val="28"/>
              </w:rPr>
            </w:pPr>
            <w:r w:rsidRPr="00416D09">
              <w:t>программы "</w:t>
            </w:r>
            <w:r w:rsidRPr="00416D09">
              <w:rPr>
                <w:sz w:val="29"/>
                <w:szCs w:val="29"/>
              </w:rPr>
              <w:t xml:space="preserve"> </w:t>
            </w:r>
            <w:r w:rsidRPr="00416D09">
              <w:rPr>
                <w:szCs w:val="28"/>
              </w:rPr>
              <w:t>Жилищно-коммунальное хозяйство</w:t>
            </w:r>
            <w:r w:rsidR="00143727">
              <w:rPr>
                <w:szCs w:val="28"/>
              </w:rPr>
              <w:t xml:space="preserve"> </w:t>
            </w:r>
          </w:p>
          <w:p w:rsidR="00416D09" w:rsidRPr="00416D09" w:rsidRDefault="00416D09" w:rsidP="00416D09">
            <w:pPr>
              <w:pStyle w:val="22"/>
            </w:pPr>
            <w:r w:rsidRPr="00143727">
              <w:rPr>
                <w:szCs w:val="28"/>
              </w:rPr>
              <w:t>Старонижестеблиевского сельского поселения</w:t>
            </w:r>
            <w:r w:rsidRPr="00416D09">
              <w:t xml:space="preserve"> Красноармейского района»</w:t>
            </w:r>
          </w:p>
          <w:p w:rsid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D09" w:rsidRDefault="00416D09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3727" w:rsidRDefault="0014372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9747"/>
      </w:tblGrid>
      <w:tr w:rsidR="00416D09" w:rsidTr="0014372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16D09" w:rsidRPr="00416D09" w:rsidRDefault="00416D09" w:rsidP="0014372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Российской Фе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дерации», статьи 179 Бюджетного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кодекса Российской Федерации, 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Устава Старонижестеблиевского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</w:t>
            </w:r>
            <w:r w:rsidR="00143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416D09" w:rsidRPr="00416D09" w:rsidRDefault="00416D09" w:rsidP="00143727">
            <w:pPr>
              <w:pStyle w:val="22"/>
              <w:ind w:firstLine="851"/>
              <w:jc w:val="both"/>
              <w:rPr>
                <w:b w:val="0"/>
              </w:rPr>
            </w:pPr>
            <w:r w:rsidRPr="00416D09">
              <w:rPr>
                <w:b w:val="0"/>
                <w:szCs w:val="28"/>
              </w:rPr>
              <w:t xml:space="preserve">1. Внести изменения в  муниципальную программу </w:t>
            </w:r>
            <w:r w:rsidRPr="00416D09">
              <w:rPr>
                <w:b w:val="0"/>
              </w:rPr>
              <w:t>"Жилищно-коммунальное хозяйство Старонижестеблиевского сельского поселения Кра</w:t>
            </w:r>
            <w:r w:rsidRPr="00416D09">
              <w:rPr>
                <w:b w:val="0"/>
              </w:rPr>
              <w:t>с</w:t>
            </w:r>
            <w:r w:rsidRPr="00416D09">
              <w:rPr>
                <w:b w:val="0"/>
              </w:rPr>
              <w:t xml:space="preserve">ноармейского района"  и читать ее в настоящей редакции </w:t>
            </w:r>
            <w:r w:rsidRPr="00416D09">
              <w:rPr>
                <w:b w:val="0"/>
                <w:szCs w:val="28"/>
              </w:rPr>
              <w:t>(прилагается).</w:t>
            </w:r>
          </w:p>
          <w:p w:rsidR="00416D09" w:rsidRPr="00416D09" w:rsidRDefault="00416D09" w:rsidP="00143727">
            <w:pPr>
              <w:pStyle w:val="22"/>
              <w:ind w:firstLine="851"/>
              <w:jc w:val="both"/>
              <w:rPr>
                <w:b w:val="0"/>
              </w:rPr>
            </w:pPr>
            <w:r w:rsidRPr="00416D09">
              <w:rPr>
                <w:b w:val="0"/>
                <w:szCs w:val="28"/>
              </w:rPr>
              <w:t>2. Отделу по бухгалтерскому учету и финансам администрации Стар</w:t>
            </w:r>
            <w:r w:rsidRPr="00416D09">
              <w:rPr>
                <w:b w:val="0"/>
                <w:szCs w:val="28"/>
              </w:rPr>
              <w:t>о</w:t>
            </w:r>
            <w:r w:rsidRPr="00416D09">
              <w:rPr>
                <w:b w:val="0"/>
                <w:szCs w:val="28"/>
              </w:rPr>
              <w:t>нижестеблиевского сельского поселения Красноармейского района (Ковале</w:t>
            </w:r>
            <w:r w:rsidRPr="00416D09">
              <w:rPr>
                <w:b w:val="0"/>
                <w:szCs w:val="28"/>
              </w:rPr>
              <w:t>н</w:t>
            </w:r>
            <w:r w:rsidRPr="00416D09">
              <w:rPr>
                <w:b w:val="0"/>
                <w:szCs w:val="28"/>
              </w:rPr>
              <w:t>ко) осуществлять финансирование расходов на реализацию данной программы в 2015-2017 годах в пределах средств утвержденных бюджетом поселения на эти цели</w:t>
            </w:r>
            <w:r w:rsidRPr="00416D09">
              <w:rPr>
                <w:b w:val="0"/>
              </w:rPr>
              <w:t>.</w:t>
            </w:r>
          </w:p>
          <w:p w:rsidR="00416D09" w:rsidRPr="00416D09" w:rsidRDefault="00416D09" w:rsidP="0014372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416D09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416D09" w:rsidRPr="00416D09" w:rsidRDefault="00416D09" w:rsidP="00143727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416D09" w:rsidRDefault="00416D09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D09" w:rsidRDefault="00416D09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3727" w:rsidRDefault="0014372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3727" w:rsidRDefault="00143727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785"/>
        <w:gridCol w:w="4962"/>
      </w:tblGrid>
      <w:tr w:rsidR="00416D09" w:rsidTr="00143727">
        <w:tc>
          <w:tcPr>
            <w:tcW w:w="4785" w:type="dxa"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416D09" w:rsidRPr="00416D09" w:rsidRDefault="00416D09" w:rsidP="00AC222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962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В.В. Новак</w:t>
            </w:r>
          </w:p>
        </w:tc>
      </w:tr>
    </w:tbl>
    <w:p w:rsidR="00416D09" w:rsidRPr="00416D09" w:rsidRDefault="00416D09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</w:rPr>
      </w:pPr>
    </w:p>
    <w:p w:rsidR="00416D09" w:rsidRPr="00416D09" w:rsidRDefault="00416D09" w:rsidP="00416D09">
      <w:pPr>
        <w:pStyle w:val="22"/>
        <w:jc w:val="left"/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</w:rPr>
      </w:pPr>
    </w:p>
    <w:p w:rsidR="00143727" w:rsidRDefault="00143727" w:rsidP="00416D09">
      <w:pPr>
        <w:ind w:firstLine="0"/>
        <w:rPr>
          <w:rFonts w:ascii="Times New Roman" w:hAnsi="Times New Roman" w:cs="Times New Roman"/>
          <w:sz w:val="28"/>
        </w:rPr>
      </w:pPr>
    </w:p>
    <w:p w:rsidR="00143727" w:rsidRPr="00416D09" w:rsidRDefault="00143727" w:rsidP="00416D09">
      <w:pPr>
        <w:ind w:firstLine="0"/>
        <w:rPr>
          <w:rFonts w:ascii="Times New Roman" w:hAnsi="Times New Roman" w:cs="Times New Roman"/>
          <w:sz w:val="28"/>
        </w:rPr>
      </w:pPr>
    </w:p>
    <w:p w:rsidR="00416D09" w:rsidRPr="002E1BB5" w:rsidRDefault="00416D09" w:rsidP="00416D09">
      <w:pPr>
        <w:pStyle w:val="22"/>
        <w:rPr>
          <w:szCs w:val="28"/>
        </w:rPr>
      </w:pPr>
      <w:r>
        <w:rPr>
          <w:b w:val="0"/>
        </w:rPr>
        <w:t xml:space="preserve"> </w:t>
      </w:r>
      <w:r w:rsidRPr="002E1BB5">
        <w:rPr>
          <w:szCs w:val="28"/>
        </w:rPr>
        <w:t>ЛИСТ СОГЛАСОВАНИЯ</w:t>
      </w:r>
    </w:p>
    <w:p w:rsidR="00416D09" w:rsidRPr="002E1BB5" w:rsidRDefault="00416D09" w:rsidP="00416D09">
      <w:pPr>
        <w:pStyle w:val="22"/>
        <w:jc w:val="both"/>
        <w:rPr>
          <w:szCs w:val="28"/>
        </w:rPr>
      </w:pPr>
      <w:r w:rsidRPr="002E1BB5">
        <w:rPr>
          <w:b w:val="0"/>
          <w:szCs w:val="28"/>
        </w:rPr>
        <w:t>к постановлению администрации Старонижестеблиевского сельского посел</w:t>
      </w:r>
      <w:r w:rsidRPr="002E1BB5">
        <w:rPr>
          <w:b w:val="0"/>
          <w:szCs w:val="28"/>
        </w:rPr>
        <w:t>е</w:t>
      </w:r>
      <w:r w:rsidRPr="002E1BB5">
        <w:rPr>
          <w:b w:val="0"/>
          <w:szCs w:val="28"/>
        </w:rPr>
        <w:t xml:space="preserve">ния Красноармейского района </w:t>
      </w:r>
      <w:proofErr w:type="gramStart"/>
      <w:r w:rsidRPr="002E1BB5">
        <w:rPr>
          <w:b w:val="0"/>
          <w:szCs w:val="28"/>
        </w:rPr>
        <w:t>от</w:t>
      </w:r>
      <w:proofErr w:type="gramEnd"/>
      <w:r w:rsidRPr="002E1BB5">
        <w:rPr>
          <w:b w:val="0"/>
          <w:szCs w:val="28"/>
        </w:rPr>
        <w:t xml:space="preserve"> _______________ №</w:t>
      </w:r>
      <w:r w:rsidRPr="002E1BB5">
        <w:rPr>
          <w:szCs w:val="28"/>
        </w:rPr>
        <w:t xml:space="preserve"> _________</w:t>
      </w:r>
    </w:p>
    <w:p w:rsid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16D09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Старонижестеблиевского сельского поселения Красноармейского района от 11 декабря 2014 года 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№ 379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D0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 программы " Жилищно-коммунальное хозяйство Старонижестеблиевского сельского поселения </w:t>
      </w:r>
    </w:p>
    <w:p w:rsidR="00416D09" w:rsidRPr="00416D09" w:rsidRDefault="00416D09" w:rsidP="00416D09">
      <w:pPr>
        <w:pStyle w:val="22"/>
        <w:rPr>
          <w:b w:val="0"/>
          <w:szCs w:val="28"/>
        </w:rPr>
      </w:pPr>
      <w:r w:rsidRPr="00416D09">
        <w:rPr>
          <w:b w:val="0"/>
          <w:szCs w:val="28"/>
        </w:rPr>
        <w:t>Красноармейского района»</w:t>
      </w:r>
    </w:p>
    <w:p w:rsidR="00416D09" w:rsidRPr="002E1BB5" w:rsidRDefault="00416D09" w:rsidP="00416D09">
      <w:pPr>
        <w:pStyle w:val="22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416D09" w:rsidRPr="002E1BB5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2E1BB5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2E1BB5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Е.Е. Черепанова</w:t>
            </w: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Pr="002E1BB5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416D09" w:rsidRPr="002E1BB5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 финансам, главный бухгалтер администрации</w:t>
            </w:r>
          </w:p>
          <w:p w:rsidR="00416D09" w:rsidRPr="002E1BB5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416D09" w:rsidRPr="002E1BB5" w:rsidTr="00416D09">
        <w:tc>
          <w:tcPr>
            <w:tcW w:w="7621" w:type="dxa"/>
          </w:tcPr>
          <w:p w:rsidR="00416D09" w:rsidRPr="002E1BB5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D09" w:rsidRPr="002E1BB5" w:rsidTr="00416D09">
        <w:tc>
          <w:tcPr>
            <w:tcW w:w="7621" w:type="dxa"/>
          </w:tcPr>
          <w:p w:rsidR="00416D09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416D09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416D09" w:rsidRPr="002E1BB5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16D09" w:rsidRPr="002E1BB5" w:rsidRDefault="00416D09" w:rsidP="00416D09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D09" w:rsidRDefault="00416D09" w:rsidP="00416D0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416D09" w:rsidRPr="00416D09" w:rsidRDefault="00416D09" w:rsidP="00416D09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0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ПРИЛОЖЕНИЕ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416D09" w:rsidRPr="00416D09" w:rsidRDefault="00416D09" w:rsidP="00416D09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0"/>
        </w:rPr>
      </w:pPr>
      <w:r w:rsidRPr="00416D09">
        <w:rPr>
          <w:rFonts w:ascii="Times New Roman" w:hAnsi="Times New Roman" w:cs="Times New Roman"/>
          <w:sz w:val="28"/>
        </w:rPr>
        <w:t xml:space="preserve"> 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416D09">
        <w:rPr>
          <w:rFonts w:ascii="Times New Roman" w:hAnsi="Times New Roman" w:cs="Times New Roman"/>
          <w:b/>
          <w:sz w:val="28"/>
        </w:rPr>
        <w:t>ПАСПОРТ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</w:rPr>
      </w:pPr>
      <w:r w:rsidRPr="00416D09">
        <w:rPr>
          <w:rFonts w:ascii="Times New Roman" w:hAnsi="Times New Roman" w:cs="Times New Roman"/>
          <w:sz w:val="28"/>
        </w:rPr>
        <w:t xml:space="preserve"> муниципальной  программы </w:t>
      </w:r>
    </w:p>
    <w:p w:rsidR="00416D09" w:rsidRPr="00416D09" w:rsidRDefault="00416D09" w:rsidP="00416D09">
      <w:pPr>
        <w:pStyle w:val="22"/>
        <w:rPr>
          <w:b w:val="0"/>
        </w:rPr>
      </w:pPr>
      <w:r w:rsidRPr="00416D09">
        <w:rPr>
          <w:b w:val="0"/>
        </w:rPr>
        <w:t>"Жилищно-коммунальное хозяйство</w:t>
      </w:r>
    </w:p>
    <w:p w:rsidR="00416D09" w:rsidRPr="00416D09" w:rsidRDefault="00416D09" w:rsidP="00416D09">
      <w:pPr>
        <w:pStyle w:val="22"/>
        <w:rPr>
          <w:b w:val="0"/>
        </w:rPr>
      </w:pPr>
      <w:r w:rsidRPr="00416D09">
        <w:rPr>
          <w:b w:val="0"/>
        </w:rPr>
        <w:t xml:space="preserve">  Старонижестеблиевского сельского поселения Красноармейского района" 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0"/>
        <w:gridCol w:w="6277"/>
      </w:tblGrid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pStyle w:val="22"/>
              <w:jc w:val="left"/>
              <w:rPr>
                <w:b w:val="0"/>
                <w:sz w:val="24"/>
                <w:szCs w:val="24"/>
              </w:rPr>
            </w:pPr>
            <w:r w:rsidRPr="00416D09">
              <w:rPr>
                <w:b w:val="0"/>
                <w:sz w:val="24"/>
                <w:szCs w:val="24"/>
              </w:rPr>
              <w:t xml:space="preserve">муниципальная  программа </w:t>
            </w:r>
          </w:p>
          <w:p w:rsidR="00416D09" w:rsidRPr="00416D09" w:rsidRDefault="00416D09" w:rsidP="00416D09">
            <w:pPr>
              <w:pStyle w:val="22"/>
              <w:jc w:val="left"/>
              <w:rPr>
                <w:b w:val="0"/>
                <w:sz w:val="24"/>
                <w:szCs w:val="24"/>
              </w:rPr>
            </w:pPr>
            <w:r w:rsidRPr="00416D09">
              <w:rPr>
                <w:b w:val="0"/>
                <w:sz w:val="24"/>
                <w:szCs w:val="24"/>
              </w:rPr>
              <w:t xml:space="preserve"> «Жилищно-коммунальное хозяйство Старонижестеблие</w:t>
            </w:r>
            <w:r w:rsidRPr="00416D09">
              <w:rPr>
                <w:b w:val="0"/>
                <w:sz w:val="24"/>
                <w:szCs w:val="24"/>
              </w:rPr>
              <w:t>в</w:t>
            </w:r>
            <w:r w:rsidRPr="00416D09">
              <w:rPr>
                <w:b w:val="0"/>
                <w:sz w:val="24"/>
                <w:szCs w:val="24"/>
              </w:rPr>
              <w:t>ского сельского поселения  Красноармейского района"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Координатор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муниципальной 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Администрация Старонижестеблиевского сельского пос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ления Красноармейского района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Заместитель главы Старонижестеблиевского сельского поселения Красноармейского района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Подпрограммы муниципал</w:t>
            </w:r>
            <w:r w:rsidRPr="00416D09">
              <w:rPr>
                <w:rFonts w:ascii="Times New Roman" w:hAnsi="Times New Roman" w:cs="Times New Roman"/>
              </w:rPr>
              <w:t>ь</w:t>
            </w:r>
            <w:r w:rsidRPr="00416D09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416D09">
              <w:rPr>
                <w:rFonts w:ascii="Times New Roman" w:hAnsi="Times New Roman" w:cs="Times New Roman"/>
              </w:rPr>
              <w:t xml:space="preserve">Подпрограмма: 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«Жилищно-коммунальное хозяйство </w:t>
            </w:r>
            <w:r w:rsidRPr="00416D09">
              <w:rPr>
                <w:rFonts w:ascii="Times New Roman" w:hAnsi="Times New Roman" w:cs="Times New Roman"/>
                <w:color w:val="000000"/>
              </w:rPr>
              <w:t>Ст</w:t>
            </w:r>
            <w:r w:rsidRPr="00416D09">
              <w:rPr>
                <w:rFonts w:ascii="Times New Roman" w:hAnsi="Times New Roman" w:cs="Times New Roman"/>
                <w:color w:val="000000"/>
              </w:rPr>
              <w:t>а</w:t>
            </w:r>
            <w:r w:rsidRPr="00416D09">
              <w:rPr>
                <w:rFonts w:ascii="Times New Roman" w:hAnsi="Times New Roman" w:cs="Times New Roman"/>
                <w:color w:val="000000"/>
              </w:rPr>
              <w:t xml:space="preserve">ронижестеблиевского 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 xml:space="preserve">сельского поселения 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Красноарме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й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ского района»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, </w:t>
            </w:r>
          </w:p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подпрограмма: «Озеленение </w:t>
            </w:r>
            <w:r w:rsidRPr="00416D09">
              <w:rPr>
                <w:rFonts w:ascii="Times New Roman" w:hAnsi="Times New Roman" w:cs="Times New Roman"/>
                <w:color w:val="000000"/>
              </w:rPr>
              <w:t xml:space="preserve">Старонижестеблиевского 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 xml:space="preserve">сельского поселения 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Красноармейского района»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, </w:t>
            </w:r>
          </w:p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подпрограмма: «Организация сбора и вывоза бытовых о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т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ходов и мусора </w:t>
            </w:r>
            <w:r w:rsidRPr="00416D09">
              <w:rPr>
                <w:rFonts w:ascii="Times New Roman" w:hAnsi="Times New Roman" w:cs="Times New Roman"/>
                <w:color w:val="000000"/>
              </w:rPr>
              <w:t xml:space="preserve">Старонижестеблиевского 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>сельского пос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>е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 xml:space="preserve">ления 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Красноармейского района»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, подпрограмма: «Орган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и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зация и содержание мест захоронения в </w:t>
            </w:r>
            <w:r w:rsidRPr="00416D09">
              <w:rPr>
                <w:rFonts w:ascii="Times New Roman" w:hAnsi="Times New Roman" w:cs="Times New Roman"/>
                <w:color w:val="000000"/>
              </w:rPr>
              <w:t>Старонижестебл</w:t>
            </w:r>
            <w:r w:rsidRPr="00416D09">
              <w:rPr>
                <w:rFonts w:ascii="Times New Roman" w:hAnsi="Times New Roman" w:cs="Times New Roman"/>
                <w:color w:val="000000"/>
              </w:rPr>
              <w:t>и</w:t>
            </w:r>
            <w:r w:rsidRPr="00416D09">
              <w:rPr>
                <w:rFonts w:ascii="Times New Roman" w:hAnsi="Times New Roman" w:cs="Times New Roman"/>
                <w:color w:val="000000"/>
              </w:rPr>
              <w:t xml:space="preserve">евском 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 xml:space="preserve">сельском поселении 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 xml:space="preserve">Красноармейского района», </w:t>
            </w:r>
          </w:p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 xml:space="preserve">подпрограмма: 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«Другие мероприятия в области благоус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>т</w:t>
            </w:r>
            <w:r w:rsidRPr="00416D09">
              <w:rPr>
                <w:rFonts w:ascii="Times New Roman" w:hAnsi="Times New Roman" w:cs="Times New Roman"/>
                <w:color w:val="000000"/>
                <w:spacing w:val="-3"/>
              </w:rPr>
              <w:t xml:space="preserve">ройства в </w:t>
            </w:r>
            <w:r w:rsidRPr="00416D09">
              <w:rPr>
                <w:rFonts w:ascii="Times New Roman" w:hAnsi="Times New Roman" w:cs="Times New Roman"/>
                <w:color w:val="000000"/>
              </w:rPr>
              <w:t xml:space="preserve">Старонижестеблиевском </w:t>
            </w:r>
            <w:r w:rsidRPr="00416D09">
              <w:rPr>
                <w:rFonts w:ascii="Times New Roman" w:hAnsi="Times New Roman" w:cs="Times New Roman"/>
                <w:color w:val="000000"/>
                <w:spacing w:val="-1"/>
              </w:rPr>
              <w:t xml:space="preserve">сельском поселении </w:t>
            </w:r>
            <w:r w:rsidRPr="00416D09">
              <w:rPr>
                <w:rFonts w:ascii="Times New Roman" w:hAnsi="Times New Roman" w:cs="Times New Roman"/>
                <w:color w:val="000000"/>
                <w:spacing w:val="-2"/>
              </w:rPr>
              <w:t>Красноармейского района»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Цели муниципальной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Формирование системы мероприятий по приобретению культурного облика сельского поселения. 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Задачи муниципальной 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16D09">
              <w:rPr>
                <w:rFonts w:ascii="Times New Roman" w:hAnsi="Times New Roman" w:cs="Times New Roman"/>
                <w:color w:val="000000"/>
              </w:rPr>
              <w:t>- организация взаимодействия между предприятиями, о</w:t>
            </w:r>
            <w:r w:rsidRPr="00416D09">
              <w:rPr>
                <w:rFonts w:ascii="Times New Roman" w:hAnsi="Times New Roman" w:cs="Times New Roman"/>
                <w:color w:val="000000"/>
              </w:rPr>
              <w:t>р</w:t>
            </w:r>
            <w:r w:rsidRPr="00416D09">
              <w:rPr>
                <w:rFonts w:ascii="Times New Roman" w:hAnsi="Times New Roman" w:cs="Times New Roman"/>
                <w:color w:val="000000"/>
              </w:rPr>
              <w:t>ганизациями и учреждениями при решении вопросов бл</w:t>
            </w:r>
            <w:r w:rsidRPr="00416D09">
              <w:rPr>
                <w:rFonts w:ascii="Times New Roman" w:hAnsi="Times New Roman" w:cs="Times New Roman"/>
                <w:color w:val="000000"/>
              </w:rPr>
              <w:t>а</w:t>
            </w:r>
            <w:r w:rsidRPr="00416D09">
              <w:rPr>
                <w:rFonts w:ascii="Times New Roman" w:hAnsi="Times New Roman" w:cs="Times New Roman"/>
                <w:color w:val="000000"/>
              </w:rPr>
              <w:t>гоустройства территории поселения.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16D09">
              <w:rPr>
                <w:rFonts w:ascii="Times New Roman" w:hAnsi="Times New Roman" w:cs="Times New Roman"/>
                <w:color w:val="000000"/>
              </w:rPr>
              <w:t>- приведение в качественное состояние элементов благ</w:t>
            </w:r>
            <w:r w:rsidRPr="00416D09">
              <w:rPr>
                <w:rFonts w:ascii="Times New Roman" w:hAnsi="Times New Roman" w:cs="Times New Roman"/>
                <w:color w:val="000000"/>
              </w:rPr>
              <w:t>о</w:t>
            </w:r>
            <w:r w:rsidRPr="00416D09">
              <w:rPr>
                <w:rFonts w:ascii="Times New Roman" w:hAnsi="Times New Roman" w:cs="Times New Roman"/>
                <w:color w:val="000000"/>
              </w:rPr>
              <w:t>устройства.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16D09">
              <w:rPr>
                <w:rFonts w:ascii="Times New Roman" w:hAnsi="Times New Roman" w:cs="Times New Roman"/>
                <w:color w:val="000000"/>
              </w:rPr>
              <w:t>- привлечение жителей к участию в решении проблем бл</w:t>
            </w:r>
            <w:r w:rsidRPr="00416D09">
              <w:rPr>
                <w:rFonts w:ascii="Times New Roman" w:hAnsi="Times New Roman" w:cs="Times New Roman"/>
                <w:color w:val="000000"/>
              </w:rPr>
              <w:t>а</w:t>
            </w:r>
            <w:r w:rsidRPr="00416D09">
              <w:rPr>
                <w:rFonts w:ascii="Times New Roman" w:hAnsi="Times New Roman" w:cs="Times New Roman"/>
                <w:color w:val="000000"/>
              </w:rPr>
              <w:t>гоустройства.</w:t>
            </w:r>
          </w:p>
          <w:p w:rsidR="00416D09" w:rsidRPr="00416D09" w:rsidRDefault="00416D09" w:rsidP="00416D09">
            <w:pPr>
              <w:pStyle w:val="printj"/>
              <w:spacing w:before="0" w:beforeAutospacing="0" w:after="0" w:afterAutospacing="0"/>
              <w:jc w:val="both"/>
            </w:pPr>
            <w:r w:rsidRPr="00416D09">
              <w:t>- оздоровление санитарной экологической обстановки в поселении и на свободных территориях, ликвидация св</w:t>
            </w:r>
            <w:r w:rsidRPr="00416D09">
              <w:t>а</w:t>
            </w:r>
            <w:r w:rsidRPr="00416D09">
              <w:t>лок бытового мусора;</w:t>
            </w:r>
          </w:p>
          <w:p w:rsidR="00416D09" w:rsidRPr="00416D09" w:rsidRDefault="00416D09" w:rsidP="00416D09">
            <w:pPr>
              <w:pStyle w:val="printj"/>
              <w:spacing w:before="0" w:beforeAutospacing="0" w:after="0" w:afterAutospacing="0"/>
              <w:jc w:val="both"/>
            </w:pPr>
            <w:r w:rsidRPr="00416D09"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- вовлечение жителей поселения в систему экологического образования через развитие навыков рационального пр</w:t>
            </w:r>
            <w:r w:rsidRPr="00416D09">
              <w:rPr>
                <w:rFonts w:ascii="Times New Roman" w:hAnsi="Times New Roman" w:cs="Times New Roman"/>
              </w:rPr>
              <w:t>и</w:t>
            </w:r>
            <w:r w:rsidRPr="00416D09">
              <w:rPr>
                <w:rFonts w:ascii="Times New Roman" w:hAnsi="Times New Roman" w:cs="Times New Roman"/>
              </w:rPr>
              <w:lastRenderedPageBreak/>
              <w:t>родопользования, внедрения передовых методов обращ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ния с отходами.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lastRenderedPageBreak/>
              <w:t xml:space="preserve">Перечень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целевых показателей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муниципальной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количество граждан   участвующих в благоустройстве сельского поселения;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количество  проведенных мероприятий по благоустройс</w:t>
            </w:r>
            <w:r w:rsidRPr="00416D09">
              <w:rPr>
                <w:rFonts w:ascii="Times New Roman" w:hAnsi="Times New Roman" w:cs="Times New Roman"/>
              </w:rPr>
              <w:t>т</w:t>
            </w:r>
            <w:r w:rsidRPr="00416D09">
              <w:rPr>
                <w:rFonts w:ascii="Times New Roman" w:hAnsi="Times New Roman" w:cs="Times New Roman"/>
              </w:rPr>
              <w:t>ву сельского поселения;</w:t>
            </w:r>
          </w:p>
          <w:p w:rsidR="00416D09" w:rsidRPr="00416D09" w:rsidRDefault="00416D09" w:rsidP="00416D0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комплексного благоустро</w:t>
            </w:r>
            <w:r w:rsidRPr="0041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41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ства 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поселения; </w:t>
            </w:r>
          </w:p>
          <w:p w:rsidR="00416D09" w:rsidRPr="00416D09" w:rsidRDefault="00416D09" w:rsidP="00416D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повышение уровня внешнего благоустройства и сан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 xml:space="preserve">тарного содержания сельского поселения;  </w:t>
            </w:r>
            <w:proofErr w:type="gramStart"/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овершенствование эстетического вида сельского посел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ния  создание гармоничной архитектурно-ландшафтной среды;</w:t>
            </w:r>
          </w:p>
          <w:p w:rsidR="00416D09" w:rsidRPr="00416D09" w:rsidRDefault="00416D09" w:rsidP="00416D09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- развитие и поддержка инициатив жителей населенных пунктов по благоустройству санитарной очистке прид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D09">
              <w:rPr>
                <w:rFonts w:ascii="Times New Roman" w:hAnsi="Times New Roman" w:cs="Times New Roman"/>
                <w:sz w:val="24"/>
                <w:szCs w:val="24"/>
              </w:rPr>
              <w:t>мовых территорий;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Этапы и сроки реализации м</w:t>
            </w:r>
            <w:r w:rsidRPr="00416D09">
              <w:rPr>
                <w:rFonts w:ascii="Times New Roman" w:hAnsi="Times New Roman" w:cs="Times New Roman"/>
              </w:rPr>
              <w:t>у</w:t>
            </w:r>
            <w:r w:rsidRPr="00416D09">
              <w:rPr>
                <w:rFonts w:ascii="Times New Roman" w:hAnsi="Times New Roman" w:cs="Times New Roman"/>
              </w:rPr>
              <w:t xml:space="preserve">ниципальной </w:t>
            </w:r>
          </w:p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2015-2017 годы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Объем бюджетных ассигнов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ний муниципальной програ</w:t>
            </w:r>
            <w:r w:rsidRPr="00416D09">
              <w:rPr>
                <w:rFonts w:ascii="Times New Roman" w:hAnsi="Times New Roman" w:cs="Times New Roman"/>
              </w:rPr>
              <w:t>м</w:t>
            </w:r>
            <w:r w:rsidRPr="00416D09">
              <w:rPr>
                <w:rFonts w:ascii="Times New Roman" w:hAnsi="Times New Roman" w:cs="Times New Roman"/>
              </w:rPr>
              <w:t>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2015 год – 1410,2 тысяч рублей,</w:t>
            </w:r>
          </w:p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2016 год – 2171,0 тысяч рублей,</w:t>
            </w:r>
          </w:p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2017 год – 2176,0 тысяч рублей.</w:t>
            </w:r>
          </w:p>
        </w:tc>
      </w:tr>
      <w:tr w:rsidR="00416D09" w:rsidRPr="00416D09" w:rsidTr="00416D09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416D0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16D09">
              <w:rPr>
                <w:rFonts w:ascii="Times New Roman" w:hAnsi="Times New Roman" w:cs="Times New Roman"/>
              </w:rPr>
              <w:t xml:space="preserve"> выполнением м</w:t>
            </w:r>
            <w:r w:rsidRPr="00416D09">
              <w:rPr>
                <w:rFonts w:ascii="Times New Roman" w:hAnsi="Times New Roman" w:cs="Times New Roman"/>
              </w:rPr>
              <w:t>у</w:t>
            </w:r>
            <w:r w:rsidRPr="00416D09">
              <w:rPr>
                <w:rFonts w:ascii="Times New Roman" w:hAnsi="Times New Roman" w:cs="Times New Roman"/>
              </w:rPr>
              <w:t>ниципальной программы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 Глава администрации Старонижестеблиевского сельского поселения Красноармейского района</w:t>
            </w:r>
          </w:p>
        </w:tc>
      </w:tr>
    </w:tbl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ab/>
        <w:t xml:space="preserve">Природно-климатические условия Старонижестеблиевского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 </w:t>
      </w: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ab/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416D09" w:rsidRPr="00416D09" w:rsidRDefault="00416D09" w:rsidP="00416D09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ab/>
        <w:t>Несмотря на предпринимаемые меры, растет количество несанкцион</w:t>
      </w:r>
      <w:r w:rsidRPr="00416D09">
        <w:rPr>
          <w:sz w:val="28"/>
          <w:szCs w:val="28"/>
        </w:rPr>
        <w:t>и</w:t>
      </w:r>
      <w:r w:rsidRPr="00416D09">
        <w:rPr>
          <w:sz w:val="28"/>
          <w:szCs w:val="28"/>
        </w:rPr>
        <w:t>рованных свалок мусора и бытовых отходов, отдельные домовладения не ухожены. Недостаточно занимаются благоустройством и содержанием закре</w:t>
      </w:r>
      <w:r w:rsidRPr="00416D09">
        <w:rPr>
          <w:sz w:val="28"/>
          <w:szCs w:val="28"/>
        </w:rPr>
        <w:t>п</w:t>
      </w:r>
      <w:r w:rsidRPr="00416D09">
        <w:rPr>
          <w:sz w:val="28"/>
          <w:szCs w:val="28"/>
        </w:rPr>
        <w:t>ленных территорий организации, расположенные на территориях населенных пунктов поселения.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</w:t>
      </w:r>
      <w:r w:rsidRPr="00416D09">
        <w:rPr>
          <w:sz w:val="28"/>
          <w:szCs w:val="28"/>
        </w:rPr>
        <w:t>р</w:t>
      </w:r>
      <w:r w:rsidRPr="00416D09">
        <w:rPr>
          <w:sz w:val="28"/>
          <w:szCs w:val="28"/>
        </w:rPr>
        <w:t>но-эпидемиологическую обстановку, предотвратит угрозу жизни и безопасн</w:t>
      </w:r>
      <w:r w:rsidRPr="00416D09">
        <w:rPr>
          <w:sz w:val="28"/>
          <w:szCs w:val="28"/>
        </w:rPr>
        <w:t>о</w:t>
      </w:r>
      <w:r w:rsidRPr="00416D09">
        <w:rPr>
          <w:sz w:val="28"/>
          <w:szCs w:val="28"/>
        </w:rPr>
        <w:t>сти граждан, будет способствовать повышению уровня их комфортного пр</w:t>
      </w:r>
      <w:r w:rsidRPr="00416D09">
        <w:rPr>
          <w:sz w:val="28"/>
          <w:szCs w:val="28"/>
        </w:rPr>
        <w:t>о</w:t>
      </w:r>
      <w:r w:rsidRPr="00416D09">
        <w:rPr>
          <w:sz w:val="28"/>
          <w:szCs w:val="28"/>
        </w:rPr>
        <w:t>живания.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416D09">
        <w:rPr>
          <w:rFonts w:ascii="Times New Roman" w:hAnsi="Times New Roman" w:cs="Times New Roman"/>
          <w:color w:val="000000"/>
          <w:sz w:val="28"/>
          <w:szCs w:val="28"/>
        </w:rPr>
        <w:t>Существующие участки зеленых насаждений общего пользования и растений имеют  неудовлетворительное состояние: недостаточно благоустроены, ну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даются в постоянном уходе, не имеют поливочного водопровода, эксплуат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lastRenderedPageBreak/>
        <w:t>ция их бесконтрольна. Необходим систематический уход за существующими насаждениями: вырезка поросли, уборка аварийных и старых деревьев, дек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ративная обрезка, подсадка саженцев, разбивка клумб. Причин такого пол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жения много и, прежде всего, в  отсутствии штата рабочих по благоустройс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ву, недостаточном участии в этой работе жителей муниципального образов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ния, учащихся, трудящихся предприятий, недостаточности средств, опред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ляемых ежегодно бюджетом поселения.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0"/>
        </w:rPr>
      </w:pPr>
    </w:p>
    <w:p w:rsidR="00416D09" w:rsidRPr="00416D09" w:rsidRDefault="00416D09" w:rsidP="00416D09">
      <w:pPr>
        <w:ind w:left="360" w:firstLine="0"/>
        <w:jc w:val="center"/>
        <w:rPr>
          <w:rFonts w:ascii="Times New Roman" w:hAnsi="Times New Roman" w:cs="Times New Roman"/>
          <w:b/>
          <w:sz w:val="28"/>
        </w:rPr>
      </w:pPr>
      <w:r w:rsidRPr="00416D09">
        <w:rPr>
          <w:rFonts w:ascii="Times New Roman" w:hAnsi="Times New Roman" w:cs="Times New Roman"/>
          <w:b/>
          <w:sz w:val="28"/>
        </w:rPr>
        <w:t>1. Цели,  задачи  и целевые показатели муниципальной программы</w:t>
      </w:r>
    </w:p>
    <w:p w:rsidR="00416D09" w:rsidRPr="00416D09" w:rsidRDefault="00416D09" w:rsidP="00416D09">
      <w:pPr>
        <w:ind w:left="360" w:firstLine="0"/>
        <w:jc w:val="center"/>
        <w:rPr>
          <w:rFonts w:ascii="Times New Roman" w:hAnsi="Times New Roman" w:cs="Times New Roman"/>
          <w:sz w:val="28"/>
        </w:rPr>
      </w:pPr>
    </w:p>
    <w:tbl>
      <w:tblPr>
        <w:tblW w:w="102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2620"/>
        <w:gridCol w:w="1408"/>
        <w:gridCol w:w="1219"/>
        <w:gridCol w:w="1511"/>
        <w:gridCol w:w="1384"/>
        <w:gridCol w:w="1384"/>
      </w:tblGrid>
      <w:tr w:rsidR="00416D09" w:rsidRPr="00416D09" w:rsidTr="0099281D">
        <w:trPr>
          <w:trHeight w:val="480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№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6D0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16D09">
              <w:rPr>
                <w:rFonts w:ascii="Times New Roman" w:hAnsi="Times New Roman" w:cs="Times New Roman"/>
              </w:rPr>
              <w:t>/</w:t>
            </w:r>
            <w:proofErr w:type="spellStart"/>
            <w:r w:rsidRPr="00416D0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Наименование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целевого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16D09" w:rsidRPr="00416D09" w:rsidTr="0099281D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1-й год ре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муниципальная программа 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«Жилищно-коммунальное хозяйство Старонижестеблиевского сельского поселения  Красноармейского района» 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сумма бюджетных средств направленных на благоустройство территории  сельского поселения;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тыс</w:t>
            </w:r>
            <w:proofErr w:type="gramStart"/>
            <w:r w:rsidRPr="00416D09">
              <w:rPr>
                <w:rFonts w:ascii="Times New Roman" w:hAnsi="Times New Roman" w:cs="Times New Roman"/>
              </w:rPr>
              <w:t>.р</w:t>
            </w:r>
            <w:proofErr w:type="gramEnd"/>
            <w:r w:rsidRPr="00416D0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1410,2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2171,0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2176,0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количество граждан   участвующих в благ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 xml:space="preserve">устройстве сельского поселения;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5000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количество  проведе</w:t>
            </w:r>
            <w:r w:rsidRPr="00416D09">
              <w:rPr>
                <w:rFonts w:ascii="Times New Roman" w:hAnsi="Times New Roman" w:cs="Times New Roman"/>
              </w:rPr>
              <w:t>н</w:t>
            </w:r>
            <w:r w:rsidRPr="00416D09">
              <w:rPr>
                <w:rFonts w:ascii="Times New Roman" w:hAnsi="Times New Roman" w:cs="Times New Roman"/>
              </w:rPr>
              <w:t>ных мероприятий по благоустройству сел</w:t>
            </w:r>
            <w:r w:rsidRPr="00416D09">
              <w:rPr>
                <w:rFonts w:ascii="Times New Roman" w:hAnsi="Times New Roman" w:cs="Times New Roman"/>
              </w:rPr>
              <w:t>ь</w:t>
            </w:r>
            <w:r w:rsidRPr="00416D09">
              <w:rPr>
                <w:rFonts w:ascii="Times New Roman" w:hAnsi="Times New Roman" w:cs="Times New Roman"/>
              </w:rPr>
              <w:t>ского поселения;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48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 xml:space="preserve">Ремонт водопровода по </w:t>
            </w:r>
            <w:proofErr w:type="spellStart"/>
            <w:r w:rsidRPr="00416D09">
              <w:rPr>
                <w:rFonts w:ascii="Times New Roman" w:hAnsi="Times New Roman" w:cs="Times New Roman"/>
              </w:rPr>
              <w:t>ул</w:t>
            </w:r>
            <w:proofErr w:type="gramStart"/>
            <w:r w:rsidRPr="00416D09">
              <w:rPr>
                <w:rFonts w:ascii="Times New Roman" w:hAnsi="Times New Roman" w:cs="Times New Roman"/>
              </w:rPr>
              <w:t>.А</w:t>
            </w:r>
            <w:proofErr w:type="gramEnd"/>
            <w:r w:rsidRPr="00416D09">
              <w:rPr>
                <w:rFonts w:ascii="Times New Roman" w:hAnsi="Times New Roman" w:cs="Times New Roman"/>
              </w:rPr>
              <w:t>фанасенко</w:t>
            </w:r>
            <w:proofErr w:type="spellEnd"/>
            <w:r w:rsidRPr="00416D09">
              <w:rPr>
                <w:rFonts w:ascii="Times New Roman" w:hAnsi="Times New Roman" w:cs="Times New Roman"/>
              </w:rPr>
              <w:t xml:space="preserve"> от ул.Стахановской до ул.Красноармейской в </w:t>
            </w:r>
            <w:proofErr w:type="spellStart"/>
            <w:r w:rsidRPr="00416D09">
              <w:rPr>
                <w:rFonts w:ascii="Times New Roman" w:hAnsi="Times New Roman" w:cs="Times New Roman"/>
              </w:rPr>
              <w:t>ст.СНСтеблиевской</w:t>
            </w:r>
            <w:proofErr w:type="spellEnd"/>
            <w:r w:rsidRPr="00416D09">
              <w:rPr>
                <w:rFonts w:ascii="Times New Roman" w:hAnsi="Times New Roman" w:cs="Times New Roman"/>
              </w:rPr>
              <w:t xml:space="preserve"> согласно проведенным мероприятиям по по</w:t>
            </w:r>
            <w:r w:rsidRPr="00416D09">
              <w:rPr>
                <w:rFonts w:ascii="Times New Roman" w:hAnsi="Times New Roman" w:cs="Times New Roman"/>
              </w:rPr>
              <w:t>д</w:t>
            </w:r>
            <w:r w:rsidRPr="00416D09">
              <w:rPr>
                <w:rFonts w:ascii="Times New Roman" w:hAnsi="Times New Roman" w:cs="Times New Roman"/>
              </w:rPr>
              <w:t xml:space="preserve">готовке к </w:t>
            </w:r>
            <w:proofErr w:type="spellStart"/>
            <w:r w:rsidRPr="00416D09">
              <w:rPr>
                <w:rFonts w:ascii="Times New Roman" w:hAnsi="Times New Roman" w:cs="Times New Roman"/>
              </w:rPr>
              <w:t>осеннее-зимнему</w:t>
            </w:r>
            <w:proofErr w:type="spellEnd"/>
            <w:r w:rsidRPr="00416D09">
              <w:rPr>
                <w:rFonts w:ascii="Times New Roman" w:hAnsi="Times New Roman" w:cs="Times New Roman"/>
              </w:rPr>
              <w:t xml:space="preserve"> периоду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Омоложение и снос деревьев: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Обновление парка ст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ницы молодыми нас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ждениями к 70-летию Победы: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Сбор, вывоз и перед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ча для очистки ЖБО: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</w:t>
            </w:r>
            <w:proofErr w:type="gramStart"/>
            <w:r w:rsidRPr="00416D09">
              <w:rPr>
                <w:rFonts w:ascii="Times New Roman" w:hAnsi="Times New Roman" w:cs="Times New Roman"/>
              </w:rPr>
              <w:t>.к</w:t>
            </w:r>
            <w:proofErr w:type="gramEnd"/>
            <w:r w:rsidRPr="00416D09">
              <w:rPr>
                <w:rFonts w:ascii="Times New Roman" w:hAnsi="Times New Roman" w:cs="Times New Roman"/>
              </w:rPr>
              <w:t>уб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Сбор и вывоз и пер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дача для захоронения ТБО: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</w:t>
            </w:r>
            <w:proofErr w:type="gramStart"/>
            <w:r w:rsidRPr="00416D09">
              <w:rPr>
                <w:rFonts w:ascii="Times New Roman" w:hAnsi="Times New Roman" w:cs="Times New Roman"/>
              </w:rPr>
              <w:t>.к</w:t>
            </w:r>
            <w:proofErr w:type="gramEnd"/>
            <w:r w:rsidRPr="00416D09">
              <w:rPr>
                <w:rFonts w:ascii="Times New Roman" w:hAnsi="Times New Roman" w:cs="Times New Roman"/>
              </w:rPr>
              <w:t>уб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70</w:t>
            </w:r>
          </w:p>
        </w:tc>
      </w:tr>
      <w:tr w:rsidR="00416D09" w:rsidRPr="00416D09" w:rsidTr="0099281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shd w:val="clear" w:color="auto" w:fill="FFFFFF"/>
              <w:spacing w:line="302" w:lineRule="exact"/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Текущий ремонт и о</w:t>
            </w:r>
            <w:r w:rsidRPr="00416D09">
              <w:rPr>
                <w:rFonts w:ascii="Times New Roman" w:hAnsi="Times New Roman" w:cs="Times New Roman"/>
              </w:rPr>
              <w:t>б</w:t>
            </w:r>
            <w:r w:rsidRPr="00416D09">
              <w:rPr>
                <w:rFonts w:ascii="Times New Roman" w:hAnsi="Times New Roman" w:cs="Times New Roman"/>
              </w:rPr>
              <w:t>служивание тран</w:t>
            </w:r>
            <w:r w:rsidRPr="00416D09">
              <w:rPr>
                <w:rFonts w:ascii="Times New Roman" w:hAnsi="Times New Roman" w:cs="Times New Roman"/>
              </w:rPr>
              <w:t>с</w:t>
            </w:r>
            <w:r w:rsidRPr="00416D09">
              <w:rPr>
                <w:rFonts w:ascii="Times New Roman" w:hAnsi="Times New Roman" w:cs="Times New Roman"/>
              </w:rPr>
              <w:lastRenderedPageBreak/>
              <w:t>портных средств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</w:rPr>
              <w:lastRenderedPageBreak/>
              <w:t>Кол-во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</w:tr>
    </w:tbl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416D09" w:rsidRPr="00416D09" w:rsidRDefault="00416D09" w:rsidP="00416D09">
      <w:pPr>
        <w:pStyle w:val="2"/>
        <w:ind w:firstLine="0"/>
        <w:rPr>
          <w:rFonts w:ascii="Times New Roman" w:hAnsi="Times New Roman" w:cs="Times New Roman"/>
          <w:i/>
          <w:sz w:val="28"/>
        </w:rPr>
      </w:pP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>Программа ориентирована на достижение  основной цели:</w:t>
      </w: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</w:t>
      </w:r>
      <w:r w:rsidRPr="00416D09">
        <w:rPr>
          <w:sz w:val="28"/>
        </w:rPr>
        <w:t>.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416D09">
        <w:rPr>
          <w:rFonts w:ascii="Times New Roman" w:hAnsi="Times New Roman" w:cs="Times New Roman"/>
          <w:b/>
          <w:sz w:val="28"/>
        </w:rPr>
        <w:t>2. Перечень основных мероприятий муниципальной программы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328"/>
        <w:gridCol w:w="567"/>
        <w:gridCol w:w="1382"/>
        <w:gridCol w:w="992"/>
        <w:gridCol w:w="1092"/>
        <w:gridCol w:w="1092"/>
        <w:gridCol w:w="1092"/>
        <w:gridCol w:w="1437"/>
        <w:gridCol w:w="1276"/>
      </w:tblGrid>
      <w:tr w:rsidR="00416D09" w:rsidRPr="00416D09" w:rsidTr="0099281D">
        <w:trPr>
          <w:trHeight w:val="39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финансиров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Фина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сиров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ния всего (</w:t>
            </w:r>
            <w:proofErr w:type="spellStart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Непосредс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венный резул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тат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Участник муниципал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ной пр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граммы (к примеру, муниципал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ный зака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чик, главный распоряд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тел</w:t>
            </w:r>
            <w:proofErr w:type="gramStart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ь(</w:t>
            </w:r>
            <w:proofErr w:type="gramEnd"/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распорядитель) бюджетных средств, и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полнитель)</w:t>
            </w:r>
          </w:p>
        </w:tc>
      </w:tr>
      <w:tr w:rsidR="00416D09" w:rsidRPr="00416D09" w:rsidTr="0099281D">
        <w:trPr>
          <w:trHeight w:val="22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1 год ре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лизации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2 год ре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лизации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3 год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 xml:space="preserve"> реализ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6D09">
              <w:rPr>
                <w:rFonts w:ascii="Times New Roman" w:hAnsi="Times New Roman" w:cs="Times New Roman"/>
                <w:sz w:val="18"/>
                <w:szCs w:val="18"/>
              </w:rPr>
              <w:t>ции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Благоустройство Старонижестеблиевского сельского поселения  Красноа</w:t>
            </w:r>
            <w:r w:rsidRPr="00416D09">
              <w:rPr>
                <w:rFonts w:ascii="Times New Roman" w:hAnsi="Times New Roman" w:cs="Times New Roman"/>
              </w:rPr>
              <w:t>р</w:t>
            </w:r>
            <w:r w:rsidRPr="00416D09"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416D09">
              <w:t>Реализация мероприятий по благоустройству территорий сельского поселения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грамма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«Поддержка жилищно-коммунального хозяйства»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Основное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416D09">
              <w:rPr>
                <w:rFonts w:ascii="Times New Roman" w:hAnsi="Times New Roman" w:cs="Times New Roman"/>
              </w:rPr>
              <w:t>убсидии</w:t>
            </w:r>
            <w:proofErr w:type="spellEnd"/>
            <w:r w:rsidRPr="00416D09">
              <w:rPr>
                <w:rFonts w:ascii="Times New Roman" w:hAnsi="Times New Roman" w:cs="Times New Roman"/>
              </w:rPr>
              <w:t xml:space="preserve"> юридическим организациям</w:t>
            </w:r>
          </w:p>
        </w:tc>
      </w:tr>
      <w:tr w:rsidR="00416D09" w:rsidRPr="00416D09" w:rsidTr="0099281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343,0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343,0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Реализация меропри</w:t>
            </w:r>
            <w:r w:rsidRPr="00416D09">
              <w:rPr>
                <w:rFonts w:ascii="Times New Roman" w:hAnsi="Times New Roman" w:cs="Times New Roman"/>
              </w:rPr>
              <w:t>я</w:t>
            </w:r>
            <w:r w:rsidRPr="00416D09">
              <w:rPr>
                <w:rFonts w:ascii="Times New Roman" w:hAnsi="Times New Roman" w:cs="Times New Roman"/>
              </w:rPr>
              <w:t>тий для достиж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ния п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Краевой 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Внебю</w:t>
            </w:r>
            <w:r w:rsidRPr="0099281D">
              <w:rPr>
                <w:rFonts w:ascii="Times New Roman" w:hAnsi="Times New Roman" w:cs="Times New Roman"/>
              </w:rPr>
              <w:t>д</w:t>
            </w:r>
            <w:r w:rsidRPr="0099281D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Субсидии юридич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ским о</w:t>
            </w:r>
            <w:r w:rsidRPr="00416D09">
              <w:rPr>
                <w:rFonts w:ascii="Times New Roman" w:hAnsi="Times New Roman" w:cs="Times New Roman"/>
              </w:rPr>
              <w:t>р</w:t>
            </w:r>
            <w:r w:rsidRPr="00416D09">
              <w:rPr>
                <w:rFonts w:ascii="Times New Roman" w:hAnsi="Times New Roman" w:cs="Times New Roman"/>
              </w:rPr>
              <w:t>ганизац</w:t>
            </w:r>
            <w:r w:rsidRPr="00416D09">
              <w:rPr>
                <w:rFonts w:ascii="Times New Roman" w:hAnsi="Times New Roman" w:cs="Times New Roman"/>
              </w:rPr>
              <w:t>и</w:t>
            </w:r>
            <w:r w:rsidRPr="00416D09">
              <w:rPr>
                <w:rFonts w:ascii="Times New Roman" w:hAnsi="Times New Roman" w:cs="Times New Roman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343,0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Реализация меропри</w:t>
            </w:r>
            <w:r w:rsidRPr="00416D09">
              <w:rPr>
                <w:rFonts w:ascii="Times New Roman" w:hAnsi="Times New Roman" w:cs="Times New Roman"/>
              </w:rPr>
              <w:t>я</w:t>
            </w:r>
            <w:r w:rsidRPr="00416D09">
              <w:rPr>
                <w:rFonts w:ascii="Times New Roman" w:hAnsi="Times New Roman" w:cs="Times New Roman"/>
              </w:rPr>
              <w:t>тий для достиж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ния п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Администр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 xml:space="preserve">ция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Старониж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стеблиевского сельского поселения Красноарме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 xml:space="preserve">ского 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грамма 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«Озеленение»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Основное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«Озеленение»</w:t>
            </w:r>
          </w:p>
        </w:tc>
      </w:tr>
      <w:tr w:rsidR="00416D09" w:rsidRPr="00416D09" w:rsidTr="0099281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Краевой 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Внебю</w:t>
            </w:r>
            <w:r w:rsidRPr="0099281D">
              <w:rPr>
                <w:rFonts w:ascii="Times New Roman" w:hAnsi="Times New Roman" w:cs="Times New Roman"/>
              </w:rPr>
              <w:t>д</w:t>
            </w:r>
            <w:r w:rsidRPr="0099281D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Приобр</w:t>
            </w:r>
            <w:r w:rsidRPr="00416D09">
              <w:rPr>
                <w:rFonts w:ascii="Times New Roman" w:hAnsi="Times New Roman" w:cs="Times New Roman"/>
              </w:rPr>
              <w:t>е</w:t>
            </w:r>
            <w:r w:rsidRPr="00416D09">
              <w:rPr>
                <w:rFonts w:ascii="Times New Roman" w:hAnsi="Times New Roman" w:cs="Times New Roman"/>
              </w:rPr>
              <w:t>тение п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 xml:space="preserve">садочного  материала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грамма №3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«Организация и содержание мест захоронения»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Основное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</w:tr>
      <w:tr w:rsidR="00416D09" w:rsidRPr="00416D09" w:rsidTr="0099281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 xml:space="preserve">приятие </w:t>
            </w:r>
            <w:r w:rsidRPr="00416D09">
              <w:rPr>
                <w:rFonts w:ascii="Times New Roman" w:hAnsi="Times New Roman" w:cs="Times New Roman"/>
              </w:rPr>
              <w:lastRenderedPageBreak/>
              <w:t>№1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lastRenderedPageBreak/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lastRenderedPageBreak/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lastRenderedPageBreak/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Краевой 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Внебю</w:t>
            </w:r>
            <w:r w:rsidRPr="0099281D">
              <w:rPr>
                <w:rFonts w:ascii="Times New Roman" w:hAnsi="Times New Roman" w:cs="Times New Roman"/>
              </w:rPr>
              <w:t>д</w:t>
            </w:r>
            <w:r w:rsidRPr="0099281D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Организ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ция и с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держание мест зах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грамма №4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«Организация сбора и вывоза бытовых отходов и мусора»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Основное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Организация сбора и вывоза бытовых отходов и мусора</w:t>
            </w:r>
          </w:p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D09" w:rsidRPr="00416D09" w:rsidTr="0099281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Краевой 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Внебю</w:t>
            </w:r>
            <w:r w:rsidRPr="0099281D">
              <w:rPr>
                <w:rFonts w:ascii="Times New Roman" w:hAnsi="Times New Roman" w:cs="Times New Roman"/>
              </w:rPr>
              <w:t>д</w:t>
            </w:r>
            <w:r w:rsidRPr="0099281D">
              <w:rPr>
                <w:rFonts w:ascii="Times New Roman" w:hAnsi="Times New Roman" w:cs="Times New Roman"/>
              </w:rPr>
              <w:t>жетные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Организ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ция сбора и вывоза бытовых отходов и мусора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Местный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Подпр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грамма №5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«Другие мероприятия в области благоустройства»</w:t>
            </w: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Основное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«Другие мероприятия в области благоустройства»</w:t>
            </w:r>
          </w:p>
        </w:tc>
      </w:tr>
      <w:tr w:rsidR="00416D09" w:rsidRPr="00416D09" w:rsidTr="0099281D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Мер</w:t>
            </w:r>
            <w:r w:rsidRPr="00416D09">
              <w:rPr>
                <w:rFonts w:ascii="Times New Roman" w:hAnsi="Times New Roman" w:cs="Times New Roman"/>
              </w:rPr>
              <w:t>о</w:t>
            </w:r>
            <w:r w:rsidRPr="00416D09">
              <w:rPr>
                <w:rFonts w:ascii="Times New Roman" w:hAnsi="Times New Roman" w:cs="Times New Roman"/>
              </w:rPr>
              <w:t>приятие №1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6D0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5580,8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1244,7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5580,8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1244,7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  <w:tr w:rsidR="00416D09" w:rsidRPr="00416D09" w:rsidTr="0099281D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Краевой 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Внебю</w:t>
            </w:r>
            <w:r w:rsidRPr="0099281D">
              <w:rPr>
                <w:rFonts w:ascii="Times New Roman" w:hAnsi="Times New Roman" w:cs="Times New Roman"/>
              </w:rPr>
              <w:t>д</w:t>
            </w:r>
            <w:r w:rsidRPr="0099281D">
              <w:rPr>
                <w:rFonts w:ascii="Times New Roman" w:hAnsi="Times New Roman" w:cs="Times New Roman"/>
              </w:rPr>
              <w:t>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D09" w:rsidRPr="00416D09" w:rsidTr="0099281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«Другие меропри</w:t>
            </w:r>
            <w:r w:rsidRPr="00416D09">
              <w:rPr>
                <w:rFonts w:ascii="Times New Roman" w:hAnsi="Times New Roman" w:cs="Times New Roman"/>
              </w:rPr>
              <w:t>я</w:t>
            </w:r>
            <w:r w:rsidRPr="00416D09">
              <w:rPr>
                <w:rFonts w:ascii="Times New Roman" w:hAnsi="Times New Roman" w:cs="Times New Roman"/>
              </w:rPr>
              <w:t>тия в о</w:t>
            </w:r>
            <w:r w:rsidRPr="00416D09">
              <w:rPr>
                <w:rFonts w:ascii="Times New Roman" w:hAnsi="Times New Roman" w:cs="Times New Roman"/>
              </w:rPr>
              <w:t>б</w:t>
            </w:r>
            <w:r w:rsidRPr="00416D09">
              <w:rPr>
                <w:rFonts w:ascii="Times New Roman" w:hAnsi="Times New Roman" w:cs="Times New Roman"/>
              </w:rPr>
              <w:t>ласти бл</w:t>
            </w:r>
            <w:r w:rsidRPr="00416D09">
              <w:rPr>
                <w:rFonts w:ascii="Times New Roman" w:hAnsi="Times New Roman" w:cs="Times New Roman"/>
              </w:rPr>
              <w:t>а</w:t>
            </w:r>
            <w:r w:rsidRPr="00416D09">
              <w:rPr>
                <w:rFonts w:ascii="Times New Roman" w:hAnsi="Times New Roman" w:cs="Times New Roman"/>
              </w:rPr>
              <w:t>гоустро</w:t>
            </w:r>
            <w:r w:rsidRPr="00416D09">
              <w:rPr>
                <w:rFonts w:ascii="Times New Roman" w:hAnsi="Times New Roman" w:cs="Times New Roman"/>
              </w:rPr>
              <w:t>й</w:t>
            </w:r>
            <w:r w:rsidRPr="00416D09">
              <w:rPr>
                <w:rFonts w:ascii="Times New Roman" w:hAnsi="Times New Roman" w:cs="Times New Roman"/>
              </w:rPr>
              <w:t>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Местный</w:t>
            </w:r>
          </w:p>
          <w:p w:rsidR="00416D09" w:rsidRPr="0099281D" w:rsidRDefault="00416D09" w:rsidP="00416D09">
            <w:pPr>
              <w:ind w:firstLine="0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5580,8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1244,7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416D09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16D09">
              <w:rPr>
                <w:rFonts w:ascii="Times New Roman" w:hAnsi="Times New Roman" w:cs="Times New Roman"/>
              </w:rPr>
              <w:t>1865,0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Реализация меропри</w:t>
            </w:r>
            <w:r w:rsidRPr="0099281D">
              <w:rPr>
                <w:rFonts w:ascii="Times New Roman" w:hAnsi="Times New Roman" w:cs="Times New Roman"/>
              </w:rPr>
              <w:t>я</w:t>
            </w:r>
            <w:r w:rsidRPr="0099281D">
              <w:rPr>
                <w:rFonts w:ascii="Times New Roman" w:hAnsi="Times New Roman" w:cs="Times New Roman"/>
              </w:rPr>
              <w:t>тий для достиж</w:t>
            </w:r>
            <w:r w:rsidRPr="0099281D">
              <w:rPr>
                <w:rFonts w:ascii="Times New Roman" w:hAnsi="Times New Roman" w:cs="Times New Roman"/>
              </w:rPr>
              <w:t>е</w:t>
            </w:r>
            <w:r w:rsidRPr="0099281D">
              <w:rPr>
                <w:rFonts w:ascii="Times New Roman" w:hAnsi="Times New Roman" w:cs="Times New Roman"/>
              </w:rPr>
              <w:t>ния п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Админ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 xml:space="preserve">страция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Старон</w:t>
            </w:r>
            <w:r w:rsidRPr="0099281D">
              <w:rPr>
                <w:rFonts w:ascii="Times New Roman" w:hAnsi="Times New Roman" w:cs="Times New Roman"/>
              </w:rPr>
              <w:t>и</w:t>
            </w:r>
            <w:r w:rsidRPr="0099281D">
              <w:rPr>
                <w:rFonts w:ascii="Times New Roman" w:hAnsi="Times New Roman" w:cs="Times New Roman"/>
              </w:rPr>
              <w:t>жесте</w:t>
            </w:r>
            <w:r w:rsidRPr="0099281D">
              <w:rPr>
                <w:rFonts w:ascii="Times New Roman" w:hAnsi="Times New Roman" w:cs="Times New Roman"/>
              </w:rPr>
              <w:t>б</w:t>
            </w:r>
            <w:r w:rsidRPr="0099281D">
              <w:rPr>
                <w:rFonts w:ascii="Times New Roman" w:hAnsi="Times New Roman" w:cs="Times New Roman"/>
              </w:rPr>
              <w:t>лиевского сельского поселения Красн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>армейск</w:t>
            </w:r>
            <w:r w:rsidRPr="0099281D">
              <w:rPr>
                <w:rFonts w:ascii="Times New Roman" w:hAnsi="Times New Roman" w:cs="Times New Roman"/>
              </w:rPr>
              <w:t>о</w:t>
            </w:r>
            <w:r w:rsidRPr="0099281D">
              <w:rPr>
                <w:rFonts w:ascii="Times New Roman" w:hAnsi="Times New Roman" w:cs="Times New Roman"/>
              </w:rPr>
              <w:t xml:space="preserve">го </w:t>
            </w:r>
          </w:p>
          <w:p w:rsidR="00416D09" w:rsidRPr="0099281D" w:rsidRDefault="00416D09" w:rsidP="00416D0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281D">
              <w:rPr>
                <w:rFonts w:ascii="Times New Roman" w:hAnsi="Times New Roman" w:cs="Times New Roman"/>
              </w:rPr>
              <w:t>района</w:t>
            </w:r>
          </w:p>
        </w:tc>
      </w:tr>
    </w:tbl>
    <w:p w:rsidR="00416D09" w:rsidRPr="00416D09" w:rsidRDefault="00416D09" w:rsidP="00416D09">
      <w:pPr>
        <w:pStyle w:val="2"/>
        <w:ind w:firstLine="0"/>
        <w:rPr>
          <w:rFonts w:ascii="Times New Roman" w:hAnsi="Times New Roman" w:cs="Times New Roman"/>
          <w:i/>
          <w:sz w:val="28"/>
          <w:szCs w:val="20"/>
        </w:rPr>
      </w:pPr>
    </w:p>
    <w:p w:rsidR="00416D09" w:rsidRPr="00416D09" w:rsidRDefault="00416D09" w:rsidP="00416D09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осуществляет организацию, координацию действий по выполнению Программы, вносит в установленном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lastRenderedPageBreak/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мероприятий целевых программ, другими нормативными правовыми актами, принятыми согласно действующему законодательству Российской Федерации и Краснодарского края.</w:t>
      </w:r>
    </w:p>
    <w:p w:rsidR="00416D09" w:rsidRPr="00416D09" w:rsidRDefault="00416D09" w:rsidP="00416D09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ab/>
        <w:t xml:space="preserve">Размещение заказов на право заключения муниципального контракта на реализацию программных мероприятий осуществляется в соответствии с </w:t>
      </w:r>
      <w:r w:rsidRPr="00416D09">
        <w:rPr>
          <w:rFonts w:ascii="Times New Roman" w:hAnsi="Times New Roman" w:cs="Times New Roman"/>
          <w:color w:val="000000"/>
          <w:kern w:val="36"/>
          <w:sz w:val="28"/>
          <w:szCs w:val="28"/>
        </w:rPr>
        <w:t>Ф</w:t>
      </w:r>
      <w:r w:rsidRPr="00416D09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416D09">
        <w:rPr>
          <w:rFonts w:ascii="Times New Roman" w:hAnsi="Times New Roman" w:cs="Times New Roman"/>
          <w:color w:val="000000"/>
          <w:kern w:val="36"/>
          <w:sz w:val="28"/>
          <w:szCs w:val="28"/>
        </w:rPr>
        <w:t>деральный закон Российской Федерации от 5 апреля 2013 г. N 44-ФЗ</w:t>
      </w:r>
      <w:proofErr w:type="gramStart"/>
      <w:r w:rsidRPr="00416D09">
        <w:rPr>
          <w:rFonts w:ascii="Times New Roman" w:hAnsi="Times New Roman" w:cs="Times New Roman"/>
          <w:color w:val="000000"/>
          <w:sz w:val="28"/>
          <w:szCs w:val="28"/>
        </w:rPr>
        <w:t>"О</w:t>
      </w:r>
      <w:proofErr w:type="gramEnd"/>
      <w:r w:rsidRPr="00416D09">
        <w:rPr>
          <w:rFonts w:ascii="Times New Roman" w:hAnsi="Times New Roman" w:cs="Times New Roman"/>
          <w:color w:val="000000"/>
          <w:sz w:val="28"/>
          <w:szCs w:val="28"/>
        </w:rPr>
        <w:t xml:space="preserve"> ко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 xml:space="preserve">дарственных и муниципальных нужд". </w:t>
      </w:r>
    </w:p>
    <w:p w:rsidR="00416D09" w:rsidRPr="00416D09" w:rsidRDefault="00416D09" w:rsidP="00416D09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416D0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6D09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6D09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(выполнения</w:t>
      </w:r>
      <w:proofErr w:type="gramEnd"/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6D09">
        <w:rPr>
          <w:rFonts w:ascii="Times New Roman" w:hAnsi="Times New Roman" w:cs="Times New Roman"/>
          <w:b/>
          <w:sz w:val="28"/>
          <w:szCs w:val="28"/>
        </w:rPr>
        <w:t>работ) юридическим и (или) физическим лицам)</w:t>
      </w:r>
      <w:proofErr w:type="gramEnd"/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416D0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муниципальной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инструментов)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 xml:space="preserve">5. Меры правового регулирования в сфере реализации муниципальной 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D09">
        <w:rPr>
          <w:rFonts w:ascii="Times New Roman" w:hAnsi="Times New Roman" w:cs="Times New Roman"/>
          <w:b/>
          <w:sz w:val="28"/>
          <w:szCs w:val="28"/>
        </w:rPr>
        <w:t>программы (при наличии)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pStyle w:val="aa"/>
        <w:spacing w:before="0" w:after="0"/>
        <w:jc w:val="center"/>
        <w:rPr>
          <w:b/>
          <w:bCs/>
          <w:sz w:val="28"/>
          <w:szCs w:val="28"/>
        </w:rPr>
      </w:pPr>
      <w:r w:rsidRPr="00416D09">
        <w:rPr>
          <w:b/>
          <w:bCs/>
          <w:sz w:val="28"/>
          <w:szCs w:val="28"/>
        </w:rPr>
        <w:t xml:space="preserve"> 6. Оценка эффективности реализации Программы.</w:t>
      </w:r>
    </w:p>
    <w:p w:rsidR="00416D09" w:rsidRPr="00416D09" w:rsidRDefault="00416D09" w:rsidP="00416D09">
      <w:pPr>
        <w:pStyle w:val="aa"/>
        <w:spacing w:before="0" w:after="0"/>
        <w:jc w:val="center"/>
        <w:rPr>
          <w:b/>
          <w:bCs/>
          <w:sz w:val="28"/>
          <w:szCs w:val="28"/>
        </w:rPr>
      </w:pP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416D09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включает:</w:t>
      </w:r>
    </w:p>
    <w:bookmarkEnd w:id="0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</w:t>
      </w:r>
      <w:r w:rsidRPr="00416D09">
        <w:rPr>
          <w:rFonts w:ascii="Times New Roman" w:hAnsi="Times New Roman" w:cs="Times New Roman"/>
          <w:sz w:val="28"/>
          <w:szCs w:val="28"/>
        </w:rPr>
        <w:t>д</w:t>
      </w:r>
      <w:r w:rsidRPr="00416D09">
        <w:rPr>
          <w:rFonts w:ascii="Times New Roman" w:hAnsi="Times New Roman" w:cs="Times New Roman"/>
          <w:sz w:val="28"/>
          <w:szCs w:val="28"/>
        </w:rPr>
        <w:t>ственных результатов их реализации;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416D09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</w:t>
      </w:r>
      <w:r w:rsidRPr="00416D09">
        <w:rPr>
          <w:rFonts w:ascii="Times New Roman" w:hAnsi="Times New Roman" w:cs="Times New Roman"/>
          <w:sz w:val="28"/>
          <w:szCs w:val="28"/>
        </w:rPr>
        <w:t>у</w:t>
      </w:r>
      <w:r w:rsidRPr="00416D09">
        <w:rPr>
          <w:rFonts w:ascii="Times New Roman" w:hAnsi="Times New Roman" w:cs="Times New Roman"/>
          <w:sz w:val="28"/>
          <w:szCs w:val="28"/>
        </w:rPr>
        <w:t>ниципальной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</w:p>
    <w:p w:rsidR="00416D09" w:rsidRPr="0099281D" w:rsidRDefault="00416D09" w:rsidP="0099281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9281D">
        <w:rPr>
          <w:rFonts w:ascii="Times New Roman" w:hAnsi="Times New Roman" w:cs="Times New Roman"/>
          <w:sz w:val="28"/>
          <w:szCs w:val="28"/>
        </w:rPr>
        <w:t xml:space="preserve">7. Оценка степени реализации основных мероприятий  и достижения </w:t>
      </w:r>
    </w:p>
    <w:p w:rsidR="00416D09" w:rsidRPr="0099281D" w:rsidRDefault="00416D09" w:rsidP="0099281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9281D">
        <w:rPr>
          <w:rFonts w:ascii="Times New Roman" w:hAnsi="Times New Roman" w:cs="Times New Roman"/>
          <w:sz w:val="28"/>
          <w:szCs w:val="28"/>
        </w:rPr>
        <w:t>ожидаемых непосредственных результатов их реализации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416D09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мероприятия, как доля мероприятий выполненных в полном объеме по сл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М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М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</w:t>
      </w:r>
      <w:r w:rsidRPr="00416D09">
        <w:rPr>
          <w:rFonts w:ascii="Times New Roman" w:hAnsi="Times New Roman" w:cs="Times New Roman"/>
          <w:sz w:val="28"/>
          <w:szCs w:val="28"/>
        </w:rPr>
        <w:t>т</w:t>
      </w:r>
      <w:r w:rsidRPr="00416D09">
        <w:rPr>
          <w:rFonts w:ascii="Times New Roman" w:hAnsi="Times New Roman" w:cs="Times New Roman"/>
          <w:sz w:val="28"/>
          <w:szCs w:val="28"/>
        </w:rPr>
        <w:t>ном году.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416D09">
        <w:rPr>
          <w:rFonts w:ascii="Times New Roman" w:hAnsi="Times New Roman" w:cs="Times New Roman"/>
          <w:sz w:val="28"/>
          <w:szCs w:val="28"/>
        </w:rPr>
        <w:tab/>
        <w:t>Мероприятие может считаться выполненным в полном объеме при до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тижении следующих результатов: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 w:rsidRPr="00416D0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416D09">
        <w:rPr>
          <w:rFonts w:ascii="Times New Roman" w:hAnsi="Times New Roman" w:cs="Times New Roman"/>
          <w:sz w:val="28"/>
          <w:szCs w:val="28"/>
        </w:rPr>
        <w:t>д</w:t>
      </w:r>
      <w:r w:rsidRPr="00416D09">
        <w:rPr>
          <w:rFonts w:ascii="Times New Roman" w:hAnsi="Times New Roman" w:cs="Times New Roman"/>
          <w:sz w:val="28"/>
          <w:szCs w:val="28"/>
        </w:rPr>
        <w:t>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4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16D09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тижения показателя результата составляет менее 100%, проводится сопоста</w:t>
      </w:r>
      <w:r w:rsidRPr="00416D09">
        <w:rPr>
          <w:rFonts w:ascii="Times New Roman" w:hAnsi="Times New Roman" w:cs="Times New Roman"/>
          <w:sz w:val="28"/>
          <w:szCs w:val="28"/>
        </w:rPr>
        <w:t>в</w:t>
      </w:r>
      <w:r w:rsidRPr="00416D09">
        <w:rPr>
          <w:rFonts w:ascii="Times New Roman" w:hAnsi="Times New Roman" w:cs="Times New Roman"/>
          <w:sz w:val="28"/>
          <w:szCs w:val="28"/>
        </w:rPr>
        <w:t>ление значений показателя результата, достигнутого в отчетном году, со зн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чением данного показателя результата, достигнутого в году, предшествующем отчетному.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</w:t>
      </w:r>
      <w:r w:rsidRPr="00416D09">
        <w:rPr>
          <w:rFonts w:ascii="Times New Roman" w:hAnsi="Times New Roman" w:cs="Times New Roman"/>
          <w:sz w:val="28"/>
          <w:szCs w:val="28"/>
        </w:rPr>
        <w:t>ь</w:t>
      </w:r>
      <w:r w:rsidRPr="00416D09">
        <w:rPr>
          <w:rFonts w:ascii="Times New Roman" w:hAnsi="Times New Roman" w:cs="Times New Roman"/>
          <w:sz w:val="28"/>
          <w:szCs w:val="28"/>
        </w:rPr>
        <w:t>тата, желаемой тенденцией развития которого является рост, и при росте зн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чения показателя результата, желаемой тенденцией развития которого являе</w:t>
      </w:r>
      <w:r w:rsidRPr="00416D09">
        <w:rPr>
          <w:rFonts w:ascii="Times New Roman" w:hAnsi="Times New Roman" w:cs="Times New Roman"/>
          <w:sz w:val="28"/>
          <w:szCs w:val="28"/>
        </w:rPr>
        <w:t>т</w:t>
      </w:r>
      <w:r w:rsidRPr="00416D09">
        <w:rPr>
          <w:rFonts w:ascii="Times New Roman" w:hAnsi="Times New Roman" w:cs="Times New Roman"/>
          <w:sz w:val="28"/>
          <w:szCs w:val="28"/>
        </w:rPr>
        <w:t>ся снижение), проводится сопоставление темпов роста данного показателя р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 w:rsidRPr="00416D09">
        <w:rPr>
          <w:rFonts w:ascii="Times New Roman" w:hAnsi="Times New Roman" w:cs="Times New Roman"/>
          <w:sz w:val="28"/>
          <w:szCs w:val="28"/>
        </w:rPr>
        <w:t>я</w:t>
      </w:r>
      <w:r w:rsidRPr="00416D09">
        <w:rPr>
          <w:rFonts w:ascii="Times New Roman" w:hAnsi="Times New Roman" w:cs="Times New Roman"/>
          <w:sz w:val="28"/>
          <w:szCs w:val="28"/>
        </w:rPr>
        <w:t>тию.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ниже темпов сокращ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му.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пользуется несколько показателей, для оценки степени реализации меропри</w:t>
      </w:r>
      <w:r w:rsidRPr="00416D09">
        <w:rPr>
          <w:rFonts w:ascii="Times New Roman" w:hAnsi="Times New Roman" w:cs="Times New Roman"/>
          <w:sz w:val="28"/>
          <w:szCs w:val="28"/>
        </w:rPr>
        <w:t>я</w:t>
      </w:r>
      <w:r w:rsidRPr="00416D09">
        <w:rPr>
          <w:rFonts w:ascii="Times New Roman" w:hAnsi="Times New Roman" w:cs="Times New Roman"/>
          <w:sz w:val="28"/>
          <w:szCs w:val="28"/>
        </w:rPr>
        <w:t>тия используется среднее арифметическое значение отношений фактических значений показателей к запланированным значениям, выраженное в проце</w:t>
      </w:r>
      <w:r w:rsidRPr="00416D09">
        <w:rPr>
          <w:rFonts w:ascii="Times New Roman" w:hAnsi="Times New Roman" w:cs="Times New Roman"/>
          <w:sz w:val="28"/>
          <w:szCs w:val="28"/>
        </w:rPr>
        <w:t>н</w:t>
      </w:r>
      <w:r w:rsidRPr="00416D09">
        <w:rPr>
          <w:rFonts w:ascii="Times New Roman" w:hAnsi="Times New Roman" w:cs="Times New Roman"/>
          <w:sz w:val="28"/>
          <w:szCs w:val="28"/>
        </w:rPr>
        <w:t>тах.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 w:rsidRPr="00416D09">
        <w:rPr>
          <w:rFonts w:ascii="Times New Roman" w:hAnsi="Times New Roman" w:cs="Times New Roman"/>
          <w:sz w:val="28"/>
          <w:szCs w:val="28"/>
        </w:rPr>
        <w:tab/>
        <w:t>По иным мероприятиям результаты реализации могут оцениваться н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 xml:space="preserve">ступление или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жение качественного результата.</w:t>
      </w:r>
    </w:p>
    <w:bookmarkEnd w:id="5"/>
    <w:p w:rsidR="00416D09" w:rsidRPr="0099281D" w:rsidRDefault="00416D09" w:rsidP="0099281D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6D09" w:rsidRPr="0099281D" w:rsidRDefault="00416D09" w:rsidP="0099281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9281D">
        <w:rPr>
          <w:rFonts w:ascii="Times New Roman" w:hAnsi="Times New Roman" w:cs="Times New Roman"/>
          <w:sz w:val="28"/>
          <w:szCs w:val="28"/>
        </w:rPr>
        <w:t>8. Оценка степени соответствия запланированному</w:t>
      </w:r>
      <w:r w:rsidR="0099281D">
        <w:rPr>
          <w:rFonts w:ascii="Times New Roman" w:hAnsi="Times New Roman" w:cs="Times New Roman"/>
          <w:sz w:val="28"/>
          <w:szCs w:val="28"/>
        </w:rPr>
        <w:t xml:space="preserve"> </w:t>
      </w:r>
      <w:r w:rsidRPr="0099281D">
        <w:rPr>
          <w:rFonts w:ascii="Times New Roman" w:hAnsi="Times New Roman" w:cs="Times New Roman"/>
          <w:sz w:val="28"/>
          <w:szCs w:val="28"/>
        </w:rPr>
        <w:t>уровню расходов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416D09">
        <w:rPr>
          <w:rFonts w:ascii="Times New Roman" w:hAnsi="Times New Roman" w:cs="Times New Roman"/>
          <w:sz w:val="28"/>
          <w:szCs w:val="28"/>
        </w:rPr>
        <w:tab/>
        <w:t xml:space="preserve">Степень соответствия запланированному уровню расходов оценивается </w:t>
      </w:r>
      <w:r w:rsidRPr="00416D09">
        <w:rPr>
          <w:rFonts w:ascii="Times New Roman" w:hAnsi="Times New Roman" w:cs="Times New Roman"/>
          <w:sz w:val="28"/>
          <w:szCs w:val="28"/>
        </w:rPr>
        <w:lastRenderedPageBreak/>
        <w:t>для каждого основного мероприятия как отношение фактически произведе</w:t>
      </w:r>
      <w:r w:rsidRPr="00416D09">
        <w:rPr>
          <w:rFonts w:ascii="Times New Roman" w:hAnsi="Times New Roman" w:cs="Times New Roman"/>
          <w:sz w:val="28"/>
          <w:szCs w:val="28"/>
        </w:rPr>
        <w:t>н</w:t>
      </w:r>
      <w:r w:rsidRPr="00416D09">
        <w:rPr>
          <w:rFonts w:ascii="Times New Roman" w:hAnsi="Times New Roman" w:cs="Times New Roman"/>
          <w:sz w:val="28"/>
          <w:szCs w:val="28"/>
        </w:rPr>
        <w:t>ных в отчетном году расходов на их реализацию к плановым значениям по следующей формуле:</w:t>
      </w:r>
      <w:bookmarkEnd w:id="6"/>
    </w:p>
    <w:p w:rsidR="00416D09" w:rsidRPr="00416D09" w:rsidRDefault="00416D09" w:rsidP="0014372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416D09">
        <w:rPr>
          <w:rFonts w:ascii="Times New Roman" w:hAnsi="Times New Roman" w:cs="Times New Roman"/>
          <w:sz w:val="28"/>
          <w:szCs w:val="28"/>
        </w:rPr>
        <w:t>т</w:t>
      </w:r>
      <w:r w:rsidRPr="00416D09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416D09">
        <w:rPr>
          <w:rFonts w:ascii="Times New Roman" w:hAnsi="Times New Roman" w:cs="Times New Roman"/>
          <w:sz w:val="28"/>
          <w:szCs w:val="28"/>
        </w:rPr>
        <w:tab/>
        <w:t>С учетом специфики конкретной муниципальной программы в методике оценки эффективности реализации муниципальной программы предусматр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ваются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  <w:bookmarkEnd w:id="7"/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</w:rPr>
        <w:t xml:space="preserve"> </w:t>
      </w:r>
    </w:p>
    <w:p w:rsidR="00416D09" w:rsidRPr="00143727" w:rsidRDefault="00416D09" w:rsidP="00416D0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104"/>
      <w:r w:rsidRPr="00143727">
        <w:rPr>
          <w:rFonts w:ascii="Times New Roman" w:hAnsi="Times New Roman" w:cs="Times New Roman"/>
          <w:sz w:val="28"/>
          <w:szCs w:val="28"/>
        </w:rPr>
        <w:t>9. Оценка эффективности использования средств  бюджета</w:t>
      </w:r>
    </w:p>
    <w:bookmarkEnd w:id="8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приятий к степени соответствия запланированному уровню расходов из средств  бюджета по следующей формуле: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бюджета.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программы показатель оценки эффективности использования средств  бюдж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>та может быть заменен на показатель эффективности использования финанс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вых ресурсов на реализацию основного мероприятия. Данный показатель ра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считывается по формуле: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СС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точников.</w:t>
      </w:r>
    </w:p>
    <w:p w:rsidR="00416D09" w:rsidRPr="00143727" w:rsidRDefault="00416D09" w:rsidP="00416D09">
      <w:pPr>
        <w:pStyle w:val="aa"/>
        <w:spacing w:before="0" w:after="0"/>
        <w:jc w:val="both"/>
        <w:rPr>
          <w:b/>
          <w:sz w:val="28"/>
          <w:szCs w:val="28"/>
        </w:rPr>
      </w:pPr>
    </w:p>
    <w:p w:rsidR="00416D09" w:rsidRPr="00143727" w:rsidRDefault="00416D09" w:rsidP="0014372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9" w:name="sub_105"/>
      <w:r w:rsidRPr="00143727">
        <w:rPr>
          <w:rFonts w:ascii="Times New Roman" w:hAnsi="Times New Roman" w:cs="Times New Roman"/>
          <w:sz w:val="28"/>
          <w:szCs w:val="28"/>
        </w:rPr>
        <w:t xml:space="preserve">10.  Оценка степени достижения целей и решения задач </w:t>
      </w:r>
    </w:p>
    <w:p w:rsidR="00416D09" w:rsidRPr="00143727" w:rsidRDefault="00416D09" w:rsidP="0014372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43727">
        <w:rPr>
          <w:rFonts w:ascii="Times New Roman" w:hAnsi="Times New Roman" w:cs="Times New Roman"/>
          <w:sz w:val="28"/>
          <w:szCs w:val="28"/>
        </w:rPr>
        <w:lastRenderedPageBreak/>
        <w:t>основного мероприятия</w:t>
      </w:r>
    </w:p>
    <w:bookmarkEnd w:id="9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степень реализации) основного мероприятия определяется степень достиж</w:t>
      </w:r>
      <w:r w:rsidR="00416D09" w:rsidRPr="00416D09">
        <w:rPr>
          <w:rFonts w:ascii="Times New Roman" w:hAnsi="Times New Roman" w:cs="Times New Roman"/>
          <w:sz w:val="28"/>
          <w:szCs w:val="28"/>
        </w:rPr>
        <w:t>е</w:t>
      </w:r>
      <w:r w:rsidR="00416D09" w:rsidRPr="00416D09">
        <w:rPr>
          <w:rFonts w:ascii="Times New Roman" w:hAnsi="Times New Roman" w:cs="Times New Roman"/>
          <w:sz w:val="28"/>
          <w:szCs w:val="28"/>
        </w:rPr>
        <w:t>ния плановых значений каждого целевого показателя, характеризующего цели и задачи основного мероприятия.</w:t>
      </w: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</w:t>
      </w:r>
      <w:r w:rsidR="00416D09" w:rsidRPr="00416D09">
        <w:rPr>
          <w:rFonts w:ascii="Times New Roman" w:hAnsi="Times New Roman" w:cs="Times New Roman"/>
          <w:sz w:val="28"/>
          <w:szCs w:val="28"/>
        </w:rPr>
        <w:t>с</w:t>
      </w:r>
      <w:r w:rsidR="00416D09" w:rsidRPr="00416D09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1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</w:t>
      </w:r>
      <w:r w:rsidRPr="00416D09">
        <w:rPr>
          <w:rFonts w:ascii="Times New Roman" w:hAnsi="Times New Roman" w:cs="Times New Roman"/>
          <w:sz w:val="28"/>
          <w:szCs w:val="28"/>
        </w:rPr>
        <w:t>в</w:t>
      </w:r>
      <w:r w:rsidRPr="00416D09">
        <w:rPr>
          <w:rFonts w:ascii="Times New Roman" w:hAnsi="Times New Roman" w:cs="Times New Roman"/>
          <w:sz w:val="28"/>
          <w:szCs w:val="28"/>
        </w:rPr>
        <w:t>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416D09">
        <w:rPr>
          <w:rFonts w:ascii="Times New Roman" w:hAnsi="Times New Roman" w:cs="Times New Roman"/>
          <w:sz w:val="28"/>
          <w:szCs w:val="28"/>
        </w:rPr>
        <w:t>с</w:t>
      </w:r>
      <w:r w:rsidRPr="00416D09">
        <w:rPr>
          <w:rFonts w:ascii="Times New Roman" w:hAnsi="Times New Roman" w:cs="Times New Roman"/>
          <w:sz w:val="28"/>
          <w:szCs w:val="28"/>
        </w:rPr>
        <w:t>тигнутое на конец отчетного периода;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416D09">
        <w:rPr>
          <w:rFonts w:ascii="Times New Roman" w:hAnsi="Times New Roman" w:cs="Times New Roman"/>
          <w:sz w:val="28"/>
          <w:szCs w:val="28"/>
        </w:rPr>
        <w:t>10.3. Степень реализации основного мероприятия рассчитывается по формуле:</w:t>
      </w:r>
    </w:p>
    <w:bookmarkEnd w:id="12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134C5F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52AF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47.25pt" equationxml="&lt;">
            <v:imagedata r:id="rId5" o:title="" chromakey="white"/>
          </v:shape>
        </w:pic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</w:t>
      </w:r>
      <w:r w:rsidRPr="00416D09">
        <w:rPr>
          <w:rFonts w:ascii="Times New Roman" w:hAnsi="Times New Roman" w:cs="Times New Roman"/>
          <w:sz w:val="28"/>
          <w:szCs w:val="28"/>
        </w:rPr>
        <w:t>у</w:t>
      </w:r>
      <w:r w:rsidRPr="00416D09">
        <w:rPr>
          <w:rFonts w:ascii="Times New Roman" w:hAnsi="Times New Roman" w:cs="Times New Roman"/>
          <w:sz w:val="28"/>
          <w:szCs w:val="28"/>
        </w:rPr>
        <w:t>ниципальной программы могут определяться коэффициенты значимости о</w:t>
      </w:r>
      <w:r w:rsidRPr="00416D09">
        <w:rPr>
          <w:rFonts w:ascii="Times New Roman" w:hAnsi="Times New Roman" w:cs="Times New Roman"/>
          <w:sz w:val="28"/>
          <w:szCs w:val="28"/>
        </w:rPr>
        <w:t>т</w:t>
      </w:r>
      <w:r w:rsidRPr="00416D09">
        <w:rPr>
          <w:rFonts w:ascii="Times New Roman" w:hAnsi="Times New Roman" w:cs="Times New Roman"/>
          <w:sz w:val="28"/>
          <w:szCs w:val="28"/>
        </w:rPr>
        <w:t xml:space="preserve">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>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134C5F" w:rsidP="00416D09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52AF">
        <w:rPr>
          <w:rFonts w:ascii="Times New Roman" w:hAnsi="Times New Roman" w:cs="Times New Roman"/>
        </w:rPr>
        <w:pict>
          <v:shape id="_x0000_i1026" type="#_x0000_t75" style="width:156.75pt;height:47.25pt" equationxml="&lt;">
            <v:imagedata r:id="rId6" o:title="" chromakey="white"/>
          </v:shape>
        </w:pic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k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134C5F" w:rsidRPr="002152AF">
        <w:rPr>
          <w:rFonts w:ascii="Times New Roman" w:hAnsi="Times New Roman" w:cs="Times New Roman"/>
          <w:sz w:val="28"/>
          <w:szCs w:val="28"/>
        </w:rPr>
        <w:pict>
          <v:shape id="_x0000_i1027" type="#_x0000_t75" style="width:33pt;height:26.25pt">
            <v:imagedata r:id="rId7" o:title=""/>
          </v:shape>
        </w:pict>
      </w:r>
      <w:r w:rsidRPr="00416D09">
        <w:rPr>
          <w:rFonts w:ascii="Times New Roman" w:hAnsi="Times New Roman" w:cs="Times New Roman"/>
          <w:sz w:val="28"/>
          <w:szCs w:val="28"/>
        </w:rPr>
        <w:t>=1.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6"/>
      <w:r w:rsidRPr="00416D09">
        <w:rPr>
          <w:rFonts w:ascii="Times New Roman" w:hAnsi="Times New Roman" w:cs="Times New Roman"/>
          <w:b w:val="0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</w:t>
      </w:r>
      <w:r w:rsidR="00416D09" w:rsidRPr="00416D09">
        <w:rPr>
          <w:rFonts w:ascii="Times New Roman" w:hAnsi="Times New Roman" w:cs="Times New Roman"/>
          <w:sz w:val="28"/>
          <w:szCs w:val="28"/>
        </w:rPr>
        <w:t>е</w:t>
      </w:r>
      <w:r w:rsidR="00416D09" w:rsidRPr="00416D09">
        <w:rPr>
          <w:rFonts w:ascii="Times New Roman" w:hAnsi="Times New Roman" w:cs="Times New Roman"/>
          <w:sz w:val="28"/>
          <w:szCs w:val="28"/>
        </w:rPr>
        <w:t>дующей формуле:</w:t>
      </w:r>
    </w:p>
    <w:bookmarkEnd w:id="14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D09">
        <w:rPr>
          <w:rFonts w:ascii="Times New Roman" w:hAnsi="Times New Roman" w:cs="Times New Roman"/>
          <w:sz w:val="18"/>
          <w:szCs w:val="18"/>
        </w:rPr>
        <w:t>х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</w:rPr>
        <w:t>Э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нансовых ресурсов на реализацию основного мероприятия.</w:t>
      </w:r>
      <w:proofErr w:type="gramEnd"/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 xml:space="preserve">11.2. Эффективность реализации  основного мероприятия признается высокой в случае, если значение </w:t>
      </w:r>
      <w:proofErr w:type="spellStart"/>
      <w:r w:rsidR="00416D09" w:rsidRPr="00416D09">
        <w:rPr>
          <w:rFonts w:ascii="Times New Roman" w:hAnsi="Times New Roman" w:cs="Times New Roman"/>
          <w:sz w:val="28"/>
          <w:szCs w:val="28"/>
        </w:rPr>
        <w:t>ЭР</w:t>
      </w:r>
      <w:r w:rsidR="00416D09"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416D09"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="00416D09"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416D09" w:rsidRPr="00416D09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 xml:space="preserve">Эффективность реализации  основного мероприятия признается средней в случае, если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знается неудовлетворительной.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143727">
      <w:pPr>
        <w:pStyle w:val="1"/>
        <w:spacing w:before="0"/>
        <w:rPr>
          <w:rFonts w:ascii="Times New Roman" w:hAnsi="Times New Roman" w:cs="Times New Roman"/>
          <w:sz w:val="28"/>
          <w:szCs w:val="28"/>
        </w:rPr>
      </w:pPr>
      <w:bookmarkStart w:id="16" w:name="sub_107"/>
      <w:r w:rsidRPr="00416D09">
        <w:rPr>
          <w:rFonts w:ascii="Times New Roman" w:hAnsi="Times New Roman" w:cs="Times New Roman"/>
          <w:b w:val="0"/>
          <w:sz w:val="28"/>
          <w:szCs w:val="28"/>
        </w:rPr>
        <w:t xml:space="preserve">12. Оценка степени достижения целей и решения задач </w:t>
      </w:r>
    </w:p>
    <w:p w:rsidR="00416D09" w:rsidRPr="00143727" w:rsidRDefault="00416D09" w:rsidP="00143727">
      <w:pPr>
        <w:pStyle w:val="1"/>
        <w:spacing w:before="0"/>
        <w:rPr>
          <w:rFonts w:ascii="Times New Roman" w:hAnsi="Times New Roman" w:cs="Times New Roman"/>
          <w:b w:val="0"/>
          <w:sz w:val="28"/>
          <w:szCs w:val="28"/>
        </w:rPr>
      </w:pPr>
      <w:r w:rsidRPr="00416D09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  <w:bookmarkEnd w:id="16"/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степень реализации) муниципальной программы определяется степень дост</w:t>
      </w:r>
      <w:r w:rsidR="00416D09" w:rsidRPr="00416D09">
        <w:rPr>
          <w:rFonts w:ascii="Times New Roman" w:hAnsi="Times New Roman" w:cs="Times New Roman"/>
          <w:sz w:val="28"/>
          <w:szCs w:val="28"/>
        </w:rPr>
        <w:t>и</w:t>
      </w:r>
      <w:r w:rsidR="00416D09" w:rsidRPr="00416D09">
        <w:rPr>
          <w:rFonts w:ascii="Times New Roman" w:hAnsi="Times New Roman" w:cs="Times New Roman"/>
          <w:sz w:val="28"/>
          <w:szCs w:val="28"/>
        </w:rPr>
        <w:t>жения плановых значений каждого целевого показателя, характеризующего цели и задачи муниципальной программы.</w:t>
      </w: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</w:t>
      </w:r>
      <w:r w:rsidR="00416D09" w:rsidRPr="00416D09">
        <w:rPr>
          <w:rFonts w:ascii="Times New Roman" w:hAnsi="Times New Roman" w:cs="Times New Roman"/>
          <w:sz w:val="28"/>
          <w:szCs w:val="28"/>
        </w:rPr>
        <w:t>а</w:t>
      </w:r>
      <w:r w:rsidR="00416D09" w:rsidRPr="00416D09">
        <w:rPr>
          <w:rFonts w:ascii="Times New Roman" w:hAnsi="Times New Roman" w:cs="Times New Roman"/>
          <w:sz w:val="28"/>
          <w:szCs w:val="28"/>
        </w:rPr>
        <w:t>рактеризующего цели и задачи муниципальной программы, рассчитывается по следующим формулам:</w:t>
      </w:r>
    </w:p>
    <w:bookmarkEnd w:id="18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</w:t>
      </w:r>
      <w:r w:rsidRPr="00416D09">
        <w:rPr>
          <w:rFonts w:ascii="Times New Roman" w:hAnsi="Times New Roman" w:cs="Times New Roman"/>
          <w:sz w:val="28"/>
          <w:szCs w:val="28"/>
        </w:rPr>
        <w:t>к</w:t>
      </w:r>
      <w:r w:rsidRPr="00416D09">
        <w:rPr>
          <w:rFonts w:ascii="Times New Roman" w:hAnsi="Times New Roman" w:cs="Times New Roman"/>
          <w:sz w:val="28"/>
          <w:szCs w:val="28"/>
        </w:rPr>
        <w:t>теризующего цели и задачи муниципальной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ципальной программы, фактически достигнутое на конец отчетного периода;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ЗП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12.3. Степень реализации муниципальной программы рассчитывается по формуле:</w:t>
      </w:r>
      <w:bookmarkEnd w:id="19"/>
    </w:p>
    <w:p w:rsidR="00416D09" w:rsidRPr="00416D09" w:rsidRDefault="00134C5F" w:rsidP="00416D09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52AF">
        <w:rPr>
          <w:rFonts w:ascii="Times New Roman" w:hAnsi="Times New Roman" w:cs="Times New Roman"/>
        </w:rPr>
        <w:lastRenderedPageBreak/>
        <w:pict>
          <v:shape id="_x0000_i1028" type="#_x0000_t75" style="width:156pt;height:47.25pt" equationxml="&lt;">
            <v:imagedata r:id="rId8" o:title="" chromakey="white"/>
          </v:shape>
        </w:pic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</w:t>
      </w:r>
      <w:r w:rsidRPr="00416D09">
        <w:rPr>
          <w:rFonts w:ascii="Times New Roman" w:hAnsi="Times New Roman" w:cs="Times New Roman"/>
          <w:sz w:val="28"/>
          <w:szCs w:val="28"/>
        </w:rPr>
        <w:t>и</w:t>
      </w:r>
      <w:r w:rsidRPr="00416D09">
        <w:rPr>
          <w:rFonts w:ascii="Times New Roman" w:hAnsi="Times New Roman" w:cs="Times New Roman"/>
          <w:sz w:val="28"/>
          <w:szCs w:val="28"/>
        </w:rPr>
        <w:t>катора), характеризующего цели и задачи муниципального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</w:t>
      </w:r>
      <w:r w:rsidRPr="00416D09">
        <w:rPr>
          <w:rFonts w:ascii="Times New Roman" w:hAnsi="Times New Roman" w:cs="Times New Roman"/>
          <w:sz w:val="28"/>
          <w:szCs w:val="28"/>
        </w:rPr>
        <w:t>ь</w:t>
      </w:r>
      <w:r w:rsidRPr="00416D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СД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 w:rsidRPr="00416D09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416D09">
        <w:rPr>
          <w:rFonts w:ascii="Times New Roman" w:hAnsi="Times New Roman" w:cs="Times New Roman"/>
          <w:sz w:val="28"/>
          <w:szCs w:val="28"/>
        </w:rPr>
        <w:t>:</w:t>
      </w:r>
    </w:p>
    <w:p w:rsidR="00416D09" w:rsidRPr="00416D09" w:rsidRDefault="00134C5F" w:rsidP="00416D09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52AF">
        <w:rPr>
          <w:rFonts w:ascii="Times New Roman" w:hAnsi="Times New Roman" w:cs="Times New Roman"/>
        </w:rPr>
        <w:pict>
          <v:shape id="_x0000_i1029" type="#_x0000_t75" style="width:157.5pt;height:47.25pt" equationxml="&lt;">
            <v:imagedata r:id="rId9" o:title="" chromakey="white"/>
          </v:shape>
        </w:pic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k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134C5F" w:rsidRPr="002152AF">
        <w:rPr>
          <w:rFonts w:ascii="Times New Roman" w:hAnsi="Times New Roman" w:cs="Times New Roman"/>
          <w:sz w:val="28"/>
          <w:szCs w:val="28"/>
        </w:rPr>
        <w:pict>
          <v:shape id="_x0000_i1030" type="#_x0000_t75" style="width:33pt;height:26.25pt">
            <v:imagedata r:id="rId7" o:title=""/>
          </v:shape>
        </w:pict>
      </w:r>
      <w:r w:rsidRPr="00416D09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143727" w:rsidRDefault="00416D09" w:rsidP="00416D0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0" w:name="sub_108"/>
      <w:r w:rsidRPr="00143727">
        <w:rPr>
          <w:rFonts w:ascii="Times New Roman" w:hAnsi="Times New Roman" w:cs="Times New Roman"/>
          <w:b w:val="0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 w:rsidRPr="00416D09">
        <w:rPr>
          <w:rFonts w:ascii="Times New Roman" w:hAnsi="Times New Roman" w:cs="Times New Roman"/>
          <w:sz w:val="28"/>
          <w:szCs w:val="28"/>
        </w:rPr>
        <w:t xml:space="preserve"> </w:t>
      </w:r>
      <w:r w:rsidRPr="00416D09">
        <w:rPr>
          <w:rFonts w:ascii="Times New Roman" w:hAnsi="Times New Roman" w:cs="Times New Roman"/>
          <w:sz w:val="28"/>
          <w:szCs w:val="28"/>
        </w:rPr>
        <w:tab/>
        <w:t>13.1 Эффективность реализации муниципальной программы оценивае</w:t>
      </w:r>
      <w:r w:rsidRPr="00416D09">
        <w:rPr>
          <w:rFonts w:ascii="Times New Roman" w:hAnsi="Times New Roman" w:cs="Times New Roman"/>
          <w:sz w:val="28"/>
          <w:szCs w:val="28"/>
        </w:rPr>
        <w:t>т</w:t>
      </w:r>
      <w:r w:rsidRPr="00416D09">
        <w:rPr>
          <w:rFonts w:ascii="Times New Roman" w:hAnsi="Times New Roman" w:cs="Times New Roman"/>
          <w:sz w:val="28"/>
          <w:szCs w:val="28"/>
        </w:rPr>
        <w:t>ся в зависимости от значений оценки степени реализации муниципальной пр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 w:rsidRPr="00416D09">
        <w:rPr>
          <w:rFonts w:ascii="Times New Roman" w:hAnsi="Times New Roman" w:cs="Times New Roman"/>
          <w:sz w:val="28"/>
          <w:szCs w:val="28"/>
        </w:rPr>
        <w:t>о</w:t>
      </w:r>
      <w:r w:rsidRPr="00416D09"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bookmarkEnd w:id="21"/>
    <w:p w:rsidR="00416D09" w:rsidRPr="00416D09" w:rsidRDefault="00134C5F" w:rsidP="00416D09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52AF">
        <w:rPr>
          <w:rFonts w:ascii="Times New Roman" w:hAnsi="Times New Roman" w:cs="Times New Roman"/>
        </w:rPr>
        <w:pict>
          <v:shape id="_x0000_i1031" type="#_x0000_t75" style="width:255pt;height:49.5pt" equationxml="&lt;">
            <v:imagedata r:id="rId10" o:title="" chromakey="white"/>
          </v:shape>
        </w:pic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СР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k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k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16D09" w:rsidRPr="00416D09" w:rsidRDefault="00416D09" w:rsidP="00416D0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k</w:t>
      </w:r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416D0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416D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лизацию j-той основного мероприятия в отчетном году;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</w:t>
      </w:r>
      <w:r w:rsidRPr="00416D09">
        <w:rPr>
          <w:rFonts w:ascii="Times New Roman" w:hAnsi="Times New Roman" w:cs="Times New Roman"/>
          <w:sz w:val="28"/>
          <w:szCs w:val="28"/>
        </w:rPr>
        <w:t>а</w:t>
      </w:r>
      <w:r w:rsidRPr="00416D09">
        <w:rPr>
          <w:rFonts w:ascii="Times New Roman" w:hAnsi="Times New Roman" w:cs="Times New Roman"/>
          <w:sz w:val="28"/>
          <w:szCs w:val="28"/>
        </w:rPr>
        <w:t>лизацию муниципальной программы;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16D09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- количество основных мероприятий.</w:t>
      </w:r>
    </w:p>
    <w:p w:rsidR="00416D09" w:rsidRPr="00416D09" w:rsidRDefault="0099281D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 xml:space="preserve">13.2. Эффективность реализации муниципальной программы признается высокой в случае, если значение </w:t>
      </w:r>
      <w:proofErr w:type="spellStart"/>
      <w:r w:rsidR="00416D09" w:rsidRPr="00416D09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="00416D09" w:rsidRPr="00416D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</w:t>
      </w:r>
      <w:r w:rsidRPr="00416D09">
        <w:rPr>
          <w:rFonts w:ascii="Times New Roman" w:hAnsi="Times New Roman" w:cs="Times New Roman"/>
          <w:sz w:val="28"/>
          <w:szCs w:val="28"/>
        </w:rPr>
        <w:t>е</w:t>
      </w:r>
      <w:r w:rsidRPr="00416D09"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 w:rsidRPr="00416D09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416D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  <w:r w:rsidRPr="00416D09">
        <w:rPr>
          <w:sz w:val="28"/>
          <w:szCs w:val="28"/>
          <w:lang w:eastAsia="ru-RU"/>
        </w:rPr>
        <w:tab/>
      </w:r>
      <w:r w:rsidRPr="00416D09">
        <w:rPr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416D09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программы ожидается создание условий, обеспеч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 xml:space="preserve">вающих комфортные условия для работы и отдыха населения на территории </w:t>
      </w:r>
      <w:r w:rsidRPr="00416D0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416D09">
        <w:rPr>
          <w:rFonts w:ascii="Times New Roman" w:hAnsi="Times New Roman" w:cs="Times New Roman"/>
          <w:color w:val="000000"/>
          <w:sz w:val="28"/>
          <w:szCs w:val="28"/>
        </w:rPr>
        <w:t>Будет скоординирована деятельность предприятий, обеспечивающих благоу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тройство населенных пунктов и предприятий, имеющих на балансе инжене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ные сети, что позволит исключить случаи раскопки инженерных сетей на вновь отремонтированных объектах благоустройства и восстановление благ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16D09">
        <w:rPr>
          <w:rFonts w:ascii="Times New Roman" w:hAnsi="Times New Roman" w:cs="Times New Roman"/>
          <w:color w:val="000000"/>
          <w:sz w:val="28"/>
          <w:szCs w:val="28"/>
        </w:rPr>
        <w:t>устройства после проведения земляных работ.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 xml:space="preserve"> В результате реализации  Программы ожидается: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iCs/>
          <w:sz w:val="28"/>
          <w:szCs w:val="28"/>
        </w:rPr>
      </w:pPr>
      <w:r w:rsidRPr="00416D09">
        <w:rPr>
          <w:rFonts w:ascii="Times New Roman" w:hAnsi="Times New Roman" w:cs="Times New Roman"/>
          <w:iCs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iCs/>
          <w:sz w:val="28"/>
          <w:szCs w:val="28"/>
        </w:rPr>
        <w:t>- п</w:t>
      </w:r>
      <w:r w:rsidRPr="00416D09">
        <w:rPr>
          <w:rFonts w:ascii="Times New Roman" w:hAnsi="Times New Roman" w:cs="Times New Roman"/>
          <w:sz w:val="28"/>
          <w:szCs w:val="28"/>
        </w:rPr>
        <w:t xml:space="preserve">редотвращение сокращения зелёных насаждений 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К количественным показателям реализации Программы относятся: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-увеличение количества высаживаемых деревьев;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16D09">
        <w:rPr>
          <w:rFonts w:ascii="Times New Roman" w:hAnsi="Times New Roman" w:cs="Times New Roman"/>
          <w:sz w:val="28"/>
          <w:szCs w:val="28"/>
        </w:rPr>
        <w:t>-увеличение площади цветочного оформления;</w:t>
      </w:r>
    </w:p>
    <w:p w:rsidR="00416D09" w:rsidRPr="00416D09" w:rsidRDefault="00416D09" w:rsidP="00416D09">
      <w:pPr>
        <w:pStyle w:val="aa"/>
        <w:spacing w:before="0" w:after="0"/>
        <w:jc w:val="both"/>
        <w:rPr>
          <w:sz w:val="28"/>
          <w:szCs w:val="28"/>
        </w:rPr>
      </w:pPr>
    </w:p>
    <w:p w:rsidR="00416D09" w:rsidRPr="00416D09" w:rsidRDefault="0099281D" w:rsidP="00416D09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16D09" w:rsidRPr="00416D09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мероприятий Программы Главе  Старонижестеблиевского сельского посел</w:t>
      </w:r>
      <w:r w:rsidR="00416D09" w:rsidRPr="00416D09">
        <w:rPr>
          <w:rFonts w:ascii="Times New Roman" w:hAnsi="Times New Roman" w:cs="Times New Roman"/>
          <w:sz w:val="28"/>
          <w:szCs w:val="28"/>
        </w:rPr>
        <w:t>е</w:t>
      </w:r>
      <w:r w:rsidR="00416D09" w:rsidRPr="00416D09">
        <w:rPr>
          <w:rFonts w:ascii="Times New Roman" w:hAnsi="Times New Roman" w:cs="Times New Roman"/>
          <w:sz w:val="28"/>
          <w:szCs w:val="28"/>
        </w:rPr>
        <w:t>ния Красноармейского района  до 01 апреля года, следующего за отчетным, также  Отчет о реализации мероприятий Программы и использовании бю</w:t>
      </w:r>
      <w:r w:rsidR="00416D09" w:rsidRPr="00416D09">
        <w:rPr>
          <w:rFonts w:ascii="Times New Roman" w:hAnsi="Times New Roman" w:cs="Times New Roman"/>
          <w:sz w:val="28"/>
          <w:szCs w:val="28"/>
        </w:rPr>
        <w:t>д</w:t>
      </w:r>
      <w:r w:rsidR="00416D09" w:rsidRPr="00416D09">
        <w:rPr>
          <w:rFonts w:ascii="Times New Roman" w:hAnsi="Times New Roman" w:cs="Times New Roman"/>
          <w:sz w:val="28"/>
          <w:szCs w:val="28"/>
        </w:rPr>
        <w:t>жетных средств администрация сельского поселения представляется Совету депутатов Старонижестеблиевского сельского поселения Красноармейского района.</w:t>
      </w:r>
      <w:proofErr w:type="gramEnd"/>
    </w:p>
    <w:p w:rsidR="00416D09" w:rsidRPr="00416D09" w:rsidRDefault="0099281D" w:rsidP="00416D09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6D09" w:rsidRPr="00416D09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="00416D09" w:rsidRPr="00416D0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416D09" w:rsidRPr="00416D09">
        <w:rPr>
          <w:rFonts w:ascii="Times New Roman" w:hAnsi="Times New Roman" w:cs="Times New Roman"/>
          <w:sz w:val="28"/>
          <w:szCs w:val="28"/>
        </w:rPr>
        <w:t>ограммы осуществл</w:t>
      </w:r>
      <w:r w:rsidR="00416D09" w:rsidRPr="00416D09">
        <w:rPr>
          <w:rFonts w:ascii="Times New Roman" w:hAnsi="Times New Roman" w:cs="Times New Roman"/>
          <w:sz w:val="28"/>
          <w:szCs w:val="28"/>
        </w:rPr>
        <w:t>я</w:t>
      </w:r>
      <w:r w:rsidR="00416D09" w:rsidRPr="00416D09">
        <w:rPr>
          <w:rFonts w:ascii="Times New Roman" w:hAnsi="Times New Roman" w:cs="Times New Roman"/>
          <w:sz w:val="28"/>
          <w:szCs w:val="28"/>
        </w:rPr>
        <w:t>ется в соответствии с действующим законодательством и носит постоянный характер.</w:t>
      </w: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6D09" w:rsidRPr="00416D09" w:rsidRDefault="00416D09" w:rsidP="00416D0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188" w:type="dxa"/>
        <w:tblLook w:val="01E0"/>
      </w:tblPr>
      <w:tblGrid>
        <w:gridCol w:w="8028"/>
        <w:gridCol w:w="2160"/>
      </w:tblGrid>
      <w:tr w:rsidR="00416D09" w:rsidRPr="00416D09" w:rsidTr="00416D09">
        <w:tc>
          <w:tcPr>
            <w:tcW w:w="8028" w:type="dxa"/>
            <w:hideMark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Заместитель главы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 xml:space="preserve">Старонижестеблиевского 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416D09" w:rsidRPr="00416D09" w:rsidRDefault="00416D09" w:rsidP="00416D0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416D09">
              <w:rPr>
                <w:rFonts w:ascii="Times New Roman" w:hAnsi="Times New Roman" w:cs="Times New Roman"/>
                <w:sz w:val="28"/>
              </w:rPr>
              <w:t>Е.Е. Черепанова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134C5F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134C5F"/>
    <w:rsid w:val="00143727"/>
    <w:rsid w:val="002152AF"/>
    <w:rsid w:val="002354B6"/>
    <w:rsid w:val="002862AC"/>
    <w:rsid w:val="003316C2"/>
    <w:rsid w:val="00376414"/>
    <w:rsid w:val="003F4B1E"/>
    <w:rsid w:val="00416D09"/>
    <w:rsid w:val="00486D15"/>
    <w:rsid w:val="00487F84"/>
    <w:rsid w:val="00954616"/>
    <w:rsid w:val="0099281D"/>
    <w:rsid w:val="009F1F39"/>
    <w:rsid w:val="00AC2228"/>
    <w:rsid w:val="00C737CC"/>
    <w:rsid w:val="00D13402"/>
    <w:rsid w:val="00D53EA7"/>
    <w:rsid w:val="00D942AD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416D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16D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rsid w:val="00416D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416D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6">
    <w:name w:val="Основной текст Знак"/>
    <w:basedOn w:val="a0"/>
    <w:link w:val="a7"/>
    <w:semiHidden/>
    <w:rsid w:val="00416D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6"/>
    <w:semiHidden/>
    <w:unhideWhenUsed/>
    <w:rsid w:val="00416D09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9"/>
    <w:semiHidden/>
    <w:rsid w:val="00416D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8"/>
    <w:semiHidden/>
    <w:unhideWhenUsed/>
    <w:rsid w:val="00416D09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2"/>
    <w:rsid w:val="00416D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416D09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rsid w:val="00416D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0">
    <w:name w:val="Body Text 3"/>
    <w:basedOn w:val="a"/>
    <w:link w:val="3"/>
    <w:semiHidden/>
    <w:unhideWhenUsed/>
    <w:rsid w:val="00416D09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rsid w:val="00416D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416D09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printj">
    <w:name w:val="printj"/>
    <w:basedOn w:val="a"/>
    <w:rsid w:val="00416D0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416D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nhideWhenUsed/>
    <w:rsid w:val="00416D09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4261</Words>
  <Characters>24289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12</cp:revision>
  <cp:lastPrinted>2015-12-17T08:38:00Z</cp:lastPrinted>
  <dcterms:created xsi:type="dcterms:W3CDTF">2015-11-24T06:39:00Z</dcterms:created>
  <dcterms:modified xsi:type="dcterms:W3CDTF">2015-12-17T08:38:00Z</dcterms:modified>
</cp:coreProperties>
</file>