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85" w:rsidRPr="005D2F85" w:rsidRDefault="00060E14" w:rsidP="005D2F85">
      <w:pPr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 xml:space="preserve">                                         </w:t>
      </w:r>
      <w:r w:rsidR="005D2F85" w:rsidRPr="005D2F85">
        <w:rPr>
          <w:b/>
          <w:sz w:val="28"/>
          <w:szCs w:val="28"/>
        </w:rPr>
        <w:t>А Д М И Н И С Т Р А Ц И Я</w:t>
      </w:r>
    </w:p>
    <w:p w:rsidR="005D2F85" w:rsidRPr="005D2F85" w:rsidRDefault="006D69D2" w:rsidP="005D2F85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СТАРОНИЖЕСТЕБЛИЕВСКОГО СЕЛЬСКОГО ПОСЕЛЕНИЯ</w:t>
      </w:r>
    </w:p>
    <w:p w:rsidR="006D69D2" w:rsidRPr="005D2F85" w:rsidRDefault="006D69D2" w:rsidP="005D2F85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КРАСНОА</w:t>
      </w:r>
      <w:r w:rsidRPr="005D2F85">
        <w:rPr>
          <w:b/>
          <w:sz w:val="28"/>
          <w:szCs w:val="28"/>
        </w:rPr>
        <w:t>Р</w:t>
      </w:r>
      <w:r w:rsidRPr="005D2F85">
        <w:rPr>
          <w:b/>
          <w:sz w:val="28"/>
          <w:szCs w:val="28"/>
        </w:rPr>
        <w:t>МЕЙСКОГО РАЙОНА</w:t>
      </w:r>
    </w:p>
    <w:p w:rsidR="006D69D2" w:rsidRPr="005D2F85" w:rsidRDefault="005D2F85" w:rsidP="006D69D2">
      <w:pPr>
        <w:jc w:val="center"/>
        <w:rPr>
          <w:b/>
        </w:rPr>
      </w:pPr>
      <w:r w:rsidRPr="005D2F85">
        <w:rPr>
          <w:b/>
          <w:sz w:val="28"/>
          <w:szCs w:val="28"/>
        </w:rPr>
        <w:t>П О С Т А Н О В Л Е Н И Е</w:t>
      </w:r>
    </w:p>
    <w:p w:rsidR="001D47FB" w:rsidRPr="005D2F85" w:rsidRDefault="001D47FB" w:rsidP="006D69D2">
      <w:pPr>
        <w:jc w:val="center"/>
      </w:pPr>
    </w:p>
    <w:p w:rsidR="006D69D2" w:rsidRDefault="007337BA" w:rsidP="006D69D2">
      <w:r>
        <w:t xml:space="preserve">"  </w:t>
      </w:r>
      <w:r w:rsidR="00AE10CB">
        <w:t>10 "  октября</w:t>
      </w:r>
      <w:r>
        <w:t xml:space="preserve"> </w:t>
      </w:r>
      <w:r w:rsidR="00835781">
        <w:t xml:space="preserve"> </w:t>
      </w:r>
      <w:r>
        <w:t>2014</w:t>
      </w:r>
      <w:r w:rsidR="006D69D2">
        <w:t xml:space="preserve">г.                                                                         </w:t>
      </w:r>
      <w:r w:rsidR="00835781">
        <w:t xml:space="preserve">   </w:t>
      </w:r>
      <w:r>
        <w:t xml:space="preserve">                           № </w:t>
      </w:r>
      <w:r w:rsidR="00AE10CB">
        <w:t>300</w:t>
      </w:r>
    </w:p>
    <w:p w:rsidR="006D69D2" w:rsidRPr="00385049" w:rsidRDefault="006D69D2" w:rsidP="00385049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 xml:space="preserve">станица </w:t>
      </w:r>
      <w:proofErr w:type="spellStart"/>
      <w:r w:rsidRPr="00385049">
        <w:rPr>
          <w:sz w:val="20"/>
          <w:szCs w:val="20"/>
        </w:rPr>
        <w:t>Старонижестеблиевская</w:t>
      </w:r>
      <w:proofErr w:type="spellEnd"/>
    </w:p>
    <w:p w:rsidR="006D69D2" w:rsidRDefault="006D69D2" w:rsidP="006D69D2">
      <w:pPr>
        <w:jc w:val="center"/>
      </w:pPr>
    </w:p>
    <w:p w:rsidR="000C6967" w:rsidRDefault="000C6967" w:rsidP="000C6967">
      <w:pPr>
        <w:jc w:val="both"/>
        <w:rPr>
          <w:b/>
          <w:sz w:val="28"/>
          <w:szCs w:val="28"/>
          <w:lang w:eastAsia="ar-SA"/>
        </w:rPr>
      </w:pPr>
      <w:r w:rsidRPr="000C69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Pr="000C6967">
        <w:rPr>
          <w:b/>
          <w:sz w:val="28"/>
          <w:szCs w:val="28"/>
        </w:rPr>
        <w:t>О внесении изменений в постановление администр</w:t>
      </w:r>
      <w:r w:rsidRPr="000C6967">
        <w:rPr>
          <w:b/>
          <w:sz w:val="28"/>
          <w:szCs w:val="28"/>
        </w:rPr>
        <w:t>а</w:t>
      </w:r>
      <w:r w:rsidRPr="000C6967">
        <w:rPr>
          <w:b/>
          <w:sz w:val="28"/>
          <w:szCs w:val="28"/>
        </w:rPr>
        <w:t xml:space="preserve">ции </w:t>
      </w:r>
      <w:proofErr w:type="spellStart"/>
      <w:r w:rsidRPr="000C6967">
        <w:rPr>
          <w:b/>
          <w:sz w:val="28"/>
          <w:szCs w:val="28"/>
        </w:rPr>
        <w:t>Старонижестеблиевского</w:t>
      </w:r>
      <w:proofErr w:type="spellEnd"/>
      <w:r w:rsidRPr="000C6967">
        <w:rPr>
          <w:b/>
          <w:sz w:val="28"/>
          <w:szCs w:val="28"/>
        </w:rPr>
        <w:t xml:space="preserve"> сельского поселения Красноармейского района от </w:t>
      </w:r>
      <w:r>
        <w:rPr>
          <w:b/>
          <w:sz w:val="28"/>
          <w:szCs w:val="28"/>
        </w:rPr>
        <w:t xml:space="preserve"> </w:t>
      </w:r>
      <w:r w:rsidRPr="000C6967">
        <w:rPr>
          <w:b/>
          <w:sz w:val="28"/>
          <w:szCs w:val="28"/>
        </w:rPr>
        <w:t>03.09.2014</w:t>
      </w:r>
      <w:r>
        <w:rPr>
          <w:b/>
          <w:sz w:val="28"/>
          <w:szCs w:val="28"/>
        </w:rPr>
        <w:t xml:space="preserve"> </w:t>
      </w:r>
      <w:r w:rsidRPr="000C696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0C6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C6967">
        <w:rPr>
          <w:b/>
          <w:sz w:val="28"/>
          <w:szCs w:val="28"/>
        </w:rPr>
        <w:t xml:space="preserve">№ 228 </w:t>
      </w:r>
      <w:r>
        <w:rPr>
          <w:b/>
          <w:sz w:val="28"/>
          <w:szCs w:val="28"/>
        </w:rPr>
        <w:t xml:space="preserve"> </w:t>
      </w:r>
      <w:r w:rsidRPr="000C6967">
        <w:rPr>
          <w:b/>
          <w:sz w:val="28"/>
          <w:szCs w:val="28"/>
        </w:rPr>
        <w:t>«</w:t>
      </w:r>
      <w:r w:rsidR="00647189">
        <w:rPr>
          <w:b/>
          <w:sz w:val="28"/>
          <w:szCs w:val="28"/>
          <w:lang w:eastAsia="ar-SA"/>
        </w:rPr>
        <w:t xml:space="preserve">Об утверждении порядка принятия решения о </w:t>
      </w:r>
    </w:p>
    <w:p w:rsidR="000C6967" w:rsidRDefault="00647189" w:rsidP="000C6967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разработке, </w:t>
      </w:r>
      <w:r w:rsidR="000C6967">
        <w:rPr>
          <w:b/>
          <w:sz w:val="28"/>
          <w:szCs w:val="28"/>
          <w:lang w:eastAsia="ar-SA"/>
        </w:rPr>
        <w:t xml:space="preserve">   </w:t>
      </w:r>
      <w:r>
        <w:rPr>
          <w:b/>
          <w:sz w:val="28"/>
          <w:szCs w:val="28"/>
          <w:lang w:eastAsia="ar-SA"/>
        </w:rPr>
        <w:t xml:space="preserve">формировании, </w:t>
      </w:r>
      <w:r w:rsidR="000C6967">
        <w:rPr>
          <w:b/>
          <w:sz w:val="28"/>
          <w:szCs w:val="28"/>
          <w:lang w:eastAsia="ar-SA"/>
        </w:rPr>
        <w:t xml:space="preserve">   </w:t>
      </w:r>
      <w:r>
        <w:rPr>
          <w:b/>
          <w:sz w:val="28"/>
          <w:szCs w:val="28"/>
          <w:lang w:eastAsia="ar-SA"/>
        </w:rPr>
        <w:t xml:space="preserve">реализации </w:t>
      </w:r>
      <w:r w:rsidR="000C6967">
        <w:rPr>
          <w:b/>
          <w:sz w:val="28"/>
          <w:szCs w:val="28"/>
          <w:lang w:eastAsia="ar-SA"/>
        </w:rPr>
        <w:t xml:space="preserve">   </w:t>
      </w:r>
      <w:r>
        <w:rPr>
          <w:b/>
          <w:sz w:val="28"/>
          <w:szCs w:val="28"/>
          <w:lang w:eastAsia="ar-SA"/>
        </w:rPr>
        <w:t xml:space="preserve">и </w:t>
      </w:r>
      <w:r w:rsidR="000C6967">
        <w:rPr>
          <w:b/>
          <w:sz w:val="28"/>
          <w:szCs w:val="28"/>
          <w:lang w:eastAsia="ar-SA"/>
        </w:rPr>
        <w:t xml:space="preserve">   </w:t>
      </w:r>
      <w:r>
        <w:rPr>
          <w:b/>
          <w:sz w:val="28"/>
          <w:szCs w:val="28"/>
          <w:lang w:eastAsia="ar-SA"/>
        </w:rPr>
        <w:t xml:space="preserve">оценки </w:t>
      </w:r>
      <w:r w:rsidR="000C6967">
        <w:rPr>
          <w:b/>
          <w:sz w:val="28"/>
          <w:szCs w:val="28"/>
          <w:lang w:eastAsia="ar-SA"/>
        </w:rPr>
        <w:t xml:space="preserve">    </w:t>
      </w:r>
      <w:r>
        <w:rPr>
          <w:b/>
          <w:sz w:val="28"/>
          <w:szCs w:val="28"/>
          <w:lang w:eastAsia="ar-SA"/>
        </w:rPr>
        <w:t xml:space="preserve">эффективности </w:t>
      </w:r>
    </w:p>
    <w:p w:rsidR="000C6967" w:rsidRDefault="00647189" w:rsidP="000C6967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реализации </w:t>
      </w:r>
      <w:r w:rsidR="000C6967">
        <w:rPr>
          <w:b/>
          <w:sz w:val="28"/>
          <w:szCs w:val="28"/>
          <w:lang w:eastAsia="ar-SA"/>
        </w:rPr>
        <w:t xml:space="preserve">      </w:t>
      </w:r>
      <w:r>
        <w:rPr>
          <w:b/>
          <w:sz w:val="28"/>
          <w:szCs w:val="28"/>
          <w:lang w:eastAsia="ar-SA"/>
        </w:rPr>
        <w:t xml:space="preserve">муниципальных </w:t>
      </w:r>
      <w:r w:rsidR="000C6967">
        <w:rPr>
          <w:b/>
          <w:sz w:val="28"/>
          <w:szCs w:val="28"/>
          <w:lang w:eastAsia="ar-SA"/>
        </w:rPr>
        <w:t xml:space="preserve">      </w:t>
      </w:r>
      <w:r>
        <w:rPr>
          <w:b/>
          <w:sz w:val="28"/>
          <w:szCs w:val="28"/>
          <w:lang w:eastAsia="ar-SA"/>
        </w:rPr>
        <w:t xml:space="preserve">программ </w:t>
      </w:r>
      <w:r w:rsidR="000C6967">
        <w:rPr>
          <w:b/>
          <w:sz w:val="28"/>
          <w:szCs w:val="28"/>
          <w:lang w:eastAsia="ar-SA"/>
        </w:rPr>
        <w:t xml:space="preserve">    </w:t>
      </w:r>
      <w:proofErr w:type="spellStart"/>
      <w:r>
        <w:rPr>
          <w:b/>
          <w:sz w:val="28"/>
          <w:szCs w:val="28"/>
          <w:lang w:eastAsia="ar-SA"/>
        </w:rPr>
        <w:t>Старонижестеблиевск</w:t>
      </w:r>
      <w:r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>го</w:t>
      </w:r>
      <w:proofErr w:type="spellEnd"/>
      <w:r>
        <w:rPr>
          <w:b/>
          <w:sz w:val="28"/>
          <w:szCs w:val="28"/>
          <w:lang w:eastAsia="ar-SA"/>
        </w:rPr>
        <w:t xml:space="preserve"> </w:t>
      </w:r>
    </w:p>
    <w:p w:rsidR="00647189" w:rsidRPr="000C6967" w:rsidRDefault="00647189" w:rsidP="000C6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сельского п</w:t>
      </w:r>
      <w:r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>селения  Красноармейского район</w:t>
      </w:r>
      <w:r>
        <w:rPr>
          <w:b/>
          <w:color w:val="000000"/>
          <w:sz w:val="28"/>
          <w:szCs w:val="28"/>
          <w:lang w:eastAsia="ar-SA"/>
        </w:rPr>
        <w:t>а</w:t>
      </w:r>
      <w:r w:rsidR="000C6967">
        <w:rPr>
          <w:b/>
          <w:sz w:val="28"/>
          <w:szCs w:val="28"/>
        </w:rPr>
        <w:t>»</w:t>
      </w:r>
    </w:p>
    <w:p w:rsidR="00647189" w:rsidRDefault="00647189" w:rsidP="000C6967">
      <w:pPr>
        <w:suppressAutoHyphens/>
        <w:jc w:val="both"/>
        <w:rPr>
          <w:sz w:val="28"/>
          <w:szCs w:val="28"/>
          <w:lang w:eastAsia="ar-SA"/>
        </w:rPr>
      </w:pPr>
    </w:p>
    <w:p w:rsidR="00647189" w:rsidRDefault="00647189" w:rsidP="006471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189" w:rsidRDefault="00647189" w:rsidP="0064718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179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Федеральным законом от 6 октября 2003 года № 131-ФЗ «Об общих принципах  организации  местного самоуправления 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47189" w:rsidRDefault="00647189" w:rsidP="0064718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2F22">
        <w:rPr>
          <w:sz w:val="28"/>
          <w:szCs w:val="28"/>
        </w:rPr>
        <w:t xml:space="preserve"> Внести изменения в постановление администрации </w:t>
      </w:r>
      <w:proofErr w:type="spellStart"/>
      <w:r w:rsidR="00F42F22">
        <w:rPr>
          <w:sz w:val="28"/>
          <w:szCs w:val="28"/>
        </w:rPr>
        <w:t>Старонижесте</w:t>
      </w:r>
      <w:r w:rsidR="00F42F22">
        <w:rPr>
          <w:sz w:val="28"/>
          <w:szCs w:val="28"/>
        </w:rPr>
        <w:t>б</w:t>
      </w:r>
      <w:r w:rsidR="00F42F22">
        <w:rPr>
          <w:sz w:val="28"/>
          <w:szCs w:val="28"/>
        </w:rPr>
        <w:t>лиевского</w:t>
      </w:r>
      <w:proofErr w:type="spellEnd"/>
      <w:r w:rsidR="00F42F22">
        <w:rPr>
          <w:sz w:val="28"/>
          <w:szCs w:val="28"/>
        </w:rPr>
        <w:t xml:space="preserve"> сельского поселения Красноармейского района от 03.09.2014г № 228 «Об у</w:t>
      </w:r>
      <w:r>
        <w:rPr>
          <w:sz w:val="28"/>
          <w:szCs w:val="28"/>
        </w:rPr>
        <w:t>твер</w:t>
      </w:r>
      <w:r w:rsidR="00F42F22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поря</w:t>
      </w:r>
      <w:r w:rsidR="00F42F22">
        <w:rPr>
          <w:sz w:val="28"/>
          <w:szCs w:val="28"/>
        </w:rPr>
        <w:t>д</w:t>
      </w:r>
      <w:r>
        <w:rPr>
          <w:sz w:val="28"/>
          <w:szCs w:val="28"/>
        </w:rPr>
        <w:t>к</w:t>
      </w:r>
      <w:r w:rsidR="00F42F22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 w:rsidR="00F42F22">
        <w:rPr>
          <w:sz w:val="28"/>
          <w:szCs w:val="28"/>
        </w:rPr>
        <w:t>она, дополнив постановление пунктом 2 следующего содержания:</w:t>
      </w:r>
    </w:p>
    <w:p w:rsidR="00F42F22" w:rsidRDefault="00F42F22" w:rsidP="0064718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переходный период на 2014 год со дня обнародования настоящего постановления по 31 декабря 2014 года. В переходный период все этапы по согласованию, экспертизе, публичному обсуждению, а также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проектов муниципальных программ муниципальным правовым актом администрации</w:t>
      </w:r>
      <w:r w:rsidR="009102E6">
        <w:rPr>
          <w:sz w:val="28"/>
          <w:szCs w:val="28"/>
        </w:rPr>
        <w:t xml:space="preserve"> должны быть завершены не позднее 31 декабря 2014 года».</w:t>
      </w:r>
    </w:p>
    <w:p w:rsidR="009102E6" w:rsidRDefault="009102E6" w:rsidP="0064718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пунк</w:t>
      </w:r>
      <w:r w:rsidR="00A30BAF">
        <w:rPr>
          <w:sz w:val="28"/>
          <w:szCs w:val="28"/>
        </w:rPr>
        <w:t>ты 2 и 3 постановления соответст</w:t>
      </w:r>
      <w:r>
        <w:rPr>
          <w:sz w:val="28"/>
          <w:szCs w:val="28"/>
        </w:rPr>
        <w:t>венно пунктами 3 и 4.</w:t>
      </w:r>
    </w:p>
    <w:p w:rsidR="00647189" w:rsidRDefault="009102E6" w:rsidP="0064718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189">
        <w:rPr>
          <w:sz w:val="28"/>
          <w:szCs w:val="28"/>
        </w:rPr>
        <w:t>. Контроль за выполнением настоящего постановления возложить  з</w:t>
      </w:r>
      <w:r w:rsidR="00647189">
        <w:rPr>
          <w:sz w:val="28"/>
          <w:szCs w:val="28"/>
        </w:rPr>
        <w:t>а</w:t>
      </w:r>
      <w:r w:rsidR="00647189">
        <w:rPr>
          <w:sz w:val="28"/>
          <w:szCs w:val="28"/>
        </w:rPr>
        <w:t xml:space="preserve">местителя главы </w:t>
      </w:r>
      <w:proofErr w:type="spellStart"/>
      <w:r w:rsidR="00647189">
        <w:rPr>
          <w:sz w:val="28"/>
          <w:szCs w:val="28"/>
        </w:rPr>
        <w:t>Старонижестеблиевского</w:t>
      </w:r>
      <w:proofErr w:type="spellEnd"/>
      <w:r w:rsidR="00647189">
        <w:rPr>
          <w:sz w:val="28"/>
          <w:szCs w:val="28"/>
        </w:rPr>
        <w:t xml:space="preserve"> сельского поселения Красноарме</w:t>
      </w:r>
      <w:r w:rsidR="00647189">
        <w:rPr>
          <w:sz w:val="28"/>
          <w:szCs w:val="28"/>
        </w:rPr>
        <w:t>й</w:t>
      </w:r>
      <w:r w:rsidR="00647189">
        <w:rPr>
          <w:sz w:val="28"/>
          <w:szCs w:val="28"/>
        </w:rPr>
        <w:t>ского района Е.Е.Черепанову.</w:t>
      </w:r>
    </w:p>
    <w:p w:rsidR="00647189" w:rsidRDefault="009102E6" w:rsidP="0064718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7189">
        <w:rPr>
          <w:sz w:val="28"/>
          <w:szCs w:val="28"/>
        </w:rPr>
        <w:t>. Постановление вступает в силу со дня его обнародования.</w:t>
      </w:r>
    </w:p>
    <w:p w:rsidR="00647189" w:rsidRDefault="00647189" w:rsidP="00647189">
      <w:pPr>
        <w:pStyle w:val="a5"/>
        <w:spacing w:after="0"/>
        <w:ind w:firstLine="851"/>
        <w:rPr>
          <w:sz w:val="28"/>
          <w:szCs w:val="28"/>
        </w:rPr>
      </w:pPr>
    </w:p>
    <w:p w:rsidR="004E3C39" w:rsidRDefault="00647189" w:rsidP="006471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4483" w:rsidRDefault="003D4483" w:rsidP="00700805">
      <w:pPr>
        <w:ind w:firstLine="709"/>
        <w:jc w:val="both"/>
        <w:rPr>
          <w:sz w:val="28"/>
          <w:szCs w:val="28"/>
        </w:rPr>
      </w:pPr>
    </w:p>
    <w:p w:rsidR="003D4483" w:rsidRPr="00AD5AE3" w:rsidRDefault="003D4483" w:rsidP="00700805">
      <w:pPr>
        <w:ind w:firstLine="709"/>
        <w:jc w:val="both"/>
        <w:rPr>
          <w:sz w:val="28"/>
          <w:szCs w:val="28"/>
        </w:rPr>
      </w:pPr>
    </w:p>
    <w:p w:rsidR="006D69D2" w:rsidRDefault="00FB6491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69D2" w:rsidRDefault="006D69D2" w:rsidP="006D69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1576E" w:rsidRDefault="006D69D2" w:rsidP="0038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</w:t>
      </w:r>
      <w:r w:rsidR="001D47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D4483">
        <w:rPr>
          <w:sz w:val="28"/>
          <w:szCs w:val="28"/>
        </w:rPr>
        <w:t xml:space="preserve">                          </w:t>
      </w:r>
      <w:proofErr w:type="spellStart"/>
      <w:r w:rsidR="003D4483">
        <w:rPr>
          <w:sz w:val="28"/>
          <w:szCs w:val="28"/>
        </w:rPr>
        <w:t>В.В.Новак</w:t>
      </w:r>
      <w:proofErr w:type="spellEnd"/>
    </w:p>
    <w:p w:rsidR="009102E6" w:rsidRDefault="009102E6" w:rsidP="00385049">
      <w:pPr>
        <w:jc w:val="both"/>
        <w:rPr>
          <w:sz w:val="28"/>
          <w:szCs w:val="28"/>
        </w:rPr>
      </w:pPr>
    </w:p>
    <w:p w:rsidR="005E5313" w:rsidRDefault="005E5313" w:rsidP="005E5313">
      <w:r>
        <w:t xml:space="preserve">                                                                                   </w:t>
      </w:r>
    </w:p>
    <w:sectPr w:rsidR="005E5313" w:rsidSect="002B5580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D69D2"/>
    <w:rsid w:val="00015597"/>
    <w:rsid w:val="00022EAB"/>
    <w:rsid w:val="00025607"/>
    <w:rsid w:val="000310F2"/>
    <w:rsid w:val="000345F7"/>
    <w:rsid w:val="00046CF0"/>
    <w:rsid w:val="00060E14"/>
    <w:rsid w:val="0008085B"/>
    <w:rsid w:val="0008184E"/>
    <w:rsid w:val="0008446E"/>
    <w:rsid w:val="0008775A"/>
    <w:rsid w:val="000C552B"/>
    <w:rsid w:val="000C6967"/>
    <w:rsid w:val="00105F67"/>
    <w:rsid w:val="001351AA"/>
    <w:rsid w:val="0014207F"/>
    <w:rsid w:val="00153D58"/>
    <w:rsid w:val="00181B28"/>
    <w:rsid w:val="001A6340"/>
    <w:rsid w:val="001B67DC"/>
    <w:rsid w:val="001D47FB"/>
    <w:rsid w:val="001E19A1"/>
    <w:rsid w:val="002B0EE8"/>
    <w:rsid w:val="002B5580"/>
    <w:rsid w:val="002C0E78"/>
    <w:rsid w:val="00304829"/>
    <w:rsid w:val="00321C2C"/>
    <w:rsid w:val="0032347A"/>
    <w:rsid w:val="003243DE"/>
    <w:rsid w:val="00330468"/>
    <w:rsid w:val="00355911"/>
    <w:rsid w:val="0035754C"/>
    <w:rsid w:val="00362084"/>
    <w:rsid w:val="00385049"/>
    <w:rsid w:val="00386F2E"/>
    <w:rsid w:val="003C3A36"/>
    <w:rsid w:val="003D4483"/>
    <w:rsid w:val="00403428"/>
    <w:rsid w:val="00417D32"/>
    <w:rsid w:val="004807CB"/>
    <w:rsid w:val="00482976"/>
    <w:rsid w:val="004A39E5"/>
    <w:rsid w:val="004B04F3"/>
    <w:rsid w:val="004E00EB"/>
    <w:rsid w:val="004E3C39"/>
    <w:rsid w:val="00536B63"/>
    <w:rsid w:val="00553B72"/>
    <w:rsid w:val="005611FE"/>
    <w:rsid w:val="005C5D7C"/>
    <w:rsid w:val="005C6D8D"/>
    <w:rsid w:val="005D2F85"/>
    <w:rsid w:val="005E40C8"/>
    <w:rsid w:val="005E5313"/>
    <w:rsid w:val="00647189"/>
    <w:rsid w:val="006645C7"/>
    <w:rsid w:val="00664C48"/>
    <w:rsid w:val="006918D2"/>
    <w:rsid w:val="006B4AC4"/>
    <w:rsid w:val="006D69D2"/>
    <w:rsid w:val="00700805"/>
    <w:rsid w:val="007337BA"/>
    <w:rsid w:val="007F1B5C"/>
    <w:rsid w:val="00835781"/>
    <w:rsid w:val="00890C9C"/>
    <w:rsid w:val="008A2934"/>
    <w:rsid w:val="008E0814"/>
    <w:rsid w:val="009102E6"/>
    <w:rsid w:val="00962E77"/>
    <w:rsid w:val="009671A8"/>
    <w:rsid w:val="00997998"/>
    <w:rsid w:val="00A1472A"/>
    <w:rsid w:val="00A14E17"/>
    <w:rsid w:val="00A30BAF"/>
    <w:rsid w:val="00A32FE7"/>
    <w:rsid w:val="00A622CF"/>
    <w:rsid w:val="00A67635"/>
    <w:rsid w:val="00AA4FBA"/>
    <w:rsid w:val="00AE10CB"/>
    <w:rsid w:val="00B0293E"/>
    <w:rsid w:val="00B52857"/>
    <w:rsid w:val="00B96BD7"/>
    <w:rsid w:val="00BC58B0"/>
    <w:rsid w:val="00C1576E"/>
    <w:rsid w:val="00C2632B"/>
    <w:rsid w:val="00D1444B"/>
    <w:rsid w:val="00D578F7"/>
    <w:rsid w:val="00DC2B2C"/>
    <w:rsid w:val="00DD2A98"/>
    <w:rsid w:val="00E27042"/>
    <w:rsid w:val="00E90DF1"/>
    <w:rsid w:val="00E91C65"/>
    <w:rsid w:val="00EA00D3"/>
    <w:rsid w:val="00EA04FA"/>
    <w:rsid w:val="00EB16B9"/>
    <w:rsid w:val="00EB23BA"/>
    <w:rsid w:val="00F42F22"/>
    <w:rsid w:val="00F77723"/>
    <w:rsid w:val="00FA5CAC"/>
    <w:rsid w:val="00FB6491"/>
    <w:rsid w:val="00FD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D2"/>
    <w:rPr>
      <w:sz w:val="24"/>
      <w:szCs w:val="24"/>
    </w:rPr>
  </w:style>
  <w:style w:type="paragraph" w:styleId="1">
    <w:name w:val="heading 1"/>
    <w:basedOn w:val="a"/>
    <w:link w:val="10"/>
    <w:qFormat/>
    <w:rsid w:val="00B0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qFormat/>
    <w:rsid w:val="00B0293E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link w:val="30"/>
    <w:qFormat/>
    <w:rsid w:val="00B0293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qFormat/>
    <w:rsid w:val="00B0293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0293E"/>
    <w:rPr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link w:val="2"/>
    <w:rsid w:val="00B0293E"/>
    <w:rPr>
      <w:b/>
      <w:bCs/>
      <w:sz w:val="36"/>
      <w:szCs w:val="36"/>
      <w:lang w:eastAsia="ru-RU" w:bidi="ar-SA"/>
    </w:rPr>
  </w:style>
  <w:style w:type="character" w:customStyle="1" w:styleId="30">
    <w:name w:val="Заголовок 3 Знак"/>
    <w:link w:val="3"/>
    <w:rsid w:val="00B0293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B0293E"/>
    <w:rPr>
      <w:b/>
      <w:bCs/>
      <w:sz w:val="24"/>
      <w:szCs w:val="24"/>
      <w:lang w:eastAsia="ru-RU" w:bidi="ar-SA"/>
    </w:rPr>
  </w:style>
  <w:style w:type="table" w:styleId="a3">
    <w:name w:val="Table Grid"/>
    <w:basedOn w:val="a1"/>
    <w:rsid w:val="006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877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locked/>
    <w:rsid w:val="00647189"/>
    <w:rPr>
      <w:sz w:val="24"/>
      <w:lang w:val="ru-RU" w:eastAsia="ru-RU" w:bidi="ar-SA"/>
    </w:rPr>
  </w:style>
  <w:style w:type="paragraph" w:styleId="a5">
    <w:name w:val="Body Text"/>
    <w:aliases w:val="Основной текст1,Основной текст Знак Знак,bt"/>
    <w:basedOn w:val="a"/>
    <w:link w:val="a4"/>
    <w:rsid w:val="00647189"/>
    <w:pPr>
      <w:spacing w:after="120"/>
    </w:pPr>
    <w:rPr>
      <w:szCs w:val="20"/>
    </w:rPr>
  </w:style>
  <w:style w:type="character" w:customStyle="1" w:styleId="apple-converted-space">
    <w:name w:val="apple-converted-space"/>
    <w:rsid w:val="00B0293E"/>
  </w:style>
  <w:style w:type="character" w:styleId="a6">
    <w:name w:val="Hyperlink"/>
    <w:unhideWhenUsed/>
    <w:rsid w:val="00B0293E"/>
    <w:rPr>
      <w:color w:val="0000FF"/>
      <w:u w:val="single"/>
    </w:rPr>
  </w:style>
  <w:style w:type="paragraph" w:styleId="a7">
    <w:name w:val="List Paragraph"/>
    <w:basedOn w:val="a"/>
    <w:qFormat/>
    <w:rsid w:val="00B02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footer"/>
    <w:basedOn w:val="a"/>
    <w:link w:val="ab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semiHidden/>
    <w:unhideWhenUsed/>
    <w:rsid w:val="00B0293E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B0293E"/>
    <w:rPr>
      <w:rFonts w:ascii="Tahoma" w:eastAsia="Calibri" w:hAnsi="Tahoma"/>
      <w:sz w:val="16"/>
      <w:szCs w:val="16"/>
      <w:lang w:eastAsia="en-US" w:bidi="ar-SA"/>
    </w:rPr>
  </w:style>
  <w:style w:type="paragraph" w:customStyle="1" w:styleId="ConsPlusNormal">
    <w:name w:val="ConsPlusNormal"/>
    <w:rsid w:val="00B02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annotation text"/>
    <w:basedOn w:val="a"/>
    <w:link w:val="af"/>
    <w:unhideWhenUsed/>
    <w:rsid w:val="00B02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rsid w:val="00B0293E"/>
    <w:rPr>
      <w:rFonts w:ascii="Calibri" w:eastAsia="Calibri" w:hAnsi="Calibri"/>
      <w:lang w:eastAsia="en-US" w:bidi="ar-SA"/>
    </w:rPr>
  </w:style>
  <w:style w:type="paragraph" w:styleId="af0">
    <w:name w:val="annotation subject"/>
    <w:basedOn w:val="ae"/>
    <w:next w:val="ae"/>
    <w:link w:val="af1"/>
    <w:semiHidden/>
    <w:unhideWhenUsed/>
    <w:rsid w:val="00B0293E"/>
    <w:rPr>
      <w:b/>
      <w:bCs/>
    </w:rPr>
  </w:style>
  <w:style w:type="character" w:customStyle="1" w:styleId="af1">
    <w:name w:val="Тема примечания Знак"/>
    <w:link w:val="af0"/>
    <w:semiHidden/>
    <w:rsid w:val="00B0293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B029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0293E"/>
    <w:pPr>
      <w:spacing w:after="160" w:line="240" w:lineRule="exact"/>
    </w:pPr>
    <w:rPr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rsid w:val="00B0293E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B0293E"/>
    <w:rPr>
      <w:sz w:val="16"/>
      <w:szCs w:val="16"/>
      <w:lang w:val="en-US" w:eastAsia="en-US" w:bidi="ar-SA"/>
    </w:rPr>
  </w:style>
  <w:style w:type="character" w:customStyle="1" w:styleId="af2">
    <w:name w:val="Цветовое выделение"/>
    <w:rsid w:val="00B0293E"/>
    <w:rPr>
      <w:b/>
      <w:bCs/>
      <w:color w:val="26282F"/>
    </w:rPr>
  </w:style>
  <w:style w:type="character" w:customStyle="1" w:styleId="af3">
    <w:name w:val="Гипертекстовая ссылка"/>
    <w:basedOn w:val="af2"/>
    <w:rsid w:val="00B0293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А Д М И Н И С Т Р А Ц И Я</vt:lpstr>
    </vt:vector>
  </TitlesOfParts>
  <Company>nop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А Д М И Н И С Т Р А Ц И Я</dc:title>
  <dc:subject/>
  <dc:creator>z</dc:creator>
  <cp:keywords/>
  <cp:lastModifiedBy>user</cp:lastModifiedBy>
  <cp:revision>2</cp:revision>
  <dcterms:created xsi:type="dcterms:W3CDTF">2014-10-22T05:51:00Z</dcterms:created>
  <dcterms:modified xsi:type="dcterms:W3CDTF">2014-10-22T05:51:00Z</dcterms:modified>
</cp:coreProperties>
</file>