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2303CC" w:rsidRPr="00E86DDC" w:rsidTr="005F312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CC" w:rsidRPr="00E86DDC" w:rsidRDefault="002303CC" w:rsidP="005F3123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86D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3CC" w:rsidRPr="00E86DDC" w:rsidTr="005F312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CC" w:rsidRPr="00E86DDC" w:rsidRDefault="002303CC" w:rsidP="005F31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303CC" w:rsidRPr="00E86DDC" w:rsidRDefault="002303CC" w:rsidP="005F31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303CC" w:rsidRPr="00E86DDC" w:rsidRDefault="002303CC" w:rsidP="005F31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303CC" w:rsidRPr="00E86DDC" w:rsidRDefault="002303CC" w:rsidP="005F31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2303CC" w:rsidRPr="007A5C7F" w:rsidRDefault="002303CC" w:rsidP="002303CC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5C7F">
        <w:rPr>
          <w:rFonts w:ascii="Times New Roman" w:hAnsi="Times New Roman" w:cs="Times New Roman"/>
          <w:sz w:val="24"/>
          <w:szCs w:val="24"/>
        </w:rPr>
        <w:t>от «</w:t>
      </w:r>
      <w:r w:rsidR="002C1F08">
        <w:rPr>
          <w:rFonts w:ascii="Times New Roman" w:hAnsi="Times New Roman" w:cs="Times New Roman"/>
          <w:sz w:val="24"/>
          <w:szCs w:val="24"/>
        </w:rPr>
        <w:t>05</w:t>
      </w:r>
      <w:r w:rsidRPr="007A5C7F">
        <w:rPr>
          <w:rFonts w:ascii="Times New Roman" w:hAnsi="Times New Roman" w:cs="Times New Roman"/>
          <w:sz w:val="24"/>
          <w:szCs w:val="24"/>
        </w:rPr>
        <w:t>___»__</w:t>
      </w:r>
      <w:r w:rsidR="002C1F08">
        <w:rPr>
          <w:rFonts w:ascii="Times New Roman" w:hAnsi="Times New Roman" w:cs="Times New Roman"/>
          <w:sz w:val="24"/>
          <w:szCs w:val="24"/>
        </w:rPr>
        <w:t xml:space="preserve">07 </w:t>
      </w:r>
      <w:r w:rsidRPr="007A5C7F">
        <w:rPr>
          <w:rFonts w:ascii="Times New Roman" w:hAnsi="Times New Roman" w:cs="Times New Roman"/>
          <w:sz w:val="24"/>
          <w:szCs w:val="24"/>
        </w:rPr>
        <w:t xml:space="preserve"> 2021                                                                                 </w:t>
      </w:r>
      <w:r w:rsidR="002C1F0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A5C7F">
        <w:rPr>
          <w:rFonts w:ascii="Times New Roman" w:hAnsi="Times New Roman" w:cs="Times New Roman"/>
          <w:sz w:val="24"/>
          <w:szCs w:val="24"/>
        </w:rPr>
        <w:t>№_</w:t>
      </w:r>
      <w:r w:rsidR="002C1F08">
        <w:rPr>
          <w:rFonts w:ascii="Times New Roman" w:hAnsi="Times New Roman" w:cs="Times New Roman"/>
          <w:sz w:val="24"/>
          <w:szCs w:val="24"/>
        </w:rPr>
        <w:t>82</w:t>
      </w:r>
      <w:r w:rsidRPr="007A5C7F">
        <w:rPr>
          <w:rFonts w:ascii="Times New Roman" w:hAnsi="Times New Roman" w:cs="Times New Roman"/>
          <w:sz w:val="24"/>
          <w:szCs w:val="24"/>
        </w:rPr>
        <w:t>___</w:t>
      </w:r>
    </w:p>
    <w:p w:rsidR="002303CC" w:rsidRPr="00E86DDC" w:rsidRDefault="002303CC" w:rsidP="002303CC">
      <w:pPr>
        <w:spacing w:after="0"/>
        <w:jc w:val="center"/>
        <w:rPr>
          <w:rFonts w:ascii="Times New Roman" w:hAnsi="Times New Roman" w:cs="Times New Roman"/>
        </w:rPr>
      </w:pPr>
      <w:r w:rsidRPr="00E86DDC">
        <w:rPr>
          <w:rFonts w:ascii="Times New Roman" w:hAnsi="Times New Roman" w:cs="Times New Roman"/>
        </w:rPr>
        <w:t>станица Старонижестеблиевская</w:t>
      </w:r>
    </w:p>
    <w:p w:rsidR="002303CC" w:rsidRPr="00E86DDC" w:rsidRDefault="002303CC" w:rsidP="00230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CC" w:rsidRDefault="002303CC" w:rsidP="002303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C7F" w:rsidRDefault="007A5C7F" w:rsidP="002303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C7F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B2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постановление администрации </w:t>
      </w:r>
    </w:p>
    <w:p w:rsidR="007A5C7F" w:rsidRDefault="00B235D2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 от 26 апреля 2021 года №52 «Об утверждении </w:t>
      </w:r>
      <w:proofErr w:type="gramStart"/>
      <w:r w:rsidR="00230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proofErr w:type="gramEnd"/>
      <w:r w:rsidR="00230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303CC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</w:t>
      </w:r>
      <w:r w:rsidR="007A5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«Газификация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Красноармейского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района»</w:t>
      </w:r>
    </w:p>
    <w:p w:rsidR="002303CC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5C7F" w:rsidRDefault="007A5C7F" w:rsidP="002303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03CC" w:rsidRPr="00112334" w:rsidRDefault="002303CC" w:rsidP="002303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3CC" w:rsidRPr="00112334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ствии с Федеральным законом от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Федерации», в целях повышения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средств бю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30 декабря 2013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№1314 «Правила подключения (технологического присоед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нения) объектов капитального строительства к сетям газораспределения»,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2303CC" w:rsidRPr="00112334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муниципальную программу «Газификация Стар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нижестеблиевского сельского Красноармейского района» утвержденную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новлением администрации Старонижестеблиевско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сельского поселения от    26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 г. №</w:t>
      </w:r>
      <w:r w:rsid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52, читать приложение в новой редакции (прилагается)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5C7F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 w:rsidR="007A5C7F" w:rsidRPr="007A5C7F">
        <w:rPr>
          <w:rFonts w:ascii="Times New Roman" w:hAnsi="Times New Roman" w:cs="Times New Roman"/>
          <w:sz w:val="28"/>
          <w:szCs w:val="28"/>
        </w:rPr>
        <w:t>возложить на з</w:t>
      </w:r>
      <w:r w:rsidR="007A5C7F" w:rsidRPr="007A5C7F">
        <w:rPr>
          <w:rFonts w:ascii="Times New Roman" w:hAnsi="Times New Roman" w:cs="Times New Roman"/>
          <w:sz w:val="28"/>
          <w:szCs w:val="28"/>
        </w:rPr>
        <w:t>а</w:t>
      </w:r>
      <w:r w:rsidR="007A5C7F" w:rsidRPr="007A5C7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7A5C7F" w:rsidRPr="007A5C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A5C7F" w:rsidRPr="007A5C7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A5C7F" w:rsidRPr="007A5C7F">
        <w:rPr>
          <w:rFonts w:ascii="Times New Roman" w:hAnsi="Times New Roman" w:cs="Times New Roman"/>
          <w:sz w:val="28"/>
          <w:szCs w:val="28"/>
        </w:rPr>
        <w:t>й</w:t>
      </w:r>
      <w:r w:rsidR="007A5C7F" w:rsidRPr="007A5C7F">
        <w:rPr>
          <w:rFonts w:ascii="Times New Roman" w:hAnsi="Times New Roman" w:cs="Times New Roman"/>
          <w:sz w:val="28"/>
          <w:szCs w:val="28"/>
        </w:rPr>
        <w:t>ского района Е.Е.</w:t>
      </w:r>
      <w:r w:rsidR="007A5C7F">
        <w:rPr>
          <w:rFonts w:ascii="Times New Roman" w:hAnsi="Times New Roman" w:cs="Times New Roman"/>
          <w:sz w:val="28"/>
          <w:szCs w:val="28"/>
        </w:rPr>
        <w:t xml:space="preserve"> </w:t>
      </w:r>
      <w:r w:rsidR="007A5C7F" w:rsidRPr="007A5C7F">
        <w:rPr>
          <w:rFonts w:ascii="Times New Roman" w:hAnsi="Times New Roman" w:cs="Times New Roman"/>
          <w:sz w:val="28"/>
          <w:szCs w:val="28"/>
        </w:rPr>
        <w:t>Черепанову.</w:t>
      </w:r>
    </w:p>
    <w:p w:rsidR="002303CC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дня его обнародования.</w:t>
      </w:r>
    </w:p>
    <w:p w:rsidR="002303CC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3CC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3CC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3CC" w:rsidRPr="007A5C7F" w:rsidRDefault="002303CC" w:rsidP="007A5C7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Глава</w:t>
      </w:r>
    </w:p>
    <w:p w:rsidR="002303CC" w:rsidRPr="007A5C7F" w:rsidRDefault="002303CC" w:rsidP="007A5C7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2303CC" w:rsidRPr="007A5C7F" w:rsidRDefault="002303CC" w:rsidP="007A5C7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03CC" w:rsidRPr="007A5C7F" w:rsidRDefault="002303CC" w:rsidP="007A5C7F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</w:t>
      </w:r>
      <w:r w:rsidR="007A5C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5C7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303CC" w:rsidRDefault="002303CC" w:rsidP="007A5C7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03CC" w:rsidTr="005F3123">
        <w:tc>
          <w:tcPr>
            <w:tcW w:w="4785" w:type="dxa"/>
          </w:tcPr>
          <w:p w:rsidR="002303CC" w:rsidRPr="00EF7FE0" w:rsidRDefault="002303CC" w:rsidP="005F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03CC" w:rsidRDefault="007A5C7F" w:rsidP="007A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</w:t>
            </w:r>
          </w:p>
          <w:p w:rsidR="002303CC" w:rsidRDefault="002303CC" w:rsidP="007A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постановлению администрации Старонижестеблиевского сельского поселения Красноармейского района</w:t>
            </w:r>
          </w:p>
          <w:p w:rsidR="002303CC" w:rsidRDefault="002303CC" w:rsidP="007A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___________№______</w:t>
            </w:r>
          </w:p>
          <w:p w:rsidR="002303CC" w:rsidRDefault="002303CC" w:rsidP="007A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303CC" w:rsidRDefault="007A5C7F" w:rsidP="007A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</w:t>
            </w:r>
          </w:p>
          <w:p w:rsidR="002303CC" w:rsidRDefault="002303CC" w:rsidP="007A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2303CC" w:rsidRDefault="002303CC" w:rsidP="007A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2303CC" w:rsidRPr="00EF7FE0" w:rsidRDefault="002303CC" w:rsidP="007A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_____________№_____</w:t>
            </w:r>
          </w:p>
          <w:p w:rsidR="002303CC" w:rsidRDefault="002303CC" w:rsidP="007A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303CC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муниципальной программы</w:t>
      </w:r>
    </w:p>
    <w:p w:rsidR="007A5C7F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«Газификация Старонижестеблиевского сельского поселения </w:t>
      </w:r>
    </w:p>
    <w:p w:rsidR="002303CC" w:rsidRDefault="002303CC" w:rsidP="007A5C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Красноармейского района»</w:t>
      </w:r>
    </w:p>
    <w:p w:rsidR="002303CC" w:rsidRDefault="002303CC" w:rsidP="002303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303CC" w:rsidTr="005F3123">
        <w:tc>
          <w:tcPr>
            <w:tcW w:w="4785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Координатор муниципальной пр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4786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Ведущий специалист общего отдела администрации Старонижестеблие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сельского поселения Красн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армейского района – Дягилева Над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жда Юрьевна</w:t>
            </w:r>
          </w:p>
        </w:tc>
      </w:tr>
      <w:tr w:rsidR="002303CC" w:rsidTr="005F3123">
        <w:tc>
          <w:tcPr>
            <w:tcW w:w="4785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786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предусмотрен</w:t>
            </w:r>
          </w:p>
        </w:tc>
      </w:tr>
      <w:tr w:rsidR="002303CC" w:rsidTr="005F3123">
        <w:tc>
          <w:tcPr>
            <w:tcW w:w="4785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Участники муниципальной програ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4786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Администрация Старонижестеблие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сельского поселения Красн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армейского района</w:t>
            </w:r>
          </w:p>
        </w:tc>
      </w:tr>
      <w:tr w:rsidR="002303CC" w:rsidTr="005F3123">
        <w:tc>
          <w:tcPr>
            <w:tcW w:w="4785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 муниципальной пр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4786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предусмотрены</w:t>
            </w:r>
          </w:p>
        </w:tc>
      </w:tr>
      <w:tr w:rsidR="002303CC" w:rsidTr="005F3123">
        <w:tc>
          <w:tcPr>
            <w:tcW w:w="4785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786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предусмотрены</w:t>
            </w:r>
          </w:p>
        </w:tc>
      </w:tr>
      <w:tr w:rsidR="002303CC" w:rsidTr="005F3123">
        <w:tc>
          <w:tcPr>
            <w:tcW w:w="4785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86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комплексное развитие газификации населенных пунктов поселения;</w:t>
            </w:r>
          </w:p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повышение жизненного уровня 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селения;</w:t>
            </w:r>
          </w:p>
        </w:tc>
      </w:tr>
      <w:tr w:rsidR="002303CC" w:rsidTr="005F3123">
        <w:tc>
          <w:tcPr>
            <w:tcW w:w="4785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86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расширение газораспределительной системы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сельском поселении Красноарме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района;</w:t>
            </w:r>
          </w:p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снижение затрат на приобретение топлива для отопления объектов;</w:t>
            </w:r>
          </w:p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-улучшение социально-бытовых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ловий граждан поселения;</w:t>
            </w:r>
          </w:p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проведение проверок по содерж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нию и обслуживанию газопроводов.</w:t>
            </w:r>
          </w:p>
        </w:tc>
      </w:tr>
      <w:tr w:rsidR="002303CC" w:rsidTr="005F3123">
        <w:tc>
          <w:tcPr>
            <w:tcW w:w="4785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целевых показателей мун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ципальной программы</w:t>
            </w:r>
          </w:p>
        </w:tc>
        <w:tc>
          <w:tcPr>
            <w:tcW w:w="4786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количество выполненных схем и проектов по газификации поселения;</w:t>
            </w:r>
          </w:p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количество проведенных проверок газопроводов</w:t>
            </w:r>
          </w:p>
        </w:tc>
      </w:tr>
      <w:tr w:rsidR="002303CC" w:rsidTr="005F3123">
        <w:tc>
          <w:tcPr>
            <w:tcW w:w="4785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Этапы и сроки реализации муниц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пальной программы</w:t>
            </w:r>
          </w:p>
        </w:tc>
        <w:tc>
          <w:tcPr>
            <w:tcW w:w="4786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Программа реализуется в один этап. Сроки реализации 2021 -2025 годы.</w:t>
            </w:r>
          </w:p>
        </w:tc>
      </w:tr>
      <w:tr w:rsidR="002303CC" w:rsidTr="005F3123">
        <w:tc>
          <w:tcPr>
            <w:tcW w:w="4785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86" w:type="dxa"/>
            <w:vAlign w:val="center"/>
          </w:tcPr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финансирования муниципал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ной программы за счет местного бюджета составляет:</w:t>
            </w:r>
          </w:p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2021 – </w:t>
            </w:r>
            <w:r w:rsidR="00B235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тыс.руб.</w:t>
            </w:r>
          </w:p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 – 0 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уб.</w:t>
            </w:r>
          </w:p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 – 0 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уб.</w:t>
            </w:r>
          </w:p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2024 – 0 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уб.</w:t>
            </w:r>
          </w:p>
          <w:p w:rsidR="002303CC" w:rsidRDefault="002303CC" w:rsidP="005F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2025 – 0 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уб.</w:t>
            </w:r>
          </w:p>
        </w:tc>
      </w:tr>
    </w:tbl>
    <w:p w:rsidR="002303CC" w:rsidRPr="00112334" w:rsidRDefault="002303CC" w:rsidP="002303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03CC" w:rsidRDefault="002303CC" w:rsidP="002303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3CC" w:rsidRPr="007A5C7F" w:rsidRDefault="002303CC" w:rsidP="007A5C7F">
      <w:pPr>
        <w:pStyle w:val="a6"/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1. Характеристика текущего состояния муниципального имущества на территории Старонижестеблиевского сельского поселения</w:t>
      </w:r>
    </w:p>
    <w:p w:rsidR="002303CC" w:rsidRP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В условиях стремительного роста потребления топливно-энергетических ресурсов природный газ является наиболее надежным источником энергосб</w:t>
      </w:r>
      <w:r w:rsidRPr="007A5C7F">
        <w:rPr>
          <w:rFonts w:ascii="Times New Roman" w:hAnsi="Times New Roman" w:cs="Times New Roman"/>
          <w:sz w:val="28"/>
          <w:szCs w:val="28"/>
        </w:rPr>
        <w:t>е</w:t>
      </w:r>
      <w:r w:rsidRPr="007A5C7F">
        <w:rPr>
          <w:rFonts w:ascii="Times New Roman" w:hAnsi="Times New Roman" w:cs="Times New Roman"/>
          <w:sz w:val="28"/>
          <w:szCs w:val="28"/>
        </w:rPr>
        <w:t>режения и экономичным видом топлива. Поэтому особенно актуальными ст</w:t>
      </w:r>
      <w:r w:rsidRPr="007A5C7F">
        <w:rPr>
          <w:rFonts w:ascii="Times New Roman" w:hAnsi="Times New Roman" w:cs="Times New Roman"/>
          <w:sz w:val="28"/>
          <w:szCs w:val="28"/>
        </w:rPr>
        <w:t>а</w:t>
      </w:r>
      <w:r w:rsidRPr="007A5C7F">
        <w:rPr>
          <w:rFonts w:ascii="Times New Roman" w:hAnsi="Times New Roman" w:cs="Times New Roman"/>
          <w:sz w:val="28"/>
          <w:szCs w:val="28"/>
        </w:rPr>
        <w:t>новятся вопросы газификации жилых домов.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 xml:space="preserve">Проблема газификации в 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сельском поселении Красн</w:t>
      </w:r>
      <w:r w:rsidRPr="007A5C7F">
        <w:rPr>
          <w:rFonts w:ascii="Times New Roman" w:hAnsi="Times New Roman" w:cs="Times New Roman"/>
          <w:sz w:val="28"/>
          <w:szCs w:val="28"/>
        </w:rPr>
        <w:t>о</w:t>
      </w:r>
      <w:r w:rsidRPr="007A5C7F">
        <w:rPr>
          <w:rFonts w:ascii="Times New Roman" w:hAnsi="Times New Roman" w:cs="Times New Roman"/>
          <w:sz w:val="28"/>
          <w:szCs w:val="28"/>
        </w:rPr>
        <w:t>армейского района является одной из социальных задач.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обеспечить рост темпов газификации в 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Ст</w:t>
      </w:r>
      <w:r w:rsidRPr="007A5C7F">
        <w:rPr>
          <w:rFonts w:ascii="Times New Roman" w:hAnsi="Times New Roman" w:cs="Times New Roman"/>
          <w:sz w:val="28"/>
          <w:szCs w:val="28"/>
        </w:rPr>
        <w:t>а</w:t>
      </w:r>
      <w:r w:rsidRPr="007A5C7F">
        <w:rPr>
          <w:rFonts w:ascii="Times New Roman" w:hAnsi="Times New Roman" w:cs="Times New Roman"/>
          <w:sz w:val="28"/>
          <w:szCs w:val="28"/>
        </w:rPr>
        <w:t>ронижестеблиевском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района, ослабит социальную напряженность в обществе, будет способствовать повышению жизненного уровня населения. Реализация мероприятий Программы и эффе</w:t>
      </w:r>
      <w:r w:rsidRPr="007A5C7F">
        <w:rPr>
          <w:rFonts w:ascii="Times New Roman" w:hAnsi="Times New Roman" w:cs="Times New Roman"/>
          <w:sz w:val="28"/>
          <w:szCs w:val="28"/>
        </w:rPr>
        <w:t>к</w:t>
      </w:r>
      <w:r w:rsidRPr="007A5C7F">
        <w:rPr>
          <w:rFonts w:ascii="Times New Roman" w:hAnsi="Times New Roman" w:cs="Times New Roman"/>
          <w:sz w:val="28"/>
          <w:szCs w:val="28"/>
        </w:rPr>
        <w:t>тивное использование средств бюджета поселения невозможно без применения программно-целевого метода, добиться эффекта в развитии и модернизации г</w:t>
      </w:r>
      <w:r w:rsidRPr="007A5C7F">
        <w:rPr>
          <w:rFonts w:ascii="Times New Roman" w:hAnsi="Times New Roman" w:cs="Times New Roman"/>
          <w:sz w:val="28"/>
          <w:szCs w:val="28"/>
        </w:rPr>
        <w:t>а</w:t>
      </w:r>
      <w:r w:rsidRPr="007A5C7F">
        <w:rPr>
          <w:rFonts w:ascii="Times New Roman" w:hAnsi="Times New Roman" w:cs="Times New Roman"/>
          <w:sz w:val="28"/>
          <w:szCs w:val="28"/>
        </w:rPr>
        <w:t>зификации населенных пунктов, создании благоприятного инвестиционного климата.</w:t>
      </w:r>
    </w:p>
    <w:p w:rsidR="002303CC" w:rsidRPr="007A5C7F" w:rsidRDefault="007A5C7F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Целесообразность и преимущество использования </w:t>
      </w:r>
      <w:r w:rsidR="002303CC" w:rsidRPr="007A5C7F">
        <w:rPr>
          <w:rFonts w:ascii="Times New Roman" w:hAnsi="Times New Roman" w:cs="Times New Roman"/>
          <w:sz w:val="28"/>
          <w:szCs w:val="28"/>
        </w:rPr>
        <w:t>программно-целевого метода обусловлены необходимостью достижения наиболее оптимальных кач</w:t>
      </w:r>
      <w:r w:rsidR="002303CC" w:rsidRPr="007A5C7F">
        <w:rPr>
          <w:rFonts w:ascii="Times New Roman" w:hAnsi="Times New Roman" w:cs="Times New Roman"/>
          <w:sz w:val="28"/>
          <w:szCs w:val="28"/>
        </w:rPr>
        <w:t>е</w:t>
      </w:r>
      <w:r w:rsidR="002303CC" w:rsidRPr="007A5C7F">
        <w:rPr>
          <w:rFonts w:ascii="Times New Roman" w:hAnsi="Times New Roman" w:cs="Times New Roman"/>
          <w:sz w:val="28"/>
          <w:szCs w:val="28"/>
        </w:rPr>
        <w:t>ственных и количественных результатов в ходе реализации Программы при с</w:t>
      </w:r>
      <w:r w:rsidR="002303CC" w:rsidRPr="007A5C7F">
        <w:rPr>
          <w:rFonts w:ascii="Times New Roman" w:hAnsi="Times New Roman" w:cs="Times New Roman"/>
          <w:sz w:val="28"/>
          <w:szCs w:val="28"/>
        </w:rPr>
        <w:t>о</w:t>
      </w:r>
      <w:r w:rsidR="002303CC" w:rsidRPr="007A5C7F">
        <w:rPr>
          <w:rFonts w:ascii="Times New Roman" w:hAnsi="Times New Roman" w:cs="Times New Roman"/>
          <w:sz w:val="28"/>
          <w:szCs w:val="28"/>
        </w:rPr>
        <w:t>хранении эффективности в выборе способов решения социально значимых проблем. В связи с этим лишь использование системного и комплексного по</w:t>
      </w:r>
      <w:r w:rsidR="002303CC" w:rsidRPr="007A5C7F">
        <w:rPr>
          <w:rFonts w:ascii="Times New Roman" w:hAnsi="Times New Roman" w:cs="Times New Roman"/>
          <w:sz w:val="28"/>
          <w:szCs w:val="28"/>
        </w:rPr>
        <w:t>д</w:t>
      </w:r>
      <w:r w:rsidR="002303CC" w:rsidRPr="007A5C7F">
        <w:rPr>
          <w:rFonts w:ascii="Times New Roman" w:hAnsi="Times New Roman" w:cs="Times New Roman"/>
          <w:sz w:val="28"/>
          <w:szCs w:val="28"/>
        </w:rPr>
        <w:t>хода позволит обеспечить достижение наибольшего эффекта.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В результате газификации будет создана база по снабжению граждан самым дешевым, экологически чистым и удобным в использовании газовым топливом.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</w:t>
      </w:r>
    </w:p>
    <w:p w:rsidR="002303CC" w:rsidRP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Основными целями Программы являются: комплексное развитие газиф</w:t>
      </w:r>
      <w:r w:rsidRPr="007A5C7F">
        <w:rPr>
          <w:rFonts w:ascii="Times New Roman" w:hAnsi="Times New Roman" w:cs="Times New Roman"/>
          <w:sz w:val="28"/>
          <w:szCs w:val="28"/>
        </w:rPr>
        <w:t>и</w:t>
      </w:r>
      <w:r w:rsidRPr="007A5C7F">
        <w:rPr>
          <w:rFonts w:ascii="Times New Roman" w:hAnsi="Times New Roman" w:cs="Times New Roman"/>
          <w:sz w:val="28"/>
          <w:szCs w:val="28"/>
        </w:rPr>
        <w:t>кации населенных пунктов поселения, повышение жизненного уровня насел</w:t>
      </w:r>
      <w:r w:rsidRPr="007A5C7F">
        <w:rPr>
          <w:rFonts w:ascii="Times New Roman" w:hAnsi="Times New Roman" w:cs="Times New Roman"/>
          <w:sz w:val="28"/>
          <w:szCs w:val="28"/>
        </w:rPr>
        <w:t>е</w:t>
      </w:r>
      <w:r w:rsidRPr="007A5C7F">
        <w:rPr>
          <w:rFonts w:ascii="Times New Roman" w:hAnsi="Times New Roman" w:cs="Times New Roman"/>
          <w:sz w:val="28"/>
          <w:szCs w:val="28"/>
        </w:rPr>
        <w:t>ния.</w:t>
      </w:r>
    </w:p>
    <w:p w:rsidR="002303CC" w:rsidRPr="007A5C7F" w:rsidRDefault="002303CC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lastRenderedPageBreak/>
        <w:t>Для реализации поставленных целей предусматривается решение сл</w:t>
      </w:r>
      <w:r w:rsidRPr="007A5C7F">
        <w:rPr>
          <w:rFonts w:ascii="Times New Roman" w:hAnsi="Times New Roman" w:cs="Times New Roman"/>
          <w:sz w:val="28"/>
          <w:szCs w:val="28"/>
        </w:rPr>
        <w:t>е</w:t>
      </w:r>
      <w:r w:rsidRPr="007A5C7F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2303CC" w:rsidRPr="007A5C7F" w:rsidRDefault="007A5C7F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303CC" w:rsidRPr="007A5C7F">
        <w:rPr>
          <w:rFonts w:ascii="Times New Roman" w:hAnsi="Times New Roman" w:cs="Times New Roman"/>
          <w:sz w:val="28"/>
          <w:szCs w:val="28"/>
        </w:rPr>
        <w:t xml:space="preserve"> расширение газораспределительной системы в </w:t>
      </w:r>
      <w:proofErr w:type="spellStart"/>
      <w:r w:rsidR="002303CC" w:rsidRPr="007A5C7F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2303CC" w:rsidRPr="007A5C7F">
        <w:rPr>
          <w:rFonts w:ascii="Times New Roman" w:hAnsi="Times New Roman" w:cs="Times New Roman"/>
          <w:sz w:val="28"/>
          <w:szCs w:val="28"/>
        </w:rPr>
        <w:t>в</w:t>
      </w:r>
      <w:r w:rsidR="002303CC" w:rsidRPr="007A5C7F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2303CC" w:rsidRPr="007A5C7F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района;</w:t>
      </w:r>
    </w:p>
    <w:p w:rsidR="002303CC" w:rsidRPr="007A5C7F" w:rsidRDefault="002303CC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2) снижение затрат на приобретение топлива для отопления объектов;</w:t>
      </w:r>
    </w:p>
    <w:p w:rsidR="002303CC" w:rsidRPr="007A5C7F" w:rsidRDefault="007A5C7F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303CC" w:rsidRPr="007A5C7F">
        <w:rPr>
          <w:rFonts w:ascii="Times New Roman" w:hAnsi="Times New Roman" w:cs="Times New Roman"/>
          <w:sz w:val="28"/>
          <w:szCs w:val="28"/>
        </w:rPr>
        <w:t xml:space="preserve"> улучшение социально-бытовых условий проживания граждан посел</w:t>
      </w:r>
      <w:r w:rsidR="002303CC" w:rsidRPr="007A5C7F">
        <w:rPr>
          <w:rFonts w:ascii="Times New Roman" w:hAnsi="Times New Roman" w:cs="Times New Roman"/>
          <w:sz w:val="28"/>
          <w:szCs w:val="28"/>
        </w:rPr>
        <w:t>е</w:t>
      </w:r>
      <w:r w:rsidR="002303CC" w:rsidRPr="007A5C7F">
        <w:rPr>
          <w:rFonts w:ascii="Times New Roman" w:hAnsi="Times New Roman" w:cs="Times New Roman"/>
          <w:sz w:val="28"/>
          <w:szCs w:val="28"/>
        </w:rPr>
        <w:t>ния;</w:t>
      </w:r>
    </w:p>
    <w:p w:rsidR="002303CC" w:rsidRPr="007A5C7F" w:rsidRDefault="007A5C7F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303CC" w:rsidRPr="007A5C7F">
        <w:rPr>
          <w:rFonts w:ascii="Times New Roman" w:hAnsi="Times New Roman" w:cs="Times New Roman"/>
          <w:sz w:val="28"/>
          <w:szCs w:val="28"/>
        </w:rPr>
        <w:t>проведение проверок по содержанию и обслуживанию газопроводов.</w:t>
      </w:r>
    </w:p>
    <w:p w:rsidR="002303CC" w:rsidRPr="007A5C7F" w:rsidRDefault="002303CC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Перечень целей, задач и характеризующих их целевых показателей пр</w:t>
      </w:r>
      <w:r w:rsidRPr="007A5C7F">
        <w:rPr>
          <w:rFonts w:ascii="Times New Roman" w:hAnsi="Times New Roman" w:cs="Times New Roman"/>
          <w:sz w:val="28"/>
          <w:szCs w:val="28"/>
        </w:rPr>
        <w:t>и</w:t>
      </w:r>
      <w:r w:rsidRPr="007A5C7F">
        <w:rPr>
          <w:rFonts w:ascii="Times New Roman" w:hAnsi="Times New Roman" w:cs="Times New Roman"/>
          <w:sz w:val="28"/>
          <w:szCs w:val="28"/>
        </w:rPr>
        <w:t>веден в приложении № 1 к паспорту муниципальной программы.</w:t>
      </w:r>
    </w:p>
    <w:p w:rsidR="002303CC" w:rsidRPr="007A5C7F" w:rsidRDefault="002303CC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3. Перечень и краткое описание мероприятий</w:t>
      </w:r>
    </w:p>
    <w:p w:rsidR="002303CC" w:rsidRP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303CC" w:rsidRP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Система программных мероприятий направлена на повышение уровня г</w:t>
      </w:r>
      <w:r w:rsidRPr="007A5C7F">
        <w:rPr>
          <w:rFonts w:ascii="Times New Roman" w:hAnsi="Times New Roman" w:cs="Times New Roman"/>
          <w:sz w:val="28"/>
          <w:szCs w:val="28"/>
        </w:rPr>
        <w:t>а</w:t>
      </w:r>
      <w:r w:rsidRPr="007A5C7F">
        <w:rPr>
          <w:rFonts w:ascii="Times New Roman" w:hAnsi="Times New Roman" w:cs="Times New Roman"/>
          <w:sz w:val="28"/>
          <w:szCs w:val="28"/>
        </w:rPr>
        <w:t>зификации населенных пунктов Старонижестеблиевского сельского поселения Красноармейского района.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приводится в приложении № 2 к муниципальной программе.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CC" w:rsidRP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iCs/>
          <w:sz w:val="28"/>
          <w:szCs w:val="28"/>
        </w:rPr>
        <w:t>4.</w:t>
      </w:r>
      <w:r w:rsidRPr="007A5C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C7F">
        <w:rPr>
          <w:rFonts w:ascii="Times New Roman" w:hAnsi="Times New Roman" w:cs="Times New Roman"/>
          <w:sz w:val="28"/>
          <w:szCs w:val="28"/>
        </w:rPr>
        <w:t>Обоснование ресурсного обеспечения</w:t>
      </w:r>
    </w:p>
    <w:p w:rsidR="002303CC" w:rsidRP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планируется обесп</w:t>
      </w:r>
      <w:r w:rsidRPr="007A5C7F">
        <w:rPr>
          <w:rFonts w:ascii="Times New Roman" w:hAnsi="Times New Roman" w:cs="Times New Roman"/>
          <w:sz w:val="28"/>
          <w:szCs w:val="28"/>
        </w:rPr>
        <w:t>е</w:t>
      </w:r>
      <w:r w:rsidRPr="007A5C7F">
        <w:rPr>
          <w:rFonts w:ascii="Times New Roman" w:hAnsi="Times New Roman" w:cs="Times New Roman"/>
          <w:sz w:val="28"/>
          <w:szCs w:val="28"/>
        </w:rPr>
        <w:t>чить за счёт средств бюджета Старонижестеблиевского сельского поселения Красноармейского района.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Объемы финансирования мероприятий могут уточняться в соответствии с решением о местном бюджете на соответствующий финансовый год и план</w:t>
      </w:r>
      <w:r w:rsidRPr="007A5C7F">
        <w:rPr>
          <w:rFonts w:ascii="Times New Roman" w:hAnsi="Times New Roman" w:cs="Times New Roman"/>
          <w:sz w:val="28"/>
          <w:szCs w:val="28"/>
        </w:rPr>
        <w:t>о</w:t>
      </w:r>
      <w:r w:rsidRPr="007A5C7F">
        <w:rPr>
          <w:rFonts w:ascii="Times New Roman" w:hAnsi="Times New Roman" w:cs="Times New Roman"/>
          <w:sz w:val="28"/>
          <w:szCs w:val="28"/>
        </w:rPr>
        <w:t>вый период.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0"/>
        <w:gridCol w:w="1276"/>
        <w:gridCol w:w="1259"/>
        <w:gridCol w:w="1259"/>
        <w:gridCol w:w="1259"/>
        <w:gridCol w:w="1259"/>
        <w:gridCol w:w="1259"/>
      </w:tblGrid>
      <w:tr w:rsidR="002303CC" w:rsidRPr="007A5C7F" w:rsidTr="005F3123">
        <w:tc>
          <w:tcPr>
            <w:tcW w:w="1988" w:type="dxa"/>
            <w:vMerge w:val="restart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Источник ф</w:t>
            </w: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7583" w:type="dxa"/>
            <w:gridSpan w:val="6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</w:t>
            </w:r>
            <w:proofErr w:type="gramStart"/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2303CC" w:rsidRPr="007A5C7F" w:rsidTr="005F3123">
        <w:tc>
          <w:tcPr>
            <w:tcW w:w="1988" w:type="dxa"/>
            <w:vMerge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303CC" w:rsidRPr="007A5C7F" w:rsidTr="005F3123">
        <w:tc>
          <w:tcPr>
            <w:tcW w:w="198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03CC" w:rsidRPr="007A5C7F" w:rsidTr="005F3123">
        <w:tc>
          <w:tcPr>
            <w:tcW w:w="198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Всего по пр</w:t>
            </w: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  <w:tc>
          <w:tcPr>
            <w:tcW w:w="127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03CC" w:rsidRPr="007A5C7F" w:rsidTr="005F3123">
        <w:tc>
          <w:tcPr>
            <w:tcW w:w="198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1.Федеральный бюджет</w:t>
            </w:r>
          </w:p>
        </w:tc>
        <w:tc>
          <w:tcPr>
            <w:tcW w:w="127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03CC" w:rsidRPr="007A5C7F" w:rsidTr="005F3123">
        <w:tc>
          <w:tcPr>
            <w:tcW w:w="198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2. Краевой бю</w:t>
            </w: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127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03CC" w:rsidRPr="007A5C7F" w:rsidTr="005F3123">
        <w:tc>
          <w:tcPr>
            <w:tcW w:w="198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3.Местный бюджет</w:t>
            </w:r>
          </w:p>
        </w:tc>
        <w:tc>
          <w:tcPr>
            <w:tcW w:w="127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03CC" w:rsidRPr="007A5C7F" w:rsidTr="005F3123">
        <w:tc>
          <w:tcPr>
            <w:tcW w:w="198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 xml:space="preserve">4.Внебюджетные </w:t>
            </w:r>
            <w:r w:rsidRPr="007A5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</w:t>
            </w: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1278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303CC" w:rsidRPr="007A5C7F" w:rsidRDefault="002303CC" w:rsidP="007A5C7F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5. Методика оценки эффективности реализации муниципальной</w:t>
      </w:r>
    </w:p>
    <w:p w:rsidR="002303CC" w:rsidRP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Программы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 представляет собой алгоритм оценки ее фактической эффективности в процессе и по итогам реализации и должна быть основана на оценке результативности Программы с учетом общего объема ресурсов, направленных на ее реализацию.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 учитывает н</w:t>
      </w:r>
      <w:r w:rsidRPr="007A5C7F">
        <w:rPr>
          <w:rFonts w:ascii="Times New Roman" w:hAnsi="Times New Roman" w:cs="Times New Roman"/>
          <w:sz w:val="28"/>
          <w:szCs w:val="28"/>
        </w:rPr>
        <w:t>е</w:t>
      </w:r>
      <w:r w:rsidRPr="007A5C7F">
        <w:rPr>
          <w:rFonts w:ascii="Times New Roman" w:hAnsi="Times New Roman" w:cs="Times New Roman"/>
          <w:sz w:val="28"/>
          <w:szCs w:val="28"/>
        </w:rPr>
        <w:t xml:space="preserve">обходимость </w:t>
      </w:r>
      <w:proofErr w:type="gramStart"/>
      <w:r w:rsidRPr="007A5C7F">
        <w:rPr>
          <w:rFonts w:ascii="Times New Roman" w:hAnsi="Times New Roman" w:cs="Times New Roman"/>
          <w:sz w:val="28"/>
          <w:szCs w:val="28"/>
        </w:rPr>
        <w:t>проведения оценки степени достижения целей</w:t>
      </w:r>
      <w:proofErr w:type="gramEnd"/>
      <w:r w:rsidRPr="007A5C7F">
        <w:rPr>
          <w:rFonts w:ascii="Times New Roman" w:hAnsi="Times New Roman" w:cs="Times New Roman"/>
          <w:sz w:val="28"/>
          <w:szCs w:val="28"/>
        </w:rPr>
        <w:t xml:space="preserve"> и решения задач Программы.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опред</w:t>
      </w:r>
      <w:r w:rsidRPr="007A5C7F">
        <w:rPr>
          <w:rFonts w:ascii="Times New Roman" w:hAnsi="Times New Roman" w:cs="Times New Roman"/>
          <w:sz w:val="28"/>
          <w:szCs w:val="28"/>
        </w:rPr>
        <w:t>е</w:t>
      </w:r>
      <w:r w:rsidRPr="007A5C7F">
        <w:rPr>
          <w:rFonts w:ascii="Times New Roman" w:hAnsi="Times New Roman" w:cs="Times New Roman"/>
          <w:sz w:val="28"/>
          <w:szCs w:val="28"/>
        </w:rPr>
        <w:t>ляется путем сопоставления фактически достигнутых значений целевых пок</w:t>
      </w:r>
      <w:r w:rsidRPr="007A5C7F">
        <w:rPr>
          <w:rFonts w:ascii="Times New Roman" w:hAnsi="Times New Roman" w:cs="Times New Roman"/>
          <w:sz w:val="28"/>
          <w:szCs w:val="28"/>
        </w:rPr>
        <w:t>а</w:t>
      </w:r>
      <w:r w:rsidRPr="007A5C7F">
        <w:rPr>
          <w:rFonts w:ascii="Times New Roman" w:hAnsi="Times New Roman" w:cs="Times New Roman"/>
          <w:sz w:val="28"/>
          <w:szCs w:val="28"/>
        </w:rPr>
        <w:t>зателей (индикаторов) Программы и их плановых значений по формуле: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= (Сдп</w:t>
      </w:r>
      <w:proofErr w:type="gramStart"/>
      <w:r w:rsidRPr="007A5C7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A5C7F">
        <w:rPr>
          <w:rFonts w:ascii="Times New Roman" w:hAnsi="Times New Roman" w:cs="Times New Roman"/>
          <w:sz w:val="28"/>
          <w:szCs w:val="28"/>
        </w:rPr>
        <w:t xml:space="preserve"> + Сдп2 + СДПN) / </w:t>
      </w:r>
      <w:r w:rsidRPr="007A5C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5C7F">
        <w:rPr>
          <w:rFonts w:ascii="Times New Roman" w:hAnsi="Times New Roman" w:cs="Times New Roman"/>
          <w:sz w:val="28"/>
          <w:szCs w:val="28"/>
        </w:rPr>
        <w:t>, где: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- степень достижения целей (решения задач);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Сдп</w:t>
      </w:r>
      <w:proofErr w:type="gramStart"/>
      <w:r w:rsidRPr="007A5C7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A5C7F">
        <w:rPr>
          <w:rFonts w:ascii="Times New Roman" w:hAnsi="Times New Roman" w:cs="Times New Roman"/>
          <w:sz w:val="28"/>
          <w:szCs w:val="28"/>
        </w:rPr>
        <w:t xml:space="preserve"> ... </w:t>
      </w:r>
      <w:proofErr w:type="gramStart"/>
      <w:r w:rsidRPr="007A5C7F">
        <w:rPr>
          <w:rFonts w:ascii="Times New Roman" w:hAnsi="Times New Roman" w:cs="Times New Roman"/>
          <w:sz w:val="28"/>
          <w:szCs w:val="28"/>
        </w:rPr>
        <w:t>СДП</w:t>
      </w:r>
      <w:r w:rsidRPr="007A5C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5C7F">
        <w:rPr>
          <w:rFonts w:ascii="Times New Roman" w:hAnsi="Times New Roman" w:cs="Times New Roman"/>
          <w:sz w:val="28"/>
          <w:szCs w:val="28"/>
        </w:rPr>
        <w:t>)- степень достижения целевого показателя (индикатора) Программы, N - количество целевых показателей (индикаторов) Программы.</w:t>
      </w:r>
      <w:proofErr w:type="gramEnd"/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Степень достижения целевого показателя (индикатора) Программы (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Спп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= ЗФ/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>, где: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ЗФ   -   фактическое   значение целевого показателя (идентификатора) Программы;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C7F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 Программы (для целевых показателей (индикаторов), желаемой тенденцией развития кот</w:t>
      </w:r>
      <w:r w:rsidRPr="007A5C7F">
        <w:rPr>
          <w:rFonts w:ascii="Times New Roman" w:hAnsi="Times New Roman" w:cs="Times New Roman"/>
          <w:sz w:val="28"/>
          <w:szCs w:val="28"/>
        </w:rPr>
        <w:t>о</w:t>
      </w:r>
      <w:r w:rsidRPr="007A5C7F">
        <w:rPr>
          <w:rFonts w:ascii="Times New Roman" w:hAnsi="Times New Roman" w:cs="Times New Roman"/>
          <w:sz w:val="28"/>
          <w:szCs w:val="28"/>
        </w:rPr>
        <w:t>рых является рост значений) или,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/ ЗФ (для целевых показателей (индикаторов), желаемой те</w:t>
      </w:r>
      <w:r w:rsidRPr="007A5C7F">
        <w:rPr>
          <w:rFonts w:ascii="Times New Roman" w:hAnsi="Times New Roman" w:cs="Times New Roman"/>
          <w:sz w:val="28"/>
          <w:szCs w:val="28"/>
        </w:rPr>
        <w:t>н</w:t>
      </w:r>
      <w:r w:rsidRPr="007A5C7F">
        <w:rPr>
          <w:rFonts w:ascii="Times New Roman" w:hAnsi="Times New Roman" w:cs="Times New Roman"/>
          <w:sz w:val="28"/>
          <w:szCs w:val="28"/>
        </w:rPr>
        <w:t>денцией развития которых является снижение значений).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Эффективность реализации Программы (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>) рассчитывается по сл</w:t>
      </w:r>
      <w:r w:rsidRPr="007A5C7F">
        <w:rPr>
          <w:rFonts w:ascii="Times New Roman" w:hAnsi="Times New Roman" w:cs="Times New Roman"/>
          <w:sz w:val="28"/>
          <w:szCs w:val="28"/>
        </w:rPr>
        <w:t>е</w:t>
      </w:r>
      <w:r w:rsidRPr="007A5C7F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Эмп=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7A5C7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A5C7F">
        <w:rPr>
          <w:rFonts w:ascii="Times New Roman" w:hAnsi="Times New Roman" w:cs="Times New Roman"/>
          <w:sz w:val="28"/>
          <w:szCs w:val="28"/>
        </w:rPr>
        <w:t>ф, где: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Уф - уровень финансирования реализации Программы;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Программы о</w:t>
      </w:r>
      <w:r w:rsidRPr="007A5C7F">
        <w:rPr>
          <w:rFonts w:ascii="Times New Roman" w:hAnsi="Times New Roman" w:cs="Times New Roman"/>
          <w:sz w:val="28"/>
          <w:szCs w:val="28"/>
        </w:rPr>
        <w:t>п</w:t>
      </w:r>
      <w:r w:rsidRPr="007A5C7F">
        <w:rPr>
          <w:rFonts w:ascii="Times New Roman" w:hAnsi="Times New Roman" w:cs="Times New Roman"/>
          <w:sz w:val="28"/>
          <w:szCs w:val="28"/>
        </w:rPr>
        <w:t>ределяется на основании следующих критериев.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- 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- будет тем выше, чем в</w:t>
      </w:r>
      <w:r w:rsidRPr="007A5C7F">
        <w:rPr>
          <w:rFonts w:ascii="Times New Roman" w:hAnsi="Times New Roman" w:cs="Times New Roman"/>
          <w:sz w:val="28"/>
          <w:szCs w:val="28"/>
        </w:rPr>
        <w:t>ы</w:t>
      </w:r>
      <w:r w:rsidRPr="007A5C7F">
        <w:rPr>
          <w:rFonts w:ascii="Times New Roman" w:hAnsi="Times New Roman" w:cs="Times New Roman"/>
          <w:sz w:val="28"/>
          <w:szCs w:val="28"/>
        </w:rPr>
        <w:t xml:space="preserve">ше значение степени достижения целей (решения задач) Программы </w:t>
      </w:r>
      <w:proofErr w:type="gramStart"/>
      <w:r w:rsidRPr="007A5C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5C7F">
        <w:rPr>
          <w:rFonts w:ascii="Times New Roman" w:hAnsi="Times New Roman" w:cs="Times New Roman"/>
          <w:sz w:val="28"/>
          <w:szCs w:val="28"/>
        </w:rPr>
        <w:t>дц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и при этом ниже значение уровня финансирования реализации муниципальной пр</w:t>
      </w:r>
      <w:r w:rsidRPr="007A5C7F">
        <w:rPr>
          <w:rFonts w:ascii="Times New Roman" w:hAnsi="Times New Roman" w:cs="Times New Roman"/>
          <w:sz w:val="28"/>
          <w:szCs w:val="28"/>
        </w:rPr>
        <w:t>о</w:t>
      </w:r>
      <w:r w:rsidRPr="007A5C7F">
        <w:rPr>
          <w:rFonts w:ascii="Times New Roman" w:hAnsi="Times New Roman" w:cs="Times New Roman"/>
          <w:sz w:val="28"/>
          <w:szCs w:val="28"/>
        </w:rPr>
        <w:t>граммы - Уф: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Эмп=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1 _ высокая эффективность реализации Программы;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 xml:space="preserve">1 &gt; </w:t>
      </w: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&gt; 0,75 - средняя эффективность реализации Программы;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C7F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7A5C7F">
        <w:rPr>
          <w:rFonts w:ascii="Times New Roman" w:hAnsi="Times New Roman" w:cs="Times New Roman"/>
          <w:sz w:val="28"/>
          <w:szCs w:val="28"/>
        </w:rPr>
        <w:t xml:space="preserve"> &lt; 0,75 - низкая эффективность реализации Программы.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lastRenderedPageBreak/>
        <w:t>Ожидаемыми социальными и экономическими результатами реализации Программы являются: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обеспечение реализации единой политики в области эффективного и р</w:t>
      </w:r>
      <w:r w:rsidRPr="007A5C7F">
        <w:rPr>
          <w:rFonts w:ascii="Times New Roman" w:hAnsi="Times New Roman" w:cs="Times New Roman"/>
          <w:sz w:val="28"/>
          <w:szCs w:val="28"/>
        </w:rPr>
        <w:t>а</w:t>
      </w:r>
      <w:r w:rsidRPr="007A5C7F">
        <w:rPr>
          <w:rFonts w:ascii="Times New Roman" w:hAnsi="Times New Roman" w:cs="Times New Roman"/>
          <w:sz w:val="28"/>
          <w:szCs w:val="28"/>
        </w:rPr>
        <w:t>ционального использования муниципального имущества и земельных ресурсов на территории Старонижестеблиевского сельского поселения Красноармейск</w:t>
      </w:r>
      <w:r w:rsidRPr="007A5C7F">
        <w:rPr>
          <w:rFonts w:ascii="Times New Roman" w:hAnsi="Times New Roman" w:cs="Times New Roman"/>
          <w:sz w:val="28"/>
          <w:szCs w:val="28"/>
        </w:rPr>
        <w:t>о</w:t>
      </w:r>
      <w:r w:rsidRPr="007A5C7F">
        <w:rPr>
          <w:rFonts w:ascii="Times New Roman" w:hAnsi="Times New Roman" w:cs="Times New Roman"/>
          <w:sz w:val="28"/>
          <w:szCs w:val="28"/>
        </w:rPr>
        <w:t>го района;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формирование, выполнение землеустроительных и кадастровых работ в отношении земельных участков, на которые у Старонижестеблиевского сел</w:t>
      </w:r>
      <w:r w:rsidRPr="007A5C7F">
        <w:rPr>
          <w:rFonts w:ascii="Times New Roman" w:hAnsi="Times New Roman" w:cs="Times New Roman"/>
          <w:sz w:val="28"/>
          <w:szCs w:val="28"/>
        </w:rPr>
        <w:t>ь</w:t>
      </w:r>
      <w:r w:rsidRPr="007A5C7F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возникло право собственности;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передача в аренду муниципального имущества в соответствии с уровнем рыночной стоимости арендной платы;</w:t>
      </w:r>
    </w:p>
    <w:p w:rsidR="002303CC" w:rsidRPr="007A5C7F" w:rsidRDefault="002303CC" w:rsidP="007A5C7F">
      <w:pPr>
        <w:pStyle w:val="a6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обеспечение выполнения Программы управления имущественных и з</w:t>
      </w:r>
      <w:r w:rsidRPr="007A5C7F">
        <w:rPr>
          <w:rFonts w:ascii="Times New Roman" w:hAnsi="Times New Roman" w:cs="Times New Roman"/>
          <w:sz w:val="28"/>
          <w:szCs w:val="28"/>
        </w:rPr>
        <w:t>е</w:t>
      </w:r>
      <w:r w:rsidRPr="007A5C7F">
        <w:rPr>
          <w:rFonts w:ascii="Times New Roman" w:hAnsi="Times New Roman" w:cs="Times New Roman"/>
          <w:sz w:val="28"/>
          <w:szCs w:val="28"/>
        </w:rPr>
        <w:t>мельных отношений и целевых показателей.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 xml:space="preserve">6. Механизм реализации муниципальной программы и контроль </w:t>
      </w:r>
      <w:proofErr w:type="gramStart"/>
      <w:r w:rsidRPr="007A5C7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A5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C7F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7A5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3CC" w:rsidRPr="007A5C7F" w:rsidRDefault="002303CC" w:rsidP="007A5C7F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выполнением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Pr="007A5C7F" w:rsidRDefault="002303CC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координатор программы - администрация Старонижестеблиевского сельского поселения Красноарме</w:t>
      </w:r>
      <w:r w:rsidRPr="007A5C7F">
        <w:rPr>
          <w:rFonts w:ascii="Times New Roman" w:hAnsi="Times New Roman" w:cs="Times New Roman"/>
          <w:sz w:val="28"/>
          <w:szCs w:val="28"/>
        </w:rPr>
        <w:t>й</w:t>
      </w:r>
      <w:r w:rsidRPr="007A5C7F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2303CC" w:rsidRPr="007A5C7F" w:rsidRDefault="002303CC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:rsidR="002303CC" w:rsidRPr="007A5C7F" w:rsidRDefault="002303CC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- обеспечивает     разработку     муниципальной     программы,     ее согл</w:t>
      </w:r>
      <w:r w:rsidRPr="007A5C7F">
        <w:rPr>
          <w:rFonts w:ascii="Times New Roman" w:hAnsi="Times New Roman" w:cs="Times New Roman"/>
          <w:sz w:val="28"/>
          <w:szCs w:val="28"/>
        </w:rPr>
        <w:t>а</w:t>
      </w:r>
      <w:r w:rsidRPr="007A5C7F">
        <w:rPr>
          <w:rFonts w:ascii="Times New Roman" w:hAnsi="Times New Roman" w:cs="Times New Roman"/>
          <w:sz w:val="28"/>
          <w:szCs w:val="28"/>
        </w:rPr>
        <w:t>сование с иными исполнителями отдельных мероприятий программы;</w:t>
      </w:r>
    </w:p>
    <w:p w:rsidR="002303CC" w:rsidRPr="007A5C7F" w:rsidRDefault="002303CC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- формирует структуру программы и перечень иных исполнителей о</w:t>
      </w:r>
      <w:r w:rsidRPr="007A5C7F">
        <w:rPr>
          <w:rFonts w:ascii="Times New Roman" w:hAnsi="Times New Roman" w:cs="Times New Roman"/>
          <w:sz w:val="28"/>
          <w:szCs w:val="28"/>
        </w:rPr>
        <w:t>т</w:t>
      </w:r>
      <w:r w:rsidRPr="007A5C7F">
        <w:rPr>
          <w:rFonts w:ascii="Times New Roman" w:hAnsi="Times New Roman" w:cs="Times New Roman"/>
          <w:sz w:val="28"/>
          <w:szCs w:val="28"/>
        </w:rPr>
        <w:t>дельных мероприятий программы;</w:t>
      </w:r>
    </w:p>
    <w:p w:rsidR="002303CC" w:rsidRPr="007A5C7F" w:rsidRDefault="007A5C7F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3CC" w:rsidRPr="007A5C7F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</w:t>
      </w:r>
      <w:r w:rsidR="002303CC" w:rsidRPr="007A5C7F">
        <w:rPr>
          <w:rFonts w:ascii="Times New Roman" w:hAnsi="Times New Roman" w:cs="Times New Roman"/>
          <w:sz w:val="28"/>
          <w:szCs w:val="28"/>
        </w:rPr>
        <w:t>о</w:t>
      </w:r>
      <w:r w:rsidR="002303CC" w:rsidRPr="007A5C7F">
        <w:rPr>
          <w:rFonts w:ascii="Times New Roman" w:hAnsi="Times New Roman" w:cs="Times New Roman"/>
          <w:sz w:val="28"/>
          <w:szCs w:val="28"/>
        </w:rPr>
        <w:t>граммы;</w:t>
      </w:r>
    </w:p>
    <w:p w:rsidR="002303CC" w:rsidRPr="007A5C7F" w:rsidRDefault="007A5C7F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3CC" w:rsidRPr="007A5C7F">
        <w:rPr>
          <w:rFonts w:ascii="Times New Roman" w:hAnsi="Times New Roman" w:cs="Times New Roman"/>
          <w:sz w:val="28"/>
          <w:szCs w:val="28"/>
        </w:rPr>
        <w:t>организует реализацию программы, координацию деятельности иных</w:t>
      </w:r>
    </w:p>
    <w:p w:rsidR="002303CC" w:rsidRPr="007A5C7F" w:rsidRDefault="002303CC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исполнителей отдельных мероприятий программы;</w:t>
      </w:r>
    </w:p>
    <w:p w:rsidR="002303CC" w:rsidRPr="007A5C7F" w:rsidRDefault="007A5C7F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3CC" w:rsidRPr="007A5C7F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:rsidR="002303CC" w:rsidRPr="007A5C7F" w:rsidRDefault="007A5C7F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03CC" w:rsidRPr="007A5C7F">
        <w:rPr>
          <w:rFonts w:ascii="Times New Roman" w:hAnsi="Times New Roman" w:cs="Times New Roman"/>
          <w:sz w:val="28"/>
          <w:szCs w:val="28"/>
        </w:rPr>
        <w:t xml:space="preserve"> разрабатывает в пределах своих полномочий правовые акты, необход</w:t>
      </w:r>
      <w:r w:rsidR="002303CC" w:rsidRPr="007A5C7F">
        <w:rPr>
          <w:rFonts w:ascii="Times New Roman" w:hAnsi="Times New Roman" w:cs="Times New Roman"/>
          <w:sz w:val="28"/>
          <w:szCs w:val="28"/>
        </w:rPr>
        <w:t>и</w:t>
      </w:r>
      <w:r w:rsidR="002303CC" w:rsidRPr="007A5C7F">
        <w:rPr>
          <w:rFonts w:ascii="Times New Roman" w:hAnsi="Times New Roman" w:cs="Times New Roman"/>
          <w:sz w:val="28"/>
          <w:szCs w:val="28"/>
        </w:rPr>
        <w:t>мые для выполнения муниципальной программы;</w:t>
      </w:r>
    </w:p>
    <w:p w:rsidR="002303CC" w:rsidRPr="007A5C7F" w:rsidRDefault="007A5C7F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3CC" w:rsidRPr="007A5C7F">
        <w:rPr>
          <w:rFonts w:ascii="Times New Roman" w:hAnsi="Times New Roman" w:cs="Times New Roman"/>
          <w:sz w:val="28"/>
          <w:szCs w:val="28"/>
        </w:rPr>
        <w:t>несет ответственность за целевое и эффективное использование выд</w:t>
      </w:r>
      <w:r w:rsidR="002303CC" w:rsidRPr="007A5C7F">
        <w:rPr>
          <w:rFonts w:ascii="Times New Roman" w:hAnsi="Times New Roman" w:cs="Times New Roman"/>
          <w:sz w:val="28"/>
          <w:szCs w:val="28"/>
        </w:rPr>
        <w:t>е</w:t>
      </w:r>
      <w:r w:rsidR="002303CC" w:rsidRPr="007A5C7F">
        <w:rPr>
          <w:rFonts w:ascii="Times New Roman" w:hAnsi="Times New Roman" w:cs="Times New Roman"/>
          <w:sz w:val="28"/>
          <w:szCs w:val="28"/>
        </w:rPr>
        <w:t>ленных в его распоряжение бюджетных средств;</w:t>
      </w:r>
    </w:p>
    <w:p w:rsidR="002303CC" w:rsidRPr="007A5C7F" w:rsidRDefault="007A5C7F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03CC" w:rsidRPr="007A5C7F">
        <w:rPr>
          <w:rFonts w:ascii="Times New Roman" w:hAnsi="Times New Roman" w:cs="Times New Roman"/>
          <w:sz w:val="28"/>
          <w:szCs w:val="28"/>
        </w:rPr>
        <w:t xml:space="preserve"> заключает договоры (контракты) в соответствии с Гражданским коде</w:t>
      </w:r>
      <w:r w:rsidR="002303CC" w:rsidRPr="007A5C7F">
        <w:rPr>
          <w:rFonts w:ascii="Times New Roman" w:hAnsi="Times New Roman" w:cs="Times New Roman"/>
          <w:sz w:val="28"/>
          <w:szCs w:val="28"/>
        </w:rPr>
        <w:t>к</w:t>
      </w:r>
      <w:r w:rsidR="002303CC" w:rsidRPr="007A5C7F">
        <w:rPr>
          <w:rFonts w:ascii="Times New Roman" w:hAnsi="Times New Roman" w:cs="Times New Roman"/>
          <w:sz w:val="28"/>
          <w:szCs w:val="28"/>
        </w:rPr>
        <w:t>сом РФ и Федеральным законом от 5 апреля 2013 года № 44-ФЗ «О контрак</w:t>
      </w:r>
      <w:r w:rsidR="002303CC" w:rsidRPr="007A5C7F">
        <w:rPr>
          <w:rFonts w:ascii="Times New Roman" w:hAnsi="Times New Roman" w:cs="Times New Roman"/>
          <w:sz w:val="28"/>
          <w:szCs w:val="28"/>
        </w:rPr>
        <w:t>т</w:t>
      </w:r>
      <w:r w:rsidR="002303CC" w:rsidRPr="007A5C7F">
        <w:rPr>
          <w:rFonts w:ascii="Times New Roman" w:hAnsi="Times New Roman" w:cs="Times New Roman"/>
          <w:sz w:val="28"/>
          <w:szCs w:val="28"/>
        </w:rPr>
        <w:t>ной системе в сфере закупок товаров, работ, услуг для обеспечения государс</w:t>
      </w:r>
      <w:r w:rsidR="002303CC" w:rsidRPr="007A5C7F">
        <w:rPr>
          <w:rFonts w:ascii="Times New Roman" w:hAnsi="Times New Roman" w:cs="Times New Roman"/>
          <w:sz w:val="28"/>
          <w:szCs w:val="28"/>
        </w:rPr>
        <w:t>т</w:t>
      </w:r>
      <w:r w:rsidR="002303CC" w:rsidRPr="007A5C7F">
        <w:rPr>
          <w:rFonts w:ascii="Times New Roman" w:hAnsi="Times New Roman" w:cs="Times New Roman"/>
          <w:sz w:val="28"/>
          <w:szCs w:val="28"/>
        </w:rPr>
        <w:t>венных и муниципальных нужд».</w:t>
      </w:r>
    </w:p>
    <w:p w:rsidR="002303CC" w:rsidRPr="007A5C7F" w:rsidRDefault="002303CC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С целью обеспечения мониторинга выполнения муниципальной програ</w:t>
      </w:r>
      <w:r w:rsidRPr="007A5C7F">
        <w:rPr>
          <w:rFonts w:ascii="Times New Roman" w:hAnsi="Times New Roman" w:cs="Times New Roman"/>
          <w:sz w:val="28"/>
          <w:szCs w:val="28"/>
        </w:rPr>
        <w:t>м</w:t>
      </w:r>
      <w:r w:rsidRPr="007A5C7F">
        <w:rPr>
          <w:rFonts w:ascii="Times New Roman" w:hAnsi="Times New Roman" w:cs="Times New Roman"/>
          <w:sz w:val="28"/>
          <w:szCs w:val="28"/>
        </w:rPr>
        <w:t>мы и текущего контроля координатор программы осуществляет ведение отче</w:t>
      </w:r>
      <w:r w:rsidRPr="007A5C7F">
        <w:rPr>
          <w:rFonts w:ascii="Times New Roman" w:hAnsi="Times New Roman" w:cs="Times New Roman"/>
          <w:sz w:val="28"/>
          <w:szCs w:val="28"/>
        </w:rPr>
        <w:t>т</w:t>
      </w:r>
      <w:r w:rsidRPr="007A5C7F">
        <w:rPr>
          <w:rFonts w:ascii="Times New Roman" w:hAnsi="Times New Roman" w:cs="Times New Roman"/>
          <w:sz w:val="28"/>
          <w:szCs w:val="28"/>
        </w:rPr>
        <w:t>ности по реализации программы</w:t>
      </w:r>
    </w:p>
    <w:p w:rsidR="002303CC" w:rsidRPr="007A5C7F" w:rsidRDefault="002303CC" w:rsidP="007A5C7F">
      <w:pPr>
        <w:pStyle w:val="a6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7F">
        <w:rPr>
          <w:rFonts w:ascii="Times New Roman" w:hAnsi="Times New Roman" w:cs="Times New Roman"/>
          <w:sz w:val="28"/>
          <w:szCs w:val="28"/>
        </w:rPr>
        <w:t>Анализ выполнения и реализации муниципальной программы, на основ</w:t>
      </w:r>
      <w:r w:rsidRPr="007A5C7F">
        <w:rPr>
          <w:rFonts w:ascii="Times New Roman" w:hAnsi="Times New Roman" w:cs="Times New Roman"/>
          <w:sz w:val="28"/>
          <w:szCs w:val="28"/>
        </w:rPr>
        <w:t>а</w:t>
      </w:r>
      <w:r w:rsidRPr="007A5C7F">
        <w:rPr>
          <w:rFonts w:ascii="Times New Roman" w:hAnsi="Times New Roman" w:cs="Times New Roman"/>
          <w:sz w:val="28"/>
          <w:szCs w:val="28"/>
        </w:rPr>
        <w:t xml:space="preserve">нии предоставленных координатором отчетов о ходе реализации программы </w:t>
      </w:r>
      <w:r w:rsidRPr="007A5C7F">
        <w:rPr>
          <w:rFonts w:ascii="Times New Roman" w:hAnsi="Times New Roman" w:cs="Times New Roman"/>
          <w:sz w:val="28"/>
          <w:szCs w:val="28"/>
        </w:rPr>
        <w:lastRenderedPageBreak/>
        <w:t>осуществляет ведущий специалист администрации Старонижестеблиевского сельского поселения Красноармейского района.</w:t>
      </w:r>
    </w:p>
    <w:p w:rsidR="002303CC" w:rsidRPr="007A5C7F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03CC" w:rsidRDefault="002303CC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Pr="007A5C7F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D1B6F" w:rsidRPr="005F3123" w:rsidRDefault="009D1B6F" w:rsidP="009D1B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F3123">
        <w:rPr>
          <w:rFonts w:ascii="Times New Roman" w:hAnsi="Times New Roman" w:cs="Times New Roman"/>
          <w:sz w:val="28"/>
          <w:szCs w:val="28"/>
        </w:rPr>
        <w:t xml:space="preserve"> специалист общего отдела</w:t>
      </w:r>
    </w:p>
    <w:p w:rsidR="009D1B6F" w:rsidRPr="005F3123" w:rsidRDefault="009D1B6F" w:rsidP="009D1B6F">
      <w:pPr>
        <w:pStyle w:val="a6"/>
        <w:rPr>
          <w:rFonts w:ascii="Times New Roman" w:hAnsi="Times New Roman" w:cs="Times New Roman"/>
          <w:sz w:val="28"/>
          <w:szCs w:val="28"/>
        </w:rPr>
      </w:pPr>
      <w:r w:rsidRPr="005F31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D1B6F" w:rsidRPr="005F3123" w:rsidRDefault="009D1B6F" w:rsidP="009D1B6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F312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9D1B6F" w:rsidRPr="005F3123" w:rsidRDefault="009D1B6F" w:rsidP="009D1B6F">
      <w:pPr>
        <w:pStyle w:val="a6"/>
        <w:rPr>
          <w:rFonts w:ascii="Times New Roman" w:hAnsi="Times New Roman" w:cs="Times New Roman"/>
          <w:sz w:val="28"/>
          <w:szCs w:val="28"/>
        </w:rPr>
      </w:pPr>
      <w:r w:rsidRPr="005F31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F3123">
        <w:rPr>
          <w:rFonts w:ascii="Times New Roman" w:hAnsi="Times New Roman" w:cs="Times New Roman"/>
          <w:sz w:val="28"/>
          <w:szCs w:val="28"/>
        </w:rPr>
        <w:tab/>
      </w:r>
    </w:p>
    <w:p w:rsidR="007C691B" w:rsidRDefault="009D1B6F" w:rsidP="009D1B6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F312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Н.Ю. Дягилева</w:t>
      </w: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123" w:rsidRDefault="005F3123" w:rsidP="007A5C7F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F3123" w:rsidSect="005F31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303CC"/>
    <w:rsid w:val="002303CC"/>
    <w:rsid w:val="002C1F08"/>
    <w:rsid w:val="00443F33"/>
    <w:rsid w:val="005F3123"/>
    <w:rsid w:val="007A5C7F"/>
    <w:rsid w:val="007C691B"/>
    <w:rsid w:val="009D1B6F"/>
    <w:rsid w:val="00B235D2"/>
    <w:rsid w:val="00F0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C"/>
  </w:style>
  <w:style w:type="paragraph" w:styleId="1">
    <w:name w:val="heading 1"/>
    <w:basedOn w:val="a"/>
    <w:next w:val="a"/>
    <w:link w:val="10"/>
    <w:qFormat/>
    <w:rsid w:val="002303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23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5C7F"/>
    <w:pPr>
      <w:spacing w:after="0" w:line="240" w:lineRule="auto"/>
    </w:pPr>
  </w:style>
  <w:style w:type="paragraph" w:styleId="a7">
    <w:name w:val="Plain Text"/>
    <w:basedOn w:val="a"/>
    <w:link w:val="a8"/>
    <w:rsid w:val="005F312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5F3123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2021-07-05T11:00:00Z</cp:lastPrinted>
  <dcterms:created xsi:type="dcterms:W3CDTF">2021-07-05T07:01:00Z</dcterms:created>
  <dcterms:modified xsi:type="dcterms:W3CDTF">2021-07-28T12:32:00Z</dcterms:modified>
</cp:coreProperties>
</file>