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4A070C">
              <w:rPr>
                <w:rFonts w:ascii="Times New Roman" w:hAnsi="Times New Roman" w:cs="Times New Roman"/>
                <w:bCs/>
              </w:rPr>
              <w:t>23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4A070C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4A070C">
              <w:rPr>
                <w:rFonts w:ascii="Times New Roman" w:hAnsi="Times New Roman" w:cs="Times New Roman"/>
                <w:bCs/>
              </w:rPr>
              <w:t>224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3FCE" w:rsidRDefault="00863FCE" w:rsidP="00863FCE">
      <w:pPr>
        <w:tabs>
          <w:tab w:val="left" w:pos="3720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</w:t>
      </w:r>
      <w:r w:rsidRPr="00863FCE">
        <w:rPr>
          <w:rFonts w:ascii="Times New Roman" w:hAnsi="Times New Roman" w:cs="Times New Roman"/>
          <w:b/>
          <w:sz w:val="28"/>
          <w:szCs w:val="28"/>
        </w:rPr>
        <w:t xml:space="preserve"> изменений в постановле</w:t>
      </w:r>
      <w:r>
        <w:rPr>
          <w:rFonts w:ascii="Times New Roman" w:hAnsi="Times New Roman" w:cs="Times New Roman"/>
          <w:b/>
          <w:sz w:val="28"/>
          <w:szCs w:val="28"/>
        </w:rPr>
        <w:t>ние Главы Старонижестеблиевской</w:t>
      </w:r>
      <w:r w:rsidRPr="00863FCE"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от 5 марта </w:t>
      </w:r>
      <w:r w:rsidRPr="00863FCE">
        <w:rPr>
          <w:rFonts w:ascii="Times New Roman" w:hAnsi="Times New Roman" w:cs="Times New Roman"/>
          <w:b/>
          <w:sz w:val="28"/>
          <w:szCs w:val="28"/>
        </w:rPr>
        <w:t>2002 года № 61 «Об утверждении плана границ земельного участка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FCE">
        <w:rPr>
          <w:rFonts w:ascii="Times New Roman" w:hAnsi="Times New Roman" w:cs="Times New Roman"/>
          <w:b/>
          <w:sz w:val="28"/>
          <w:szCs w:val="28"/>
        </w:rPr>
        <w:t>гр. Квасова Н.И.</w:t>
      </w:r>
      <w:r w:rsidR="002C5173">
        <w:rPr>
          <w:rFonts w:ascii="Times New Roman" w:hAnsi="Times New Roman" w:cs="Times New Roman"/>
          <w:b/>
          <w:sz w:val="28"/>
          <w:szCs w:val="28"/>
        </w:rPr>
        <w:t>»</w:t>
      </w:r>
    </w:p>
    <w:p w:rsidR="00863FCE" w:rsidRPr="00863FCE" w:rsidRDefault="00863FCE" w:rsidP="00863FCE">
      <w:pPr>
        <w:tabs>
          <w:tab w:val="left" w:pos="1666"/>
        </w:tabs>
        <w:ind w:right="-426" w:firstLine="0"/>
        <w:rPr>
          <w:rFonts w:ascii="Times New Roman" w:hAnsi="Times New Roman" w:cs="Times New Roman"/>
          <w:b/>
          <w:sz w:val="28"/>
          <w:szCs w:val="28"/>
        </w:rPr>
      </w:pPr>
    </w:p>
    <w:p w:rsidR="00863FCE" w:rsidRPr="00863FCE" w:rsidRDefault="00863FCE" w:rsidP="00863FCE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</w:t>
      </w:r>
      <w:r w:rsidRPr="00863FCE">
        <w:rPr>
          <w:rFonts w:ascii="Times New Roman" w:hAnsi="Times New Roman" w:cs="Times New Roman"/>
          <w:sz w:val="28"/>
          <w:szCs w:val="28"/>
        </w:rPr>
        <w:t xml:space="preserve">акона от 6 октября 2003 </w:t>
      </w:r>
      <w:r>
        <w:rPr>
          <w:rFonts w:ascii="Times New Roman" w:hAnsi="Times New Roman" w:cs="Times New Roman"/>
          <w:sz w:val="28"/>
          <w:szCs w:val="28"/>
        </w:rPr>
        <w:t>года № 131-ФЗ «</w:t>
      </w:r>
      <w:r w:rsidRPr="00863FC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863FCE">
        <w:rPr>
          <w:rFonts w:ascii="Times New Roman" w:hAnsi="Times New Roman" w:cs="Times New Roman"/>
          <w:sz w:val="28"/>
          <w:szCs w:val="28"/>
        </w:rPr>
        <w:t>, в соответствии со статьёй 25 Федерального закона от 24 июля 2007 года № 221 – ФЗ «О государ</w:t>
      </w:r>
      <w:r>
        <w:rPr>
          <w:rFonts w:ascii="Times New Roman" w:hAnsi="Times New Roman" w:cs="Times New Roman"/>
          <w:sz w:val="28"/>
          <w:szCs w:val="28"/>
        </w:rPr>
        <w:t>ственном кадастре недвижимости»</w:t>
      </w:r>
      <w:r w:rsidRPr="00863FCE">
        <w:rPr>
          <w:rFonts w:ascii="Times New Roman" w:hAnsi="Times New Roman" w:cs="Times New Roman"/>
          <w:sz w:val="28"/>
          <w:szCs w:val="28"/>
        </w:rPr>
        <w:t>, решения ФГБУ  по Краснодарскому краю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863FCE">
        <w:rPr>
          <w:rFonts w:ascii="Times New Roman" w:hAnsi="Times New Roman" w:cs="Times New Roman"/>
          <w:sz w:val="28"/>
          <w:szCs w:val="28"/>
        </w:rPr>
        <w:t>5 марта 2014 года»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FCE">
        <w:rPr>
          <w:rFonts w:ascii="Times New Roman" w:hAnsi="Times New Roman" w:cs="Times New Roman"/>
          <w:sz w:val="28"/>
          <w:szCs w:val="28"/>
        </w:rPr>
        <w:t>О государстве</w:t>
      </w:r>
      <w:r>
        <w:rPr>
          <w:rFonts w:ascii="Times New Roman" w:hAnsi="Times New Roman" w:cs="Times New Roman"/>
          <w:sz w:val="28"/>
          <w:szCs w:val="28"/>
        </w:rPr>
        <w:t>нной регистрации  недвижимости»</w:t>
      </w:r>
      <w:r w:rsidRPr="00863FCE">
        <w:rPr>
          <w:rFonts w:ascii="Times New Roman" w:hAnsi="Times New Roman" w:cs="Times New Roman"/>
          <w:sz w:val="28"/>
          <w:szCs w:val="28"/>
        </w:rPr>
        <w:t>, в целях исправления реестровой ошибки и местоположения границ и площади земельного участка находящегося по адресу: Краснодарский край, Красноармейский район, станица Старонижестеблиевска</w:t>
      </w:r>
      <w:r>
        <w:rPr>
          <w:rFonts w:ascii="Times New Roman" w:hAnsi="Times New Roman" w:cs="Times New Roman"/>
          <w:sz w:val="28"/>
          <w:szCs w:val="28"/>
        </w:rPr>
        <w:t xml:space="preserve">я, улица Запорожская, 9  </w:t>
      </w:r>
      <w:r w:rsidRPr="00863FCE">
        <w:rPr>
          <w:rFonts w:ascii="Times New Roman" w:hAnsi="Times New Roman" w:cs="Times New Roman"/>
          <w:sz w:val="28"/>
          <w:szCs w:val="28"/>
        </w:rPr>
        <w:t xml:space="preserve"> п о с т а н о в л я ю:     </w:t>
      </w:r>
    </w:p>
    <w:p w:rsidR="00863FCE" w:rsidRPr="00863FCE" w:rsidRDefault="00863FCE" w:rsidP="00863FCE">
      <w:pPr>
        <w:tabs>
          <w:tab w:val="left" w:pos="709"/>
          <w:tab w:val="left" w:pos="1666"/>
        </w:tabs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3FCE">
        <w:rPr>
          <w:rFonts w:ascii="Times New Roman" w:hAnsi="Times New Roman" w:cs="Times New Roman"/>
          <w:sz w:val="28"/>
          <w:szCs w:val="28"/>
        </w:rPr>
        <w:t>1.</w:t>
      </w:r>
      <w:r w:rsidR="00C431EB">
        <w:rPr>
          <w:rFonts w:ascii="Times New Roman" w:hAnsi="Times New Roman" w:cs="Times New Roman"/>
          <w:sz w:val="28"/>
          <w:szCs w:val="28"/>
        </w:rPr>
        <w:t xml:space="preserve"> </w:t>
      </w:r>
      <w:r w:rsidRPr="00863FCE">
        <w:rPr>
          <w:rFonts w:ascii="Times New Roman" w:hAnsi="Times New Roman" w:cs="Times New Roman"/>
          <w:sz w:val="28"/>
          <w:szCs w:val="28"/>
        </w:rPr>
        <w:t>Внести</w:t>
      </w:r>
      <w:r w:rsidRPr="00863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FCE">
        <w:rPr>
          <w:rFonts w:ascii="Times New Roman" w:hAnsi="Times New Roman" w:cs="Times New Roman"/>
          <w:sz w:val="28"/>
          <w:szCs w:val="28"/>
        </w:rPr>
        <w:t>изменения в пункт 1 постановле</w:t>
      </w:r>
      <w:r>
        <w:rPr>
          <w:rFonts w:ascii="Times New Roman" w:hAnsi="Times New Roman" w:cs="Times New Roman"/>
          <w:sz w:val="28"/>
          <w:szCs w:val="28"/>
        </w:rPr>
        <w:t>ния Главы Старонижестеблиевской</w:t>
      </w:r>
      <w:r w:rsidRPr="00863FCE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от 5 марта </w:t>
      </w:r>
      <w:r w:rsidRPr="00863FCE">
        <w:rPr>
          <w:rFonts w:ascii="Times New Roman" w:hAnsi="Times New Roman" w:cs="Times New Roman"/>
          <w:sz w:val="28"/>
          <w:szCs w:val="28"/>
        </w:rPr>
        <w:t>2002 года № 61 «Об утверждении плана границ земельного участка гр. Квасова Н.И.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3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FCE">
        <w:rPr>
          <w:rFonts w:ascii="Times New Roman" w:hAnsi="Times New Roman" w:cs="Times New Roman"/>
          <w:sz w:val="28"/>
          <w:szCs w:val="28"/>
        </w:rPr>
        <w:t>дополнив и изложив его в следующей редакции:</w:t>
      </w:r>
    </w:p>
    <w:p w:rsidR="00863FCE" w:rsidRPr="00863FCE" w:rsidRDefault="00863FCE" w:rsidP="00863FCE">
      <w:pPr>
        <w:pStyle w:val="a6"/>
        <w:tabs>
          <w:tab w:val="left" w:pos="709"/>
          <w:tab w:val="left" w:pos="1276"/>
        </w:tabs>
        <w:ind w:left="0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1) </w:t>
      </w:r>
      <w:r w:rsidRPr="00863FCE">
        <w:rPr>
          <w:sz w:val="28"/>
          <w:szCs w:val="28"/>
        </w:rPr>
        <w:t>«Утвердить план внешних границ земельного участка в результате исправления реестровой ошибки в части местоположения границ земельног</w:t>
      </w:r>
      <w:r>
        <w:rPr>
          <w:sz w:val="28"/>
          <w:szCs w:val="28"/>
        </w:rPr>
        <w:t xml:space="preserve">о участка площадью 1644 кв.м., </w:t>
      </w:r>
      <w:r w:rsidRPr="00863FCE">
        <w:rPr>
          <w:sz w:val="28"/>
          <w:szCs w:val="28"/>
        </w:rPr>
        <w:t>с кадастровым номером 23:13:0401140:2, категория земел</w:t>
      </w:r>
      <w:r>
        <w:rPr>
          <w:sz w:val="28"/>
          <w:szCs w:val="28"/>
        </w:rPr>
        <w:t>ь - земли населённых пунктов, с</w:t>
      </w:r>
      <w:r w:rsidRPr="00863FCE">
        <w:rPr>
          <w:sz w:val="28"/>
          <w:szCs w:val="28"/>
        </w:rPr>
        <w:t xml:space="preserve"> видом разрешённого использования: индиви</w:t>
      </w:r>
      <w:r>
        <w:rPr>
          <w:sz w:val="28"/>
          <w:szCs w:val="28"/>
        </w:rPr>
        <w:t>дуальное жилищное строительство, расположенного по адресу: Краснодарский край</w:t>
      </w:r>
      <w:r w:rsidRPr="00863FCE">
        <w:rPr>
          <w:sz w:val="28"/>
          <w:szCs w:val="28"/>
        </w:rPr>
        <w:t>, Красноармейский район, станица Старонижестеблиевская, улица Запорожская, 9».</w:t>
      </w:r>
    </w:p>
    <w:p w:rsidR="00863FCE" w:rsidRPr="00863FCE" w:rsidRDefault="00863FCE" w:rsidP="00863FCE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863FCE">
        <w:rPr>
          <w:rFonts w:ascii="Times New Roman" w:hAnsi="Times New Roman" w:cs="Times New Roman"/>
          <w:sz w:val="28"/>
          <w:szCs w:val="28"/>
        </w:rPr>
        <w:t>2 Главному специалисту по земельным отношениям администрации Старонижесте</w:t>
      </w:r>
      <w:r>
        <w:rPr>
          <w:rFonts w:ascii="Times New Roman" w:hAnsi="Times New Roman" w:cs="Times New Roman"/>
          <w:sz w:val="28"/>
          <w:szCs w:val="28"/>
        </w:rPr>
        <w:t xml:space="preserve">блиевского сельского поселения Красноаормейского района </w:t>
      </w:r>
      <w:r w:rsidRPr="00863FCE">
        <w:rPr>
          <w:rFonts w:ascii="Times New Roman" w:hAnsi="Times New Roman" w:cs="Times New Roman"/>
          <w:sz w:val="28"/>
          <w:szCs w:val="28"/>
        </w:rPr>
        <w:t>А.С. Нимченко внести изменения в земельно - шнуровую и похозяйственную книги.</w:t>
      </w:r>
    </w:p>
    <w:p w:rsidR="00863FCE" w:rsidRPr="00863FCE" w:rsidRDefault="00863FCE" w:rsidP="00863FCE">
      <w:pPr>
        <w:tabs>
          <w:tab w:val="left" w:pos="3720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</w:t>
      </w:r>
      <w:r w:rsidRPr="00863FCE">
        <w:rPr>
          <w:rFonts w:ascii="Times New Roman" w:hAnsi="Times New Roman" w:cs="Times New Roman"/>
          <w:sz w:val="28"/>
          <w:szCs w:val="28"/>
        </w:rPr>
        <w:t>за выполнением настоящего постановления возложить на заместителя главы Старонижестеблиевского сельского пос</w:t>
      </w:r>
      <w:r>
        <w:rPr>
          <w:rFonts w:ascii="Times New Roman" w:hAnsi="Times New Roman" w:cs="Times New Roman"/>
          <w:sz w:val="28"/>
          <w:szCs w:val="28"/>
        </w:rPr>
        <w:t xml:space="preserve">еления Красноармейского района </w:t>
      </w:r>
      <w:r w:rsidRPr="00863FCE">
        <w:rPr>
          <w:rFonts w:ascii="Times New Roman" w:hAnsi="Times New Roman" w:cs="Times New Roman"/>
          <w:sz w:val="28"/>
          <w:szCs w:val="28"/>
        </w:rPr>
        <w:t>Е.Е.Черепанову.</w:t>
      </w:r>
    </w:p>
    <w:p w:rsidR="00863FCE" w:rsidRPr="00863FCE" w:rsidRDefault="00863FCE" w:rsidP="00863FCE">
      <w:pPr>
        <w:tabs>
          <w:tab w:val="left" w:pos="3720"/>
        </w:tabs>
        <w:ind w:right="-426" w:firstLine="900"/>
        <w:rPr>
          <w:rFonts w:ascii="Times New Roman" w:hAnsi="Times New Roman" w:cs="Times New Roman"/>
          <w:sz w:val="28"/>
          <w:szCs w:val="28"/>
        </w:rPr>
      </w:pPr>
      <w:r w:rsidRPr="00863FCE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подписания.   </w:t>
      </w:r>
    </w:p>
    <w:p w:rsidR="00863FCE" w:rsidRDefault="00863FCE" w:rsidP="00863FCE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863FCE" w:rsidRDefault="00863FCE" w:rsidP="00863FCE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863FC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63FCE" w:rsidRPr="00863FCE" w:rsidRDefault="00863FCE" w:rsidP="00863FCE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863FCE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863FCE" w:rsidRPr="00863FCE" w:rsidRDefault="00863FCE" w:rsidP="00863FCE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863FC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         </w:t>
      </w:r>
    </w:p>
    <w:p w:rsidR="00863FCE" w:rsidRPr="00863FCE" w:rsidRDefault="00863FCE" w:rsidP="00863FCE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863FC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63FCE">
        <w:rPr>
          <w:rFonts w:ascii="Times New Roman" w:hAnsi="Times New Roman" w:cs="Times New Roman"/>
          <w:sz w:val="28"/>
          <w:szCs w:val="28"/>
        </w:rPr>
        <w:t xml:space="preserve">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FCE">
        <w:rPr>
          <w:rFonts w:ascii="Times New Roman" w:hAnsi="Times New Roman" w:cs="Times New Roman"/>
          <w:sz w:val="28"/>
          <w:szCs w:val="28"/>
        </w:rPr>
        <w:t>Новак</w:t>
      </w:r>
    </w:p>
    <w:p w:rsidR="00863FCE" w:rsidRDefault="00863FCE" w:rsidP="00863FCE">
      <w:pPr>
        <w:pStyle w:val="a8"/>
        <w:jc w:val="center"/>
        <w:rPr>
          <w:szCs w:val="28"/>
        </w:rPr>
      </w:pPr>
    </w:p>
    <w:p w:rsidR="00863FCE" w:rsidRDefault="00863FCE" w:rsidP="00863FCE">
      <w:pPr>
        <w:pStyle w:val="a8"/>
        <w:jc w:val="center"/>
        <w:rPr>
          <w:szCs w:val="28"/>
        </w:rPr>
      </w:pPr>
    </w:p>
    <w:p w:rsidR="00863FCE" w:rsidRPr="00C5443F" w:rsidRDefault="00863FCE" w:rsidP="00863FCE">
      <w:pPr>
        <w:pStyle w:val="a8"/>
        <w:jc w:val="center"/>
        <w:rPr>
          <w:szCs w:val="28"/>
        </w:rPr>
      </w:pPr>
      <w:r w:rsidRPr="00C5443F">
        <w:rPr>
          <w:szCs w:val="28"/>
        </w:rPr>
        <w:t>2</w:t>
      </w:r>
    </w:p>
    <w:p w:rsidR="00863FCE" w:rsidRPr="000000A6" w:rsidRDefault="00863FCE" w:rsidP="00863FCE">
      <w:pPr>
        <w:pStyle w:val="a8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863FCE" w:rsidRPr="009D5AF2" w:rsidRDefault="00863FCE" w:rsidP="00863FCE">
      <w:pPr>
        <w:pStyle w:val="a8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863FCE" w:rsidRPr="009D5AF2" w:rsidRDefault="00863FCE" w:rsidP="00863FCE">
      <w:pPr>
        <w:pStyle w:val="a8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863FCE" w:rsidRPr="00863FCE" w:rsidRDefault="00863FCE" w:rsidP="00863FCE">
      <w:pPr>
        <w:tabs>
          <w:tab w:val="left" w:pos="3720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3FCE">
        <w:rPr>
          <w:rFonts w:ascii="Times New Roman" w:hAnsi="Times New Roman" w:cs="Times New Roman"/>
          <w:sz w:val="28"/>
          <w:szCs w:val="28"/>
        </w:rPr>
        <w:t>«О внесении изменений в постановление Главы Старонижестеблиевской сельской администрации от 5 марта 2002 года № 61 «Об утверждении плана границ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FCE">
        <w:rPr>
          <w:rFonts w:ascii="Times New Roman" w:hAnsi="Times New Roman" w:cs="Times New Roman"/>
          <w:sz w:val="28"/>
          <w:szCs w:val="28"/>
        </w:rPr>
        <w:t>гр. Квасова Н.И.»</w:t>
      </w:r>
    </w:p>
    <w:p w:rsidR="00863FCE" w:rsidRPr="00D33903" w:rsidRDefault="00863FCE" w:rsidP="00863FC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3FCE" w:rsidRPr="00D33903" w:rsidRDefault="00863FCE" w:rsidP="00863FC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3FCE" w:rsidRPr="009D5AF2" w:rsidRDefault="00863FCE" w:rsidP="00863FCE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863FCE" w:rsidRPr="009D5AF2" w:rsidTr="00E865DD">
        <w:tc>
          <w:tcPr>
            <w:tcW w:w="7371" w:type="dxa"/>
            <w:hideMark/>
          </w:tcPr>
          <w:p w:rsidR="00863FCE" w:rsidRPr="009D5AF2" w:rsidRDefault="00863FCE" w:rsidP="00E865D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3FCE" w:rsidRPr="009D5AF2" w:rsidRDefault="00863FCE" w:rsidP="00E865D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863FCE" w:rsidRPr="009D5AF2" w:rsidRDefault="00863FCE" w:rsidP="00E865D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863FCE" w:rsidRPr="009D5AF2" w:rsidRDefault="00863FCE" w:rsidP="00E865D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863FCE" w:rsidRPr="009D5AF2" w:rsidRDefault="00863FCE" w:rsidP="00E865D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863FCE" w:rsidRPr="009D5AF2" w:rsidRDefault="00863FCE" w:rsidP="00E865D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863FCE" w:rsidRPr="009D5AF2" w:rsidRDefault="00863FCE" w:rsidP="00E865D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863FCE" w:rsidRPr="009D5AF2" w:rsidRDefault="00863FCE" w:rsidP="00E865DD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863FCE" w:rsidRPr="009D5AF2" w:rsidTr="00E865DD">
        <w:tc>
          <w:tcPr>
            <w:tcW w:w="7371" w:type="dxa"/>
            <w:hideMark/>
          </w:tcPr>
          <w:p w:rsidR="00863FCE" w:rsidRPr="009D5AF2" w:rsidRDefault="00863FCE" w:rsidP="00E865DD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863FCE" w:rsidRPr="009D5AF2" w:rsidRDefault="00863FCE" w:rsidP="00E865D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63FCE" w:rsidRPr="009D5AF2" w:rsidTr="00E865DD">
        <w:tc>
          <w:tcPr>
            <w:tcW w:w="7371" w:type="dxa"/>
            <w:hideMark/>
          </w:tcPr>
          <w:p w:rsidR="00863FCE" w:rsidRPr="009D5AF2" w:rsidRDefault="00863FCE" w:rsidP="00E865D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863FCE" w:rsidRPr="009D5AF2" w:rsidRDefault="00863FCE" w:rsidP="00E865D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63FCE" w:rsidRPr="009D5AF2" w:rsidTr="00E865DD">
        <w:tc>
          <w:tcPr>
            <w:tcW w:w="7371" w:type="dxa"/>
            <w:hideMark/>
          </w:tcPr>
          <w:p w:rsidR="00863FCE" w:rsidRPr="009D5AF2" w:rsidRDefault="00863FCE" w:rsidP="00E865D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863FCE" w:rsidRPr="009D5AF2" w:rsidRDefault="00863FCE" w:rsidP="00E865D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863FCE" w:rsidRPr="009D5AF2" w:rsidRDefault="00863FCE" w:rsidP="00E865D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863FCE" w:rsidRDefault="00863FCE" w:rsidP="00E865D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CE" w:rsidRDefault="00863FCE" w:rsidP="00E865D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CE" w:rsidRPr="00D22051" w:rsidRDefault="00863FCE" w:rsidP="00E865D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863FCE" w:rsidRPr="009D5AF2" w:rsidTr="00E865DD">
        <w:tc>
          <w:tcPr>
            <w:tcW w:w="7371" w:type="dxa"/>
            <w:hideMark/>
          </w:tcPr>
          <w:p w:rsidR="00863FCE" w:rsidRDefault="00863FCE" w:rsidP="00E865D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FCE" w:rsidRPr="001D1068" w:rsidRDefault="00863FCE" w:rsidP="00E865D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863FCE" w:rsidRPr="001D1068" w:rsidRDefault="00863FCE" w:rsidP="00E865D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863FCE" w:rsidRPr="001D1068" w:rsidRDefault="00863FCE" w:rsidP="00E865D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863FCE" w:rsidRPr="001D1068" w:rsidRDefault="00863FCE" w:rsidP="00E865D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863FCE" w:rsidRPr="009D5AF2" w:rsidRDefault="00863FCE" w:rsidP="00E865DD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863FCE" w:rsidRDefault="00863FCE" w:rsidP="00E865DD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863FCE" w:rsidRPr="001D1068" w:rsidRDefault="00863FCE" w:rsidP="00E865DD">
            <w:pPr>
              <w:rPr>
                <w:rFonts w:ascii="Times New Roman" w:hAnsi="Times New Roman" w:cs="Times New Roman"/>
              </w:rPr>
            </w:pPr>
          </w:p>
          <w:p w:rsidR="00863FCE" w:rsidRPr="001D1068" w:rsidRDefault="00863FCE" w:rsidP="00E865DD">
            <w:pPr>
              <w:rPr>
                <w:rFonts w:ascii="Times New Roman" w:hAnsi="Times New Roman" w:cs="Times New Roman"/>
              </w:rPr>
            </w:pPr>
          </w:p>
          <w:p w:rsidR="00863FCE" w:rsidRDefault="00863FCE" w:rsidP="00E865DD">
            <w:pPr>
              <w:rPr>
                <w:rFonts w:ascii="Times New Roman" w:hAnsi="Times New Roman" w:cs="Times New Roman"/>
              </w:rPr>
            </w:pPr>
          </w:p>
          <w:p w:rsidR="00863FCE" w:rsidRDefault="00863FCE" w:rsidP="00E865D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CE" w:rsidRPr="001D1068" w:rsidRDefault="00863FCE" w:rsidP="00E865DD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  <w:tr w:rsidR="00863FCE" w:rsidRPr="009E45EE" w:rsidTr="00E865DD">
        <w:tc>
          <w:tcPr>
            <w:tcW w:w="7371" w:type="dxa"/>
            <w:hideMark/>
          </w:tcPr>
          <w:p w:rsidR="00863FCE" w:rsidRDefault="00863FCE" w:rsidP="00E865D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FCE" w:rsidRPr="00C5443F" w:rsidRDefault="00863FCE" w:rsidP="00E865D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863FCE" w:rsidRPr="00C5443F" w:rsidRDefault="00863FCE" w:rsidP="00E865D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43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</w:p>
          <w:p w:rsidR="00863FCE" w:rsidRPr="00C5443F" w:rsidRDefault="00863FCE" w:rsidP="00E865D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43F">
              <w:rPr>
                <w:rFonts w:ascii="Times New Roman" w:eastAsia="Calibri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863FCE" w:rsidRPr="00C5443F" w:rsidRDefault="00863FCE" w:rsidP="00E865D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43F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</w:p>
          <w:p w:rsidR="00863FCE" w:rsidRPr="00C5443F" w:rsidRDefault="00863FCE" w:rsidP="00E865D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Красноармейского района                  </w:t>
            </w:r>
          </w:p>
        </w:tc>
        <w:tc>
          <w:tcPr>
            <w:tcW w:w="2410" w:type="dxa"/>
          </w:tcPr>
          <w:p w:rsidR="00863FCE" w:rsidRPr="00C5443F" w:rsidRDefault="00863FCE" w:rsidP="00E865DD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863FCE" w:rsidRPr="00C5443F" w:rsidRDefault="00863FCE" w:rsidP="00E865DD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863FCE" w:rsidRPr="00C5443F" w:rsidRDefault="00863FCE" w:rsidP="00E865DD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863FCE" w:rsidRPr="00C5443F" w:rsidRDefault="00863FCE" w:rsidP="00E865DD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863FCE" w:rsidRDefault="00863FCE" w:rsidP="00E865DD">
            <w:pPr>
              <w:ind w:righ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CE" w:rsidRDefault="00863FCE" w:rsidP="00E865DD">
            <w:pPr>
              <w:ind w:righ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CE" w:rsidRPr="00C5443F" w:rsidRDefault="00863FCE" w:rsidP="00E865DD">
            <w:pPr>
              <w:ind w:righ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443F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</w:tbl>
    <w:p w:rsidR="00863FCE" w:rsidRPr="009D5AF2" w:rsidRDefault="00863FCE" w:rsidP="00863F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3FCE" w:rsidRPr="009D5AF2" w:rsidRDefault="00863FCE" w:rsidP="00863F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3FCE" w:rsidRPr="00BA7785" w:rsidRDefault="00863FCE" w:rsidP="00863FC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63FCE" w:rsidRPr="0056280A" w:rsidRDefault="00863FCE" w:rsidP="00863F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3FCE" w:rsidRPr="00C737CC" w:rsidRDefault="00863FCE" w:rsidP="00863FC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63FCE" w:rsidRPr="00EB3693" w:rsidRDefault="00863FCE" w:rsidP="00863FC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63FCE" w:rsidRPr="00DA7D53" w:rsidRDefault="00863FCE" w:rsidP="00863FCE">
      <w:pPr>
        <w:pStyle w:val="a7"/>
        <w:ind w:firstLine="0"/>
        <w:rPr>
          <w:rFonts w:ascii="Times New Roman" w:hAnsi="Times New Roman" w:cs="Times New Roman"/>
          <w:sz w:val="28"/>
          <w:szCs w:val="28"/>
        </w:rPr>
      </w:pPr>
    </w:p>
    <w:p w:rsidR="00863FCE" w:rsidRPr="00F36C3E" w:rsidRDefault="00863FCE" w:rsidP="00863F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3FCE" w:rsidRPr="006B73BB" w:rsidRDefault="00863FCE" w:rsidP="00863FC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863FCE" w:rsidRPr="00D6316A" w:rsidRDefault="00863FCE" w:rsidP="00863F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3FCE" w:rsidRPr="00D33903" w:rsidRDefault="00863FCE" w:rsidP="00863FC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863FCE" w:rsidRPr="00545318" w:rsidRDefault="00863FCE" w:rsidP="00863FC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C2228" w:rsidRPr="00863FCE" w:rsidRDefault="00AC2228" w:rsidP="00863FC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863FCE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2C5173"/>
    <w:rsid w:val="00376414"/>
    <w:rsid w:val="003A66C7"/>
    <w:rsid w:val="003F4B1E"/>
    <w:rsid w:val="003F7653"/>
    <w:rsid w:val="00410D4F"/>
    <w:rsid w:val="00416973"/>
    <w:rsid w:val="00486D15"/>
    <w:rsid w:val="00487F84"/>
    <w:rsid w:val="004A070C"/>
    <w:rsid w:val="0055316C"/>
    <w:rsid w:val="005B3D79"/>
    <w:rsid w:val="005D42B5"/>
    <w:rsid w:val="006409B2"/>
    <w:rsid w:val="00683A07"/>
    <w:rsid w:val="00762365"/>
    <w:rsid w:val="00863FCE"/>
    <w:rsid w:val="00954616"/>
    <w:rsid w:val="00996C39"/>
    <w:rsid w:val="009F1F39"/>
    <w:rsid w:val="00A7636B"/>
    <w:rsid w:val="00AC2228"/>
    <w:rsid w:val="00C431EB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3FCE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7">
    <w:name w:val="No Spacing"/>
    <w:uiPriority w:val="1"/>
    <w:qFormat/>
    <w:rsid w:val="00863F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863FC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9">
    <w:name w:val="Основной текст Знак"/>
    <w:basedOn w:val="a0"/>
    <w:link w:val="a8"/>
    <w:rsid w:val="00863F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E0911-24B9-4801-82F3-9D70F451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2019-12-23T10:20:00Z</cp:lastPrinted>
  <dcterms:created xsi:type="dcterms:W3CDTF">2015-11-24T06:39:00Z</dcterms:created>
  <dcterms:modified xsi:type="dcterms:W3CDTF">2019-12-30T11:15:00Z</dcterms:modified>
</cp:coreProperties>
</file>