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68" w:rsidRPr="00B85268" w:rsidRDefault="00B85268" w:rsidP="00B85268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B8526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порядке проведения инвентаризации дворовых и общественных территорий поселения в рамках реализации проекта "Формирование современной городской среды"</w:t>
      </w:r>
    </w:p>
    <w:bookmarkEnd w:id="0"/>
    <w:p w:rsidR="00B85268" w:rsidRPr="00B85268" w:rsidRDefault="00B85268" w:rsidP="00B85268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 порядке проведения инвентаризации дворовых и общественных территорий поселения в рамках реализации проекта &quot;Формирование современной городской среды&quot;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 порядке проведения инвентаризации дворовых и общественных территорий поселения в рамках реализации проекта &quot;Формирование современной городской среды&quot;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68" w:rsidRPr="00B85268" w:rsidRDefault="00B85268" w:rsidP="00B85268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РАСПОРЯЖЕНИЕ</w:t>
      </w:r>
    </w:p>
    <w:p w:rsidR="00B85268" w:rsidRPr="00B85268" w:rsidRDefault="00B85268" w:rsidP="00B8526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«___» __________ 2017г.</w:t>
      </w:r>
      <w:r w:rsidRPr="00B8526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B852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№ ___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станица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B85268" w:rsidRPr="00B85268" w:rsidRDefault="00B85268" w:rsidP="00B8526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утверждении Порядка проведения инвентаризации дворовых и общественных территорий </w:t>
      </w:r>
      <w:proofErr w:type="spellStart"/>
      <w:r w:rsidRPr="00B8526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8526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</w:t>
      </w:r>
      <w:proofErr w:type="gramStart"/>
      <w:r w:rsidRPr="00B8526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района  Краснодарского</w:t>
      </w:r>
      <w:proofErr w:type="gramEnd"/>
      <w:r w:rsidRPr="00B8526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края в рамках реализации приоритетного проекта </w:t>
      </w:r>
      <w:bookmarkStart w:id="1" w:name="_Hlk492285040"/>
      <w:bookmarkEnd w:id="1"/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«Формирование современной городской среды</w:t>
      </w:r>
    </w:p>
    <w:p w:rsidR="00B85268" w:rsidRPr="00B85268" w:rsidRDefault="00B85268" w:rsidP="00B8526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proofErr w:type="spellStart"/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Pr="00B8526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 Краснодарского края</w:t>
      </w:r>
    </w:p>
    <w:p w:rsidR="00B85268" w:rsidRPr="00B85268" w:rsidRDefault="00B85268" w:rsidP="00B8526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 2018-2022 годы»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соответствии </w:t>
      </w:r>
      <w:hyperlink r:id="rId9" w:history="1">
        <w:r w:rsidRPr="00B852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 главы администрации (губернатора) Краснодарского края от 8 мая 2014 года № 430 "Об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края"</w:t>
        </w:r>
      </w:hyperlink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в целях реализации комплекса мероприятий, предусмотренных Правилами предоставления и распределения субсидий из федерального бюджета и бюджета Краснодарского края на поддержку муниципальных программ формирования современной городской среды, утвержденной постановлением Правительства Российской Федерации, и направленных на развитие городской среды в </w:t>
      </w:r>
      <w:bookmarkStart w:id="2" w:name="_Hlk492283270"/>
      <w:bookmarkEnd w:id="2"/>
      <w:proofErr w:type="spellStart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Старонижестеблиевском</w:t>
      </w:r>
      <w:proofErr w:type="spellEnd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сельском поселении Красноармейского района Краснодарского края благоустройство муниципальных территорий общего пользования, дворовых территорий многоквартирных домов, а также других мероприятий, реализуемых в указанной сфере повышения качества жизни отдельных категорий населения  п о с т а н о в л я ю:</w:t>
      </w:r>
    </w:p>
    <w:p w:rsidR="00B85268" w:rsidRPr="00B85268" w:rsidRDefault="00B85268" w:rsidP="00B8526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Утвердить Порядок проведения инвентаризации дворовых и общественных территорий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в рамках реализации приоритетного проекта </w:t>
      </w:r>
      <w:r w:rsidRPr="00B8526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Формирование современной городской среды на территории </w:t>
      </w:r>
      <w:proofErr w:type="spellStart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</w:t>
      </w:r>
      <w:proofErr w:type="gramStart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поселение  Красноармейского</w:t>
      </w:r>
      <w:proofErr w:type="gramEnd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 Краснодарского края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(приложение № 1).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Настоящее постановление </w:t>
      </w:r>
      <w:proofErr w:type="gram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разместить</w:t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официальном сайте администрации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 момента подписания.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Контроль за выполнением настоящего постановления оставляю за собой.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3" w:name="_Hlk492373734"/>
      <w:bookmarkEnd w:id="3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В.В.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B85268" w:rsidRPr="00B85268" w:rsidRDefault="00B85268" w:rsidP="00B8526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Times New Roman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ind w:left="5103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</w:t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постановлению</w:t>
      </w:r>
      <w:proofErr w:type="gramEnd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ind w:left="5103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Новомышастовского</w:t>
      </w:r>
      <w:proofErr w:type="spell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ind w:left="5103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_______г. № ______</w:t>
      </w:r>
    </w:p>
    <w:p w:rsidR="00B85268" w:rsidRPr="00B85268" w:rsidRDefault="00B85268" w:rsidP="00B8526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8526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B8526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проведения инвентаризации дворовых и общественных территорий муниципального образования </w:t>
      </w:r>
      <w:proofErr w:type="spellStart"/>
      <w:r w:rsidRPr="00B8526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 Красноармейского района Краснодарского края в рамках реализации приоритетного проекта «Формирование современной городской среды</w:t>
      </w:r>
    </w:p>
    <w:p w:rsidR="00B85268" w:rsidRPr="00B85268" w:rsidRDefault="00B85268" w:rsidP="00B8526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на территории муниципального </w:t>
      </w:r>
      <w:proofErr w:type="gramStart"/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образования</w:t>
      </w:r>
      <w:r w:rsidRPr="00B8526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proofErr w:type="gramEnd"/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</w:t>
      </w:r>
      <w:r w:rsidRPr="00B8526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 Краснодарского края</w:t>
      </w:r>
    </w:p>
    <w:p w:rsidR="00B85268" w:rsidRPr="00B85268" w:rsidRDefault="00B85268" w:rsidP="00B8526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 2018-2022 годы»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B85268" w:rsidRPr="00B85268" w:rsidRDefault="00B85268" w:rsidP="00B8526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1.1. Настоящий Порядок проведения инвентаризации дворовых и общественных территорий муниципального образования </w:t>
      </w:r>
      <w:proofErr w:type="spellStart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 Красноармейского района Краснодарского края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(далее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новомышастовске</w:t>
      </w:r>
      <w:proofErr w:type="spell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поселение) в рамках реализации приоритетного проекта </w:t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«Формирование современной городской среды на территории муниципального образования </w:t>
      </w:r>
      <w:proofErr w:type="spellStart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  Красноармейского района Краснодарского края на 2018-2022 годы»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(далее – Порядок) разработан 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Новомышастовского</w:t>
      </w:r>
      <w:proofErr w:type="spell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поселения, устанавливает процедуру организации и проведения инвентаризации дворовых и общественных территорий муниципального образования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поселение.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1.2. Целью проведения инвентаризации дворовых и общественных территорий муниципального образования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 является определение дворовых и общественных территорий, нуждающихся в благоустройстве.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1.3. Настоящий Порядок определяет компетенцию, порядок формирования и деятельность муниципальной комиссии по проведению инвентаризации дворовых и общественных территорий муниципального образования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 (далее – муниципальная комиссия).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1.4. Муниципальная комиссия является коллегиальным органом, созданным при Администрации муниципального образования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 для проведения инвентаризации дворовых и общественных территорий муниципального образования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 в рамках реализации приоритетного проекта </w:t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«Формирование современной городской среды на территории муниципального образования  </w:t>
      </w:r>
      <w:proofErr w:type="spellStart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  Красноармейского района Краснодарского края  на 2018-2022 годы»</w:t>
      </w:r>
    </w:p>
    <w:p w:rsidR="00B85268" w:rsidRPr="00B85268" w:rsidRDefault="00B85268" w:rsidP="00B852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1.5. В своей деятельности муниципальная комиссия руководствуется федеральными конституционными законами, федеральными законами, указами и распоряжениями Президента Российской Федерации, </w:t>
      </w:r>
      <w:hyperlink r:id="rId10" w:history="1">
        <w:r w:rsidRPr="00B852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 главы администрации (губернатора) Краснодарского края от 8 мая 2014 года № 430 "Об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края"</w:t>
        </w:r>
      </w:hyperlink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Уставом муниципального образования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поселение, а также настоящим Положением.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</w:t>
      </w:r>
      <w:r w:rsidRPr="00B8526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Порядок формирования состава муниципальной комиссии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2.1. Муниципальная комиссия формируется из представителей Администрации муниципального образования </w:t>
      </w:r>
      <w:proofErr w:type="spellStart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поселение, Депутатов Совета </w:t>
      </w:r>
      <w:proofErr w:type="spellStart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Новомышастовского</w:t>
      </w:r>
      <w:proofErr w:type="spellEnd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поселения, общественности.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         2.2. Состав муниципальной комиссии формируется в количестве не менее 3 членов и утверждается данным  постановлением Администрации </w:t>
      </w:r>
      <w:proofErr w:type="spellStart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Новомышастовского</w:t>
      </w:r>
      <w:proofErr w:type="spellEnd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  <w:t>          2.3. Муниципальная комиссия состоит из председателя, заместителя председателя, секретаря и иных членов муниципальной комиссии.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  <w:t>         2.4. Члены общественной комиссии исполняют свои обязанности на общественных началах.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3.  Порядок проведения инвентаризации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.1. Инвентаризация дворовых и общественных территорий проводится в соответствии с графиком, устанавливающим срок завершения в 2017 году обследования всех подлежащих инвентаризации дворовых и общественных территорий муниципального образования </w:t>
      </w:r>
      <w:proofErr w:type="spellStart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 и оформления паспортов благоустройства дворовых, общественных территории до 16 октября   2017 года (далее – график).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  <w:t>В графике указывается дата и место проведения инвентаризации.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  <w:t>           3.2. Инвентаризация проводится путем натурального обследования территории и расположенных на ней элементов.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3.3. Работы по инвентаризации проводятся на основании актуальных данных специалистами Администрации поселения,  учреждениями, осуществляющими полномочия в области управления муниципальной собственностью, земельными ресурсами, социальной защиты населения администрации муниципального образования Красноармейский район, с информацией о земельных участках МКД, объектах благоустройства, гражданах, являющихся инвалидами и проживающими в соответствующих МКД.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3.4. Инвентаризация дворовой территории проводится в отношении МКД, расположенных на территории муниципального образования </w:t>
      </w:r>
      <w:proofErr w:type="spellStart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поселение, при условии, что МКД не включены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</w:t>
      </w:r>
      <w:proofErr w:type="gramStart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краевого  или</w:t>
      </w:r>
      <w:proofErr w:type="gramEnd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местных бюджетов. При определении дворовой территории не допускается пересечение границ или объединение земельных участков МКД</w:t>
      </w: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 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</w:t>
      </w: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852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3.5. По результатам инвентаризации дворовой территории составляется паспорт благоустройства дворовой территории по форме согласно приложению № 1 к настоящему порядку.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.6. Инвентаризация общественной территории проводится в отношении общественной территории, расположенной на территории муниципального образования </w:t>
      </w:r>
      <w:proofErr w:type="spellStart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Новомышастовское</w:t>
      </w:r>
      <w:proofErr w:type="spellEnd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поселение, в том числе являющейся объектом муниципального имущества.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3.7. По результатам инвентаризации общественной территории составляется паспорт благоустройства общественной территории по форме согласно приложению № 2 к настоящему Порядку.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3.8. Составление и регистрация паспортов благоустройства дворовой, общественной территории осуществляется секретарем Комиссии.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  <w:t>Хранение паспортов благоустройства дворовой, общественной территории осуществляется секретарем Комиссии до 31 декабря 2023 года.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  <w:t>            3.9. Актуализация паспорта дворовой территории в период 2018-2022 годов: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  <w:t>            3.9.1. 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 остальных случаях проводится актуализация существующего паспорта;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3.9.2. 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2017 году.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  <w:t>          3.10. Актуализация паспортов общественных территорий, составленных в период 2018-2022</w:t>
      </w: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годов, не проводится</w:t>
      </w: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4.  Порядок предоставления результатов инвентаризации в</w:t>
      </w:r>
      <w:r w:rsidRPr="00B8526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уполномоченный орган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4.1. Результаты инвентаризации рассматриваются и принимаются общественной комиссией, созданной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 (далее – Общественная комиссия).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             4.2. В 2017 году результаты инвентаризации вместе с протоколом заседания Общественной комиссии о результатах инвентаризации представляются в Министерство топливно-энергетического комплекса и </w:t>
      </w:r>
      <w:proofErr w:type="spellStart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жилищно</w:t>
      </w:r>
      <w:proofErr w:type="spellEnd"/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коммунального хозяйства Краснодарского края по дворовым территориям по форме согласно приложению № 3 к настоящему Порядку;</w:t>
      </w: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  <w:t>- по общественным территориям по форме согласно приложению № 4 к настоящему Порядку, по требованию.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4.3. При актуализации паспортов дворовых территорий в период 2018-2022 годов результаты инвентаризации представляются в уполномоченный орган до 1 марта текущего года</w:t>
      </w: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4" w:name="applications"/>
      <w:bookmarkEnd w:id="4"/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Исполняющий обязанности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Главы </w:t>
      </w:r>
      <w:proofErr w:type="spellStart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Новомышастовского</w:t>
      </w:r>
      <w:proofErr w:type="spellEnd"/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B85268" w:rsidRPr="00B85268" w:rsidRDefault="00B85268" w:rsidP="00B8526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B8526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</w:t>
      </w:r>
      <w:r w:rsidRPr="00B852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М.Г. Гаевский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15401"/>
    <w:multiLevelType w:val="multilevel"/>
    <w:tmpl w:val="E4E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68"/>
    <w:rsid w:val="00251257"/>
    <w:rsid w:val="00B85268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800FE-1507-4F34-8993-F59680A9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5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B8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5268"/>
    <w:rPr>
      <w:color w:val="0000FF"/>
      <w:u w:val="single"/>
    </w:rPr>
  </w:style>
  <w:style w:type="paragraph" w:customStyle="1" w:styleId="email-icon">
    <w:name w:val="email-icon"/>
    <w:basedOn w:val="a"/>
    <w:rsid w:val="00B8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8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5268"/>
    <w:rPr>
      <w:b/>
      <w:bCs/>
    </w:rPr>
  </w:style>
  <w:style w:type="paragraph" w:styleId="a6">
    <w:name w:val="List Paragraph"/>
    <w:basedOn w:val="a"/>
    <w:uiPriority w:val="34"/>
    <w:qFormat/>
    <w:rsid w:val="00B8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8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334d23c6fc88fe5d9fa3b9cb2078c490fb52cf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snsteblievskaya.ru/index.php/2016-09-28-12-11-52/357-o-poryadke-provedeniya-inventarizatsii-dvorovykh-i-obshchestvennykh-territorij-poseleniya-v-ramkakh-realizatsii-proekta-formirovanie-sovremennoj-gorodskoj-sredy?tmpl=component&amp;print=1&amp;layout=default&amp;page=" TargetMode="External"/><Relationship Id="rId10" Type="http://schemas.openxmlformats.org/officeDocument/2006/relationships/hyperlink" Target="http://docs.cntd.ru/document/4123044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12304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2018-08-08T08:30:00Z</dcterms:created>
  <dcterms:modified xsi:type="dcterms:W3CDTF">2018-08-08T08:32:00Z</dcterms:modified>
</cp:coreProperties>
</file>