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8C" w:rsidRDefault="0069688C" w:rsidP="0069688C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Проект 46.7 об утверждении перечня имущества, безвозмездно передаваемого в муниципальную собственность муниципального образования Красноармейский район</w:t>
      </w:r>
    </w:p>
    <w:bookmarkEnd w:id="0"/>
    <w:p w:rsidR="0069688C" w:rsidRDefault="0069688C" w:rsidP="0069688C">
      <w:pPr>
        <w:pStyle w:val="print-ico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2" name="Рисунок 52" descr="Print">
              <a:hlinkClick xmlns:a="http://schemas.openxmlformats.org/drawingml/2006/main" r:id="rId5" tooltip="&quot;Print article &lt; Проект 46.7 об утверждении перечня имущества, безвозмездно передаваемого в муниципальную собственность муниципального образования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rint">
                      <a:hlinkClick r:id="rId5" tooltip="&quot;Print article &lt; Проект 46.7 об утверждении перечня имущества, безвозмездно передаваемого в муниципальную собственность муниципального образования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8C" w:rsidRDefault="0069688C" w:rsidP="0069688C">
      <w:pPr>
        <w:pStyle w:val="email-ico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1" name="Рисунок 5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РЕШЕНИЕ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___________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_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2017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№ _______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станица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Старонижестеблиевская</w:t>
      </w:r>
      <w:proofErr w:type="spellEnd"/>
    </w:p>
    <w:p w:rsidR="0069688C" w:rsidRDefault="0069688C" w:rsidP="0069688C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Style w:val="a10"/>
          <w:color w:val="00387E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Об утверждении перечня имущества, безвозмездно</w:t>
      </w:r>
    </w:p>
    <w:p w:rsidR="0069688C" w:rsidRDefault="0069688C" w:rsidP="006968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передаваемого в муниципальную собственность муниципального</w:t>
      </w:r>
    </w:p>
    <w:p w:rsidR="0069688C" w:rsidRDefault="0069688C" w:rsidP="006968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образования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Красноармейский район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В соответствии со статьёй 209 Гражданского кодекса Российской Федерации, статьёй 50 Федерального закона от 6 октября 2003 года № 131-ФЗ «Об общих принципах организации местного самоуправления в Российской Федерации», положением 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района», утверждённым решением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Красноармейский район от 2 февраля 2017 года № 36\5, 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</w:t>
      </w:r>
      <w:r>
        <w:rPr>
          <w:color w:val="333333"/>
          <w:sz w:val="28"/>
          <w:szCs w:val="28"/>
          <w:bdr w:val="none" w:sz="0" w:space="0" w:color="auto" w:frame="1"/>
        </w:rPr>
        <w:t>р е ш и л:</w:t>
      </w:r>
    </w:p>
    <w:p w:rsidR="0069688C" w:rsidRDefault="0069688C" w:rsidP="0069688C">
      <w:pPr>
        <w:pStyle w:val="31"/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1. Утвердить перечень имущества, безвозмездно передаваемого в муниципальную собственность муниципального образования Красноармейский район (приложение).</w:t>
      </w:r>
    </w:p>
    <w:p w:rsidR="0069688C" w:rsidRDefault="0069688C" w:rsidP="0069688C">
      <w:pPr>
        <w:pStyle w:val="23"/>
        <w:shd w:val="clear" w:color="auto" w:fill="FFFFFF"/>
        <w:spacing w:after="0"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 xml:space="preserve">2. Контроль за выполнением настоящего решения возложить на постоянно действующую комиссию Совета </w:t>
      </w:r>
      <w:proofErr w:type="spellStart"/>
      <w:r>
        <w:rPr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 по вопросам экономики, бюджету, финансам, налогам и распоряжению муниципальной собственностью (</w:t>
      </w:r>
      <w:proofErr w:type="spellStart"/>
      <w:r>
        <w:rPr>
          <w:color w:val="333333"/>
          <w:sz w:val="19"/>
          <w:szCs w:val="19"/>
          <w:bdr w:val="none" w:sz="0" w:space="0" w:color="auto" w:frame="1"/>
        </w:rPr>
        <w:t>Борисенкова</w:t>
      </w:r>
      <w:proofErr w:type="spellEnd"/>
    </w:p>
    <w:p w:rsidR="0069688C" w:rsidRDefault="0069688C" w:rsidP="0069688C">
      <w:pPr>
        <w:pStyle w:val="21"/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3. Настоящее решение вступает в силу со дня его принятия.</w:t>
      </w:r>
    </w:p>
    <w:p w:rsidR="0069688C" w:rsidRDefault="0069688C" w:rsidP="0069688C">
      <w:pPr>
        <w:pStyle w:val="af0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Т.В.Дьяченко</w:t>
      </w:r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Глава</w:t>
      </w:r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69688C" w:rsidRDefault="0069688C" w:rsidP="0069688C">
      <w:pPr>
        <w:pStyle w:val="ac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В.В.Новак</w:t>
      </w:r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УТВЕРЖДЕНО</w:t>
      </w:r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решением Совета</w:t>
      </w:r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69688C" w:rsidRDefault="0069688C" w:rsidP="0069688C">
      <w:pPr>
        <w:shd w:val="clear" w:color="auto" w:fill="FFFFFF"/>
        <w:ind w:left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_______2017 г №_____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ПЕРЕЧЕНЬ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имущества, безвозмездно передаваемого в муниципальную собственность муниципального образования Красноармейский район</w:t>
      </w:r>
    </w:p>
    <w:p w:rsidR="0069688C" w:rsidRDefault="0069688C" w:rsidP="0069688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837"/>
        <w:gridCol w:w="4130"/>
      </w:tblGrid>
      <w:tr w:rsidR="0069688C" w:rsidTr="0069688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Полное наименование имущества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Юридический адрес,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местно</w:t>
            </w:r>
            <w:proofErr w:type="spellEnd"/>
          </w:p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нахождения имущества</w:t>
            </w:r>
          </w:p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(характеристика движимого</w:t>
            </w:r>
          </w:p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имущества)</w:t>
            </w:r>
          </w:p>
          <w:p w:rsidR="0069688C" w:rsidRDefault="0069688C">
            <w:pPr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69688C" w:rsidTr="0069688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</w:tr>
      <w:tr w:rsidR="0069688C" w:rsidTr="0069688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ind w:firstLine="567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Артезианская скважина с кадастровым номером 23:13:0404000:1612, протяженностью 130.0000</w:t>
            </w:r>
            <w:proofErr w:type="gram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 ,</w:t>
            </w:r>
            <w:proofErr w:type="gram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литер Г ,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pStyle w:val="a8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Россия, Краснодарский край, Красноармейский район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х.Восточный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, участок находится примерно в 50 м. от ориентира по направлению на северо-восток улица Просвещения</w:t>
            </w:r>
          </w:p>
        </w:tc>
      </w:tr>
      <w:tr w:rsidR="0069688C" w:rsidTr="0069688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ind w:firstLine="567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Артезианская скважина с кадастровым номером 23:13:0404000:1613, протяженностью 136.0000м., литер </w:t>
            </w:r>
            <w:proofErr w:type="gram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 ,</w:t>
            </w:r>
            <w:proofErr w:type="gramEnd"/>
          </w:p>
          <w:p w:rsidR="0069688C" w:rsidRDefault="0069688C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8C" w:rsidRDefault="0069688C">
            <w:pPr>
              <w:pStyle w:val="a8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Россия, Краснодарский край, Красноармейский район, 130 м на юго-запад от станицы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Старонижестеблиевской</w:t>
            </w:r>
            <w:proofErr w:type="spellEnd"/>
          </w:p>
        </w:tc>
      </w:tr>
    </w:tbl>
    <w:p w:rsidR="0069688C" w:rsidRDefault="0069688C" w:rsidP="0069688C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Главный специалист</w:t>
      </w:r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 юридическим вопросам администрации</w:t>
      </w:r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69688C" w:rsidRDefault="0069688C" w:rsidP="0069688C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О.Н.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Шестопал</w:t>
      </w:r>
      <w:proofErr w:type="spellEnd"/>
    </w:p>
    <w:p w:rsidR="00251257" w:rsidRPr="0069688C" w:rsidRDefault="00251257" w:rsidP="0069688C"/>
    <w:sectPr w:rsidR="00251257" w:rsidRPr="0069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9CA"/>
    <w:multiLevelType w:val="multilevel"/>
    <w:tmpl w:val="FDE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E70"/>
    <w:multiLevelType w:val="multilevel"/>
    <w:tmpl w:val="655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93343"/>
    <w:multiLevelType w:val="multilevel"/>
    <w:tmpl w:val="BC3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80CD2"/>
    <w:multiLevelType w:val="multilevel"/>
    <w:tmpl w:val="01E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4"/>
  </w:num>
  <w:num w:numId="5">
    <w:abstractNumId w:val="25"/>
  </w:num>
  <w:num w:numId="6">
    <w:abstractNumId w:val="9"/>
  </w:num>
  <w:num w:numId="7">
    <w:abstractNumId w:val="16"/>
  </w:num>
  <w:num w:numId="8">
    <w:abstractNumId w:val="3"/>
  </w:num>
  <w:num w:numId="9">
    <w:abstractNumId w:val="5"/>
  </w:num>
  <w:num w:numId="10">
    <w:abstractNumId w:val="21"/>
  </w:num>
  <w:num w:numId="11">
    <w:abstractNumId w:val="17"/>
  </w:num>
  <w:num w:numId="12">
    <w:abstractNumId w:val="11"/>
  </w:num>
  <w:num w:numId="13">
    <w:abstractNumId w:val="18"/>
  </w:num>
  <w:num w:numId="14">
    <w:abstractNumId w:val="20"/>
  </w:num>
  <w:num w:numId="15">
    <w:abstractNumId w:val="22"/>
  </w:num>
  <w:num w:numId="16">
    <w:abstractNumId w:val="15"/>
  </w:num>
  <w:num w:numId="17">
    <w:abstractNumId w:val="13"/>
  </w:num>
  <w:num w:numId="18">
    <w:abstractNumId w:val="8"/>
  </w:num>
  <w:num w:numId="19">
    <w:abstractNumId w:val="12"/>
  </w:num>
  <w:num w:numId="20">
    <w:abstractNumId w:val="0"/>
  </w:num>
  <w:num w:numId="21">
    <w:abstractNumId w:val="4"/>
  </w:num>
  <w:num w:numId="22">
    <w:abstractNumId w:val="23"/>
  </w:num>
  <w:num w:numId="23">
    <w:abstractNumId w:val="2"/>
  </w:num>
  <w:num w:numId="24">
    <w:abstractNumId w:val="10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29327D"/>
    <w:rsid w:val="0039665D"/>
    <w:rsid w:val="004309AF"/>
    <w:rsid w:val="004F568A"/>
    <w:rsid w:val="005C117C"/>
    <w:rsid w:val="005E22BC"/>
    <w:rsid w:val="0069688C"/>
    <w:rsid w:val="007A3748"/>
    <w:rsid w:val="00946C8E"/>
    <w:rsid w:val="00995F13"/>
    <w:rsid w:val="00A44C67"/>
    <w:rsid w:val="00A81CF0"/>
    <w:rsid w:val="00B3660D"/>
    <w:rsid w:val="00BA0D01"/>
    <w:rsid w:val="00BF4DC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88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96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88C"/>
  </w:style>
  <w:style w:type="paragraph" w:styleId="af0">
    <w:name w:val="Body Text Indent"/>
    <w:basedOn w:val="a"/>
    <w:link w:val="af1"/>
    <w:uiPriority w:val="99"/>
    <w:semiHidden/>
    <w:unhideWhenUsed/>
    <w:rsid w:val="006968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68c40ce4b537f0ebe9e2b26689a3e603ce33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85-46-2017/402-proekt-46-7-ob-utverzhdenii-perechnya-imushchestva-bezvozmezdno-peredavaemogo-v-munitsipalnuyu-sobstvennost-munitsipalnogo-obrazovaniya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2018-08-07T11:54:00Z</dcterms:created>
  <dcterms:modified xsi:type="dcterms:W3CDTF">2018-08-07T11:54:00Z</dcterms:modified>
</cp:coreProperties>
</file>