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1C5AE4" w:rsidRDefault="00B47553" w:rsidP="005954C1">
      <w:pPr>
        <w:ind w:firstLine="0"/>
        <w:rPr>
          <w:b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E5482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  </w:t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</w:t>
            </w:r>
            <w:r w:rsidRPr="009B645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ПРОЕКТ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F27DEB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0723A6" w:rsidRDefault="000723A6" w:rsidP="00AC2228">
      <w:pPr>
        <w:ind w:firstLine="0"/>
      </w:pPr>
    </w:p>
    <w:p w:rsidR="004030DD" w:rsidRDefault="004030DD" w:rsidP="004030DD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Порядка </w:t>
      </w:r>
      <w:r w:rsidRPr="00527725">
        <w:rPr>
          <w:rFonts w:ascii="Times New Roman" w:hAnsi="Times New Roman" w:cs="Times New Roman"/>
          <w:b/>
          <w:sz w:val="28"/>
          <w:szCs w:val="28"/>
        </w:rPr>
        <w:t xml:space="preserve">дачи письменных разъяснений налогоплательщикам и налоговым агентам по вопросам применения </w:t>
      </w:r>
    </w:p>
    <w:p w:rsidR="004030DD" w:rsidRPr="00527725" w:rsidRDefault="004030DD" w:rsidP="004030DD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2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277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b/>
          <w:sz w:val="28"/>
          <w:szCs w:val="28"/>
        </w:rPr>
        <w:t xml:space="preserve"> о местных налогах и сборах</w:t>
      </w:r>
    </w:p>
    <w:p w:rsidR="004030DD" w:rsidRPr="007349E1" w:rsidRDefault="004030DD" w:rsidP="004030DD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030DD" w:rsidRPr="007349E1" w:rsidRDefault="004030DD" w:rsidP="004030DD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723A6" w:rsidRDefault="004030DD" w:rsidP="004030DD">
      <w:pPr>
        <w:ind w:firstLine="709"/>
        <w:rPr>
          <w:rFonts w:ascii="Times New Roman" w:hAnsi="Times New Roman"/>
          <w:sz w:val="28"/>
          <w:szCs w:val="28"/>
        </w:rPr>
      </w:pPr>
      <w:r w:rsidRPr="00EC48AF">
        <w:rPr>
          <w:rFonts w:ascii="Times New Roman" w:hAnsi="Times New Roman"/>
          <w:sz w:val="28"/>
          <w:szCs w:val="28"/>
        </w:rPr>
        <w:t>В соответствии с пунктом 2 части 1 ст</w:t>
      </w:r>
      <w:r w:rsidR="000723A6">
        <w:rPr>
          <w:rFonts w:ascii="Times New Roman" w:hAnsi="Times New Roman"/>
          <w:sz w:val="28"/>
          <w:szCs w:val="28"/>
        </w:rPr>
        <w:t xml:space="preserve">атьи 14 Федерального закона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723A6">
        <w:rPr>
          <w:rFonts w:ascii="Times New Roman" w:hAnsi="Times New Roman"/>
          <w:sz w:val="28"/>
          <w:szCs w:val="28"/>
        </w:rPr>
        <w:t xml:space="preserve"> </w:t>
      </w:r>
    </w:p>
    <w:p w:rsidR="00EC1415" w:rsidRPr="00A44E9E" w:rsidRDefault="004030DD" w:rsidP="000723A6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EC48AF">
        <w:rPr>
          <w:rFonts w:ascii="Times New Roman" w:hAnsi="Times New Roman"/>
          <w:sz w:val="28"/>
          <w:szCs w:val="28"/>
        </w:rPr>
        <w:t>6 октября 2003 г</w:t>
      </w:r>
      <w:r>
        <w:rPr>
          <w:rFonts w:ascii="Times New Roman" w:hAnsi="Times New Roman"/>
          <w:sz w:val="28"/>
          <w:szCs w:val="28"/>
        </w:rPr>
        <w:t>.</w:t>
      </w:r>
      <w:r w:rsidRPr="00EC4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C48AF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EC48A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C48AF">
        <w:rPr>
          <w:rFonts w:ascii="Times New Roman" w:hAnsi="Times New Roman"/>
          <w:sz w:val="28"/>
          <w:szCs w:val="28"/>
        </w:rPr>
        <w:t>, статьями 21 и 34.2 Налогового кодекса Российской Федерации</w:t>
      </w:r>
      <w:r w:rsidRPr="00EC48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C48A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EC1415">
        <w:rPr>
          <w:rFonts w:ascii="Times New Roman" w:hAnsi="Times New Roman"/>
          <w:color w:val="000000"/>
          <w:sz w:val="28"/>
        </w:rPr>
        <w:t xml:space="preserve"> сельского поселения Красноармейского района</w:t>
      </w:r>
      <w:r w:rsidRPr="00A44E9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C1415" w:rsidRPr="00A44E9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EC1415" w:rsidRPr="00A44E9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EC1415" w:rsidRPr="00A44E9E">
        <w:rPr>
          <w:rFonts w:ascii="Times New Roman" w:hAnsi="Times New Roman"/>
          <w:sz w:val="28"/>
          <w:szCs w:val="28"/>
        </w:rPr>
        <w:t>н</w:t>
      </w:r>
      <w:proofErr w:type="spellEnd"/>
      <w:r w:rsidR="00EC1415" w:rsidRPr="00A44E9E">
        <w:rPr>
          <w:rFonts w:ascii="Times New Roman" w:hAnsi="Times New Roman"/>
          <w:sz w:val="28"/>
          <w:szCs w:val="28"/>
        </w:rPr>
        <w:t xml:space="preserve"> о в л я </w:t>
      </w:r>
      <w:r>
        <w:rPr>
          <w:rFonts w:ascii="Times New Roman" w:hAnsi="Times New Roman"/>
          <w:sz w:val="28"/>
          <w:szCs w:val="28"/>
        </w:rPr>
        <w:t>е т</w:t>
      </w:r>
      <w:r w:rsidR="00EC1415" w:rsidRPr="00A44E9E">
        <w:rPr>
          <w:rFonts w:ascii="Times New Roman" w:hAnsi="Times New Roman"/>
          <w:sz w:val="28"/>
          <w:szCs w:val="28"/>
        </w:rPr>
        <w:t>:</w:t>
      </w:r>
    </w:p>
    <w:p w:rsidR="00EC1415" w:rsidRPr="00A44E9E" w:rsidRDefault="00EC1415" w:rsidP="00EC1415">
      <w:pPr>
        <w:ind w:firstLine="708"/>
        <w:rPr>
          <w:rFonts w:ascii="Times New Roman" w:hAnsi="Times New Roman"/>
          <w:sz w:val="28"/>
          <w:szCs w:val="28"/>
        </w:rPr>
      </w:pPr>
      <w:r w:rsidRPr="00A44E9E">
        <w:rPr>
          <w:rFonts w:ascii="Times New Roman" w:hAnsi="Times New Roman"/>
          <w:sz w:val="28"/>
          <w:szCs w:val="28"/>
        </w:rPr>
        <w:t xml:space="preserve">1. </w:t>
      </w:r>
      <w:r w:rsidR="004030DD" w:rsidRPr="00EC48AF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4030DD" w:rsidRPr="00EC48AF">
        <w:rPr>
          <w:rFonts w:ascii="Times New Roman" w:hAnsi="Times New Roman" w:cs="Times New Roman"/>
          <w:sz w:val="28"/>
          <w:szCs w:val="28"/>
        </w:rPr>
        <w:t>дачи письменных разъяснений налогоплательщикам и налоговым агентам по вопросам применения нормативных правовых актов</w:t>
      </w:r>
      <w:r w:rsidR="005B1A1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4030DD" w:rsidRPr="004030D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030DD" w:rsidRPr="004030D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местных налогах и сборах</w:t>
      </w:r>
      <w:r w:rsidR="004030DD" w:rsidRPr="00A44E9E">
        <w:rPr>
          <w:rFonts w:ascii="Times New Roman" w:hAnsi="Times New Roman"/>
          <w:sz w:val="28"/>
          <w:szCs w:val="28"/>
        </w:rPr>
        <w:t xml:space="preserve"> </w:t>
      </w:r>
      <w:r w:rsidRPr="00A44E9E">
        <w:rPr>
          <w:rFonts w:ascii="Times New Roman" w:hAnsi="Times New Roman"/>
          <w:sz w:val="28"/>
          <w:szCs w:val="28"/>
        </w:rPr>
        <w:t>(прилагается).</w:t>
      </w:r>
    </w:p>
    <w:p w:rsidR="00EC1415" w:rsidRPr="000723A6" w:rsidRDefault="009D0067" w:rsidP="000723A6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723A6">
        <w:rPr>
          <w:rFonts w:ascii="Times New Roman" w:hAnsi="Times New Roman"/>
          <w:b w:val="0"/>
          <w:kern w:val="1"/>
          <w:sz w:val="28"/>
          <w:szCs w:val="28"/>
        </w:rPr>
        <w:t>2</w:t>
      </w:r>
      <w:r w:rsidR="00B47553" w:rsidRPr="000723A6">
        <w:rPr>
          <w:rFonts w:ascii="Times New Roman" w:hAnsi="Times New Roman"/>
          <w:b w:val="0"/>
          <w:kern w:val="1"/>
          <w:sz w:val="28"/>
          <w:szCs w:val="28"/>
        </w:rPr>
        <w:t>.</w:t>
      </w:r>
      <w:r w:rsidR="00EC1415" w:rsidRPr="000723A6">
        <w:rPr>
          <w:rFonts w:ascii="Times New Roman" w:hAnsi="Times New Roman"/>
          <w:b w:val="0"/>
          <w:sz w:val="28"/>
        </w:rPr>
        <w:t xml:space="preserve"> Признать утратившими силу постановление администрации </w:t>
      </w:r>
      <w:proofErr w:type="spellStart"/>
      <w:r w:rsidR="00EC1415" w:rsidRPr="000723A6">
        <w:rPr>
          <w:rFonts w:ascii="Times New Roman" w:hAnsi="Times New Roman"/>
          <w:b w:val="0"/>
          <w:sz w:val="28"/>
        </w:rPr>
        <w:t>Старонижестеблиевского</w:t>
      </w:r>
      <w:proofErr w:type="spellEnd"/>
      <w:r w:rsidR="00EC1415" w:rsidRPr="000723A6">
        <w:rPr>
          <w:rFonts w:ascii="Times New Roman" w:hAnsi="Times New Roman"/>
          <w:b w:val="0"/>
          <w:sz w:val="28"/>
        </w:rPr>
        <w:t xml:space="preserve"> сельского поселения Красноармейского района от 2</w:t>
      </w:r>
      <w:r w:rsidR="000723A6">
        <w:rPr>
          <w:rFonts w:ascii="Times New Roman" w:hAnsi="Times New Roman"/>
          <w:b w:val="0"/>
          <w:sz w:val="28"/>
        </w:rPr>
        <w:t>4</w:t>
      </w:r>
      <w:r w:rsidR="00EC1415" w:rsidRPr="000723A6">
        <w:rPr>
          <w:rFonts w:ascii="Times New Roman" w:hAnsi="Times New Roman"/>
          <w:b w:val="0"/>
          <w:sz w:val="28"/>
        </w:rPr>
        <w:t xml:space="preserve"> </w:t>
      </w:r>
      <w:r w:rsidR="000723A6">
        <w:rPr>
          <w:rFonts w:ascii="Times New Roman" w:hAnsi="Times New Roman"/>
          <w:b w:val="0"/>
          <w:sz w:val="28"/>
        </w:rPr>
        <w:t>июня</w:t>
      </w:r>
      <w:r w:rsidR="00EC1415" w:rsidRPr="000723A6">
        <w:rPr>
          <w:rFonts w:ascii="Times New Roman" w:hAnsi="Times New Roman"/>
          <w:b w:val="0"/>
          <w:sz w:val="28"/>
        </w:rPr>
        <w:t xml:space="preserve"> 202</w:t>
      </w:r>
      <w:r w:rsidR="000723A6">
        <w:rPr>
          <w:rFonts w:ascii="Times New Roman" w:hAnsi="Times New Roman"/>
          <w:b w:val="0"/>
          <w:sz w:val="28"/>
        </w:rPr>
        <w:t>1</w:t>
      </w:r>
      <w:r w:rsidR="00EC1415" w:rsidRPr="000723A6">
        <w:rPr>
          <w:rFonts w:ascii="Times New Roman" w:hAnsi="Times New Roman"/>
          <w:b w:val="0"/>
          <w:sz w:val="28"/>
        </w:rPr>
        <w:t xml:space="preserve"> года № </w:t>
      </w:r>
      <w:r w:rsidR="000723A6">
        <w:rPr>
          <w:rFonts w:ascii="Times New Roman" w:hAnsi="Times New Roman"/>
          <w:b w:val="0"/>
          <w:sz w:val="28"/>
        </w:rPr>
        <w:t>76</w:t>
      </w:r>
      <w:r w:rsidR="00EC1415" w:rsidRPr="000723A6">
        <w:rPr>
          <w:rFonts w:ascii="Times New Roman" w:hAnsi="Times New Roman"/>
          <w:b w:val="0"/>
          <w:sz w:val="28"/>
        </w:rPr>
        <w:t xml:space="preserve"> «</w:t>
      </w:r>
      <w:r w:rsidR="000723A6" w:rsidRPr="000723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</w:t>
      </w:r>
      <w:proofErr w:type="spellStart"/>
      <w:r w:rsidR="000723A6" w:rsidRPr="000723A6">
        <w:rPr>
          <w:rFonts w:ascii="Times New Roman" w:hAnsi="Times New Roman" w:cs="Times New Roman"/>
          <w:b w:val="0"/>
          <w:sz w:val="28"/>
          <w:szCs w:val="28"/>
        </w:rPr>
        <w:t>Старонижестеблиевско</w:t>
      </w:r>
      <w:r w:rsidR="000723A6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spellEnd"/>
      <w:r w:rsidR="000723A6" w:rsidRPr="000723A6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Красноармейского района</w:t>
      </w:r>
      <w:r w:rsidR="000723A6" w:rsidRPr="000723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местных налогах и сборах»</w:t>
      </w:r>
      <w:r w:rsidR="00EC1415" w:rsidRPr="000723A6">
        <w:rPr>
          <w:rFonts w:ascii="Times New Roman" w:hAnsi="Times New Roman"/>
          <w:b w:val="0"/>
          <w:sz w:val="28"/>
        </w:rPr>
        <w:t>.</w:t>
      </w:r>
    </w:p>
    <w:p w:rsidR="00B47553" w:rsidRPr="003A53D4" w:rsidRDefault="00EC1415" w:rsidP="003A53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53D4">
        <w:rPr>
          <w:rFonts w:ascii="Times New Roman" w:hAnsi="Times New Roman" w:cs="Times New Roman"/>
          <w:sz w:val="28"/>
          <w:szCs w:val="28"/>
        </w:rPr>
        <w:t>Г</w:t>
      </w:r>
      <w:r w:rsidR="003A53D4" w:rsidRPr="00567C70">
        <w:rPr>
          <w:rFonts w:ascii="Times New Roman" w:hAnsi="Times New Roman" w:cs="Times New Roman"/>
          <w:sz w:val="28"/>
          <w:szCs w:val="28"/>
        </w:rPr>
        <w:t>лавн</w:t>
      </w:r>
      <w:r w:rsidR="003A53D4">
        <w:rPr>
          <w:rFonts w:ascii="Times New Roman" w:hAnsi="Times New Roman" w:cs="Times New Roman"/>
          <w:sz w:val="28"/>
          <w:szCs w:val="28"/>
        </w:rPr>
        <w:t>ому</w:t>
      </w:r>
      <w:r w:rsidR="003A53D4" w:rsidRPr="00567C7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A53D4">
        <w:rPr>
          <w:rFonts w:ascii="Times New Roman" w:hAnsi="Times New Roman" w:cs="Times New Roman"/>
          <w:sz w:val="28"/>
          <w:szCs w:val="28"/>
        </w:rPr>
        <w:t>у</w:t>
      </w:r>
      <w:r w:rsidR="003A53D4" w:rsidRPr="00567C70">
        <w:rPr>
          <w:rFonts w:ascii="Times New Roman" w:hAnsi="Times New Roman" w:cs="Times New Roman"/>
          <w:sz w:val="28"/>
          <w:szCs w:val="28"/>
        </w:rPr>
        <w:t xml:space="preserve"> по социально-экономическим вопросам администрации </w:t>
      </w:r>
      <w:proofErr w:type="spellStart"/>
      <w:r w:rsidR="00B47553"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 w:rsidR="00B47553"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Красноармейского района</w:t>
      </w:r>
      <w:r w:rsidR="00B47553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="003A53D4">
        <w:rPr>
          <w:rFonts w:ascii="Times New Roman" w:hAnsi="Times New Roman"/>
          <w:kern w:val="1"/>
          <w:sz w:val="28"/>
          <w:szCs w:val="28"/>
        </w:rPr>
        <w:t>Шутка И.В.</w:t>
      </w:r>
      <w:r w:rsidR="00B47553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="00B47553" w:rsidRPr="007044E6">
        <w:rPr>
          <w:rFonts w:ascii="Times New Roman" w:hAnsi="Times New Roman"/>
          <w:kern w:val="1"/>
          <w:sz w:val="28"/>
          <w:szCs w:val="28"/>
        </w:rPr>
        <w:t>о</w:t>
      </w:r>
      <w:r w:rsidR="00B47553">
        <w:rPr>
          <w:rFonts w:ascii="Times New Roman" w:hAnsi="Times New Roman"/>
          <w:sz w:val="28"/>
          <w:szCs w:val="28"/>
        </w:rPr>
        <w:t xml:space="preserve">бнародовать настоящее постановление и </w:t>
      </w:r>
      <w:proofErr w:type="gramStart"/>
      <w:r w:rsidR="00B47553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B47553">
        <w:rPr>
          <w:rFonts w:ascii="Times New Roman" w:hAnsi="Times New Roman"/>
          <w:sz w:val="28"/>
          <w:szCs w:val="28"/>
        </w:rPr>
        <w:t xml:space="preserve"> </w:t>
      </w:r>
      <w:r w:rsidR="00B47553"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B47553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="00B47553">
        <w:rPr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</w:t>
      </w:r>
      <w:r w:rsidR="00B47553">
        <w:rPr>
          <w:rFonts w:ascii="Times New Roman" w:hAnsi="Times New Roman"/>
          <w:i/>
          <w:sz w:val="28"/>
          <w:szCs w:val="28"/>
        </w:rPr>
        <w:t xml:space="preserve"> – 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="00D03B4D" w:rsidRPr="00D03B4D">
        <w:rPr>
          <w:rFonts w:ascii="Times New Roman" w:hAnsi="Times New Roman" w:cs="Times New Roman"/>
          <w:sz w:val="28"/>
          <w:szCs w:val="28"/>
        </w:rPr>
        <w:t>v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skaya</w:t>
      </w:r>
      <w:proofErr w:type="spellEnd"/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03B4D" w:rsidRPr="008F66A9">
        <w:rPr>
          <w:rFonts w:ascii="Times New Roman" w:hAnsi="Times New Roman"/>
          <w:sz w:val="28"/>
          <w:szCs w:val="28"/>
        </w:rPr>
        <w:t xml:space="preserve"> </w:t>
      </w:r>
      <w:r w:rsidR="00B47553"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D0067" w:rsidRPr="008F66A9" w:rsidRDefault="005B1A1F" w:rsidP="009D0067">
      <w:pPr>
        <w:ind w:firstLine="680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4</w:t>
      </w:r>
      <w:r w:rsidR="009D0067">
        <w:rPr>
          <w:rFonts w:ascii="Times New Roman" w:hAnsi="Times New Roman"/>
          <w:kern w:val="1"/>
          <w:sz w:val="28"/>
          <w:szCs w:val="28"/>
        </w:rPr>
        <w:t xml:space="preserve">. </w:t>
      </w:r>
      <w:proofErr w:type="gramStart"/>
      <w:r w:rsidR="00EC1415" w:rsidRPr="009B7D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1415" w:rsidRPr="009B7D22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EC1415" w:rsidRPr="0006191C">
        <w:rPr>
          <w:rFonts w:ascii="Times New Roman" w:hAnsi="Times New Roman" w:cs="Times New Roman"/>
          <w:sz w:val="28"/>
          <w:szCs w:val="28"/>
        </w:rPr>
        <w:t xml:space="preserve"> </w:t>
      </w:r>
      <w:r w:rsidR="00EC1415" w:rsidRPr="00545318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proofErr w:type="spellStart"/>
      <w:r w:rsidR="00EC1415" w:rsidRPr="0054531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C1415" w:rsidRPr="0054531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 Черепанову</w:t>
      </w:r>
      <w:r w:rsidR="009D0067">
        <w:rPr>
          <w:rFonts w:ascii="Times New Roman" w:hAnsi="Times New Roman"/>
          <w:kern w:val="1"/>
          <w:sz w:val="28"/>
          <w:szCs w:val="28"/>
        </w:rPr>
        <w:t>.</w:t>
      </w:r>
    </w:p>
    <w:p w:rsidR="00B47553" w:rsidRPr="004A3389" w:rsidRDefault="005B1A1F" w:rsidP="00B41CF2">
      <w:pPr>
        <w:ind w:firstLine="680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lastRenderedPageBreak/>
        <w:t>5</w:t>
      </w:r>
      <w:r w:rsidR="00B47553" w:rsidRPr="004A3389">
        <w:rPr>
          <w:rFonts w:ascii="Times New Roman" w:hAnsi="Times New Roman"/>
          <w:kern w:val="1"/>
          <w:sz w:val="28"/>
          <w:szCs w:val="28"/>
        </w:rPr>
        <w:t xml:space="preserve">. Настоящее </w:t>
      </w:r>
      <w:r w:rsidR="00B47553">
        <w:rPr>
          <w:rFonts w:ascii="Times New Roman" w:hAnsi="Times New Roman"/>
          <w:kern w:val="1"/>
          <w:sz w:val="28"/>
          <w:szCs w:val="28"/>
        </w:rPr>
        <w:t>постановление</w:t>
      </w:r>
      <w:r w:rsidR="00B47553"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 w:rsidR="009B6450">
        <w:rPr>
          <w:rFonts w:ascii="Times New Roman" w:hAnsi="Times New Roman"/>
          <w:kern w:val="1"/>
          <w:sz w:val="28"/>
          <w:szCs w:val="28"/>
        </w:rPr>
        <w:t>со дня его</w:t>
      </w:r>
      <w:r w:rsidR="00B47553">
        <w:rPr>
          <w:rFonts w:ascii="Times New Roman" w:hAnsi="Times New Roman"/>
          <w:kern w:val="1"/>
          <w:sz w:val="28"/>
          <w:szCs w:val="28"/>
        </w:rPr>
        <w:t xml:space="preserve"> </w:t>
      </w:r>
      <w:r w:rsidR="00B47553" w:rsidRPr="004A3389">
        <w:rPr>
          <w:rFonts w:ascii="Times New Roman" w:hAnsi="Times New Roman"/>
          <w:kern w:val="1"/>
          <w:sz w:val="28"/>
          <w:szCs w:val="28"/>
        </w:rPr>
        <w:t>обнародования.</w:t>
      </w:r>
    </w:p>
    <w:p w:rsidR="00B47553" w:rsidRDefault="00B47553" w:rsidP="00E5482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3A53D4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B47553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1C5AE4" w:rsidRDefault="00B47553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E548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7553" w:rsidRDefault="00B47553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47553" w:rsidRPr="00AC0FE1" w:rsidRDefault="005B1A1F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04438">
        <w:rPr>
          <w:rFonts w:ascii="Times New Roman" w:hAnsi="Times New Roman"/>
          <w:color w:val="000000"/>
          <w:sz w:val="28"/>
          <w:szCs w:val="28"/>
        </w:rPr>
        <w:tab/>
      </w:r>
      <w:r w:rsidR="00504438">
        <w:rPr>
          <w:rFonts w:ascii="Times New Roman" w:hAnsi="Times New Roman"/>
          <w:color w:val="000000"/>
          <w:sz w:val="28"/>
          <w:szCs w:val="28"/>
        </w:rPr>
        <w:tab/>
      </w:r>
      <w:r w:rsidR="003A53D4">
        <w:rPr>
          <w:rFonts w:ascii="Times New Roman" w:hAnsi="Times New Roman"/>
          <w:color w:val="000000"/>
          <w:sz w:val="28"/>
          <w:szCs w:val="28"/>
        </w:rPr>
        <w:t xml:space="preserve">             В.В. </w:t>
      </w:r>
      <w:proofErr w:type="spellStart"/>
      <w:r w:rsidR="003A53D4">
        <w:rPr>
          <w:rFonts w:ascii="Times New Roman" w:hAnsi="Times New Roman"/>
          <w:color w:val="000000"/>
          <w:sz w:val="28"/>
          <w:szCs w:val="28"/>
        </w:rPr>
        <w:t>Новак</w:t>
      </w:r>
      <w:proofErr w:type="spellEnd"/>
    </w:p>
    <w:p w:rsidR="00B47553" w:rsidRDefault="00B47553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9033C" w:rsidRDefault="0039033C" w:rsidP="003A53D4">
      <w:pPr>
        <w:pStyle w:val="af3"/>
        <w:widowControl w:val="0"/>
        <w:ind w:firstLine="567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3A53D4" w:rsidRPr="00935A77" w:rsidRDefault="001D2CB5" w:rsidP="003A53D4">
      <w:pPr>
        <w:pStyle w:val="af3"/>
        <w:widowControl w:val="0"/>
        <w:ind w:firstLine="567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</w:p>
    <w:p w:rsidR="003A53D4" w:rsidRPr="00935A77" w:rsidRDefault="003A53D4" w:rsidP="003A53D4">
      <w:pPr>
        <w:pStyle w:val="af3"/>
        <w:widowControl w:val="0"/>
        <w:ind w:left="4956" w:firstLine="708"/>
        <w:jc w:val="both"/>
        <w:outlineLvl w:val="0"/>
        <w:rPr>
          <w:b w:val="0"/>
          <w:sz w:val="28"/>
          <w:szCs w:val="28"/>
        </w:rPr>
      </w:pPr>
      <w:r w:rsidRPr="00935A77">
        <w:rPr>
          <w:b w:val="0"/>
          <w:sz w:val="28"/>
          <w:szCs w:val="28"/>
        </w:rPr>
        <w:t>постановлени</w:t>
      </w:r>
      <w:r w:rsidR="001D2CB5">
        <w:rPr>
          <w:b w:val="0"/>
          <w:sz w:val="28"/>
          <w:szCs w:val="28"/>
        </w:rPr>
        <w:t>ем</w:t>
      </w:r>
      <w:r w:rsidRPr="00935A77">
        <w:rPr>
          <w:b w:val="0"/>
          <w:sz w:val="28"/>
          <w:szCs w:val="28"/>
        </w:rPr>
        <w:t xml:space="preserve"> администрации</w:t>
      </w:r>
    </w:p>
    <w:p w:rsidR="003A53D4" w:rsidRDefault="003A53D4" w:rsidP="003A53D4">
      <w:pPr>
        <w:pStyle w:val="af3"/>
        <w:widowControl w:val="0"/>
        <w:ind w:left="5670" w:hanging="6"/>
        <w:jc w:val="both"/>
        <w:outlineLvl w:val="0"/>
        <w:rPr>
          <w:b w:val="0"/>
          <w:sz w:val="28"/>
          <w:szCs w:val="28"/>
        </w:rPr>
      </w:pPr>
      <w:proofErr w:type="spellStart"/>
      <w:r w:rsidRPr="003A53D4">
        <w:rPr>
          <w:b w:val="0"/>
          <w:color w:val="000000"/>
          <w:sz w:val="28"/>
          <w:szCs w:val="28"/>
        </w:rPr>
        <w:t>Старонижестеблиевского</w:t>
      </w:r>
      <w:proofErr w:type="spellEnd"/>
      <w:r w:rsidRPr="00935A77">
        <w:rPr>
          <w:b w:val="0"/>
          <w:sz w:val="28"/>
          <w:szCs w:val="28"/>
        </w:rPr>
        <w:t xml:space="preserve"> </w:t>
      </w:r>
    </w:p>
    <w:p w:rsidR="003A53D4" w:rsidRDefault="003A53D4" w:rsidP="003A53D4">
      <w:pPr>
        <w:pStyle w:val="af3"/>
        <w:widowControl w:val="0"/>
        <w:ind w:left="5670" w:hanging="6"/>
        <w:jc w:val="both"/>
        <w:outlineLvl w:val="0"/>
        <w:rPr>
          <w:b w:val="0"/>
          <w:sz w:val="28"/>
          <w:szCs w:val="28"/>
        </w:rPr>
      </w:pPr>
      <w:r w:rsidRPr="00935A77">
        <w:rPr>
          <w:b w:val="0"/>
          <w:sz w:val="28"/>
          <w:szCs w:val="28"/>
        </w:rPr>
        <w:t>сельского поселения</w:t>
      </w:r>
    </w:p>
    <w:p w:rsidR="003A53D4" w:rsidRPr="00935A77" w:rsidRDefault="003A53D4" w:rsidP="003A53D4">
      <w:pPr>
        <w:pStyle w:val="af3"/>
        <w:widowControl w:val="0"/>
        <w:ind w:left="4956"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Красноармейского района</w:t>
      </w:r>
    </w:p>
    <w:p w:rsidR="003A53D4" w:rsidRPr="00935A77" w:rsidRDefault="003A53D4" w:rsidP="003A53D4">
      <w:pPr>
        <w:pStyle w:val="af3"/>
        <w:widowControl w:val="0"/>
        <w:ind w:left="4956"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______________ № _____</w:t>
      </w:r>
    </w:p>
    <w:p w:rsidR="00B47553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B3646" w:rsidRPr="005F5C0B" w:rsidRDefault="001B3646" w:rsidP="005F5C0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723A6" w:rsidRPr="00527725" w:rsidRDefault="000723A6" w:rsidP="000723A6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2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723A6" w:rsidRDefault="000723A6" w:rsidP="000723A6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25">
        <w:rPr>
          <w:rFonts w:ascii="Times New Roman" w:hAnsi="Times New Roman" w:cs="Times New Roman"/>
          <w:b/>
          <w:sz w:val="28"/>
          <w:szCs w:val="28"/>
        </w:rPr>
        <w:t xml:space="preserve">дачи письменных разъяснений налогоплательщикам </w:t>
      </w:r>
    </w:p>
    <w:p w:rsidR="000723A6" w:rsidRDefault="000723A6" w:rsidP="000723A6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25">
        <w:rPr>
          <w:rFonts w:ascii="Times New Roman" w:hAnsi="Times New Roman" w:cs="Times New Roman"/>
          <w:b/>
          <w:sz w:val="28"/>
          <w:szCs w:val="28"/>
        </w:rPr>
        <w:t xml:space="preserve">и налоговым агентам по вопросам применения </w:t>
      </w:r>
    </w:p>
    <w:p w:rsidR="000723A6" w:rsidRPr="00527725" w:rsidRDefault="000723A6" w:rsidP="000723A6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2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  <w:proofErr w:type="spellStart"/>
      <w:r w:rsidR="0039033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277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b/>
          <w:sz w:val="28"/>
          <w:szCs w:val="28"/>
        </w:rPr>
        <w:t xml:space="preserve"> о местных налогах и сборах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1. Настоящий Порядок дачи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="0039033C" w:rsidRPr="0039033C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39033C">
        <w:rPr>
          <w:rFonts w:ascii="Times New Roman" w:hAnsi="Times New Roman" w:cs="Times New Roman"/>
          <w:sz w:val="28"/>
          <w:szCs w:val="28"/>
        </w:rPr>
        <w:t xml:space="preserve"> </w:t>
      </w:r>
      <w:r w:rsidRPr="0052772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sz w:val="28"/>
          <w:szCs w:val="28"/>
        </w:rPr>
        <w:t xml:space="preserve"> о местных налогах и сборах (далее - Порядок) разработан в целях реализации статей 21 и 34.2 части первой Налогового кодекса Российской Федерации.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2. Заявителями, которым предоставляются письменные разъяснения, являются налогоплательщики - физические и юридические лица либо их уполномоченные представители, и налоговые агенты (далее - заявители).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3. Дача письменных разъяснений заявителям по вопросам применения нормативных правовых актов </w:t>
      </w:r>
      <w:proofErr w:type="spellStart"/>
      <w:r w:rsidR="0039033C" w:rsidRPr="0039033C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sz w:val="28"/>
          <w:szCs w:val="28"/>
        </w:rPr>
        <w:t xml:space="preserve"> о местных налогах и сборах осуществляется администрацией </w:t>
      </w:r>
      <w:proofErr w:type="spellStart"/>
      <w:r w:rsidR="0039033C" w:rsidRPr="0039033C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7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725">
        <w:rPr>
          <w:rFonts w:ascii="Times New Roman" w:hAnsi="Times New Roman" w:cs="Times New Roman"/>
          <w:sz w:val="28"/>
          <w:szCs w:val="28"/>
        </w:rPr>
        <w:t>администрация сельского поселения).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4. Для получения разъяснений заявитель направляет в адрес администрации сельского поселения письменное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725">
        <w:rPr>
          <w:rFonts w:ascii="Times New Roman" w:hAnsi="Times New Roman" w:cs="Times New Roman"/>
          <w:sz w:val="28"/>
          <w:szCs w:val="28"/>
        </w:rPr>
        <w:t xml:space="preserve">о предоставлении разъяснений по вопросам применения нормативных правовых актов </w:t>
      </w:r>
      <w:proofErr w:type="spellStart"/>
      <w:r w:rsidR="0039033C" w:rsidRPr="0039033C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sz w:val="28"/>
          <w:szCs w:val="28"/>
        </w:rPr>
        <w:t xml:space="preserve"> о местных налогах и сборах (далее - запрос) в произвольной форме средствами почтовой или электронной связи либо доставляет его непосредственно в администрацию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При личной форме подачи письменного обращения специалист администрации сельского поселения: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в день их поступления.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5. Запрос должен содержать следующие сведения: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lastRenderedPageBreak/>
        <w:t>- наименование организации или фамилия, имя, отчество заявителя (последнее - при наличии);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- почтовый адрес (электронная почта), по которому должен быть направлен ответ;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- суть обращения;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- печать (при наличии), личная подпись и дата.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По своему желанию заявитель может представить иные документы и материалы либо их копии.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6. По телефонам администрации сельского поселения, указанным на официальном сайте администрации </w:t>
      </w:r>
      <w:proofErr w:type="spellStart"/>
      <w:r w:rsidR="0039033C" w:rsidRPr="0039033C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sz w:val="28"/>
          <w:szCs w:val="28"/>
        </w:rPr>
        <w:t>, предоставляется следующая информация: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почтовый адрес, адрес электронной почты для направления запросов, местонахождение администрации сельского поселения;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о получении запроса и направлении его на рассмотрение;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о должностных лицах, которым поручено рассмотрение запроса;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о переадресации запроса в соответствующий государственный орган, орган местного самоуправления, организацию или соответствующему должностному лицу, в компетенцию которых входит решение поставленных в запросе вопросов;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о продлении сроков рассмотрения запроса с указанием оснований для этого;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о результатах рассмотрения запроса.</w:t>
      </w:r>
    </w:p>
    <w:p w:rsidR="000723A6" w:rsidRDefault="000723A6" w:rsidP="000723A6">
      <w:pPr>
        <w:ind w:firstLine="709"/>
        <w:rPr>
          <w:rFonts w:ascii="Times New Roman" w:hAnsi="Times New Roman"/>
          <w:sz w:val="28"/>
          <w:szCs w:val="28"/>
        </w:rPr>
      </w:pPr>
      <w:r w:rsidRPr="00527725">
        <w:rPr>
          <w:rFonts w:ascii="Times New Roman" w:hAnsi="Times New Roman"/>
          <w:sz w:val="28"/>
          <w:szCs w:val="28"/>
        </w:rPr>
        <w:t xml:space="preserve">7. Дача письменных разъяснений осуществляется </w:t>
      </w:r>
      <w:r>
        <w:rPr>
          <w:rFonts w:ascii="Times New Roman" w:hAnsi="Times New Roman"/>
          <w:sz w:val="28"/>
          <w:szCs w:val="28"/>
        </w:rPr>
        <w:t xml:space="preserve">в течение двух месяцев со дня поступления соответствующего запроса. 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По решению главы администрации сельского поселения указанный срок продлевается, но не более чем на один месяц, с одновременным информированием заявителя и указанием причин продления срока.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8. Администрация сельского поселения отказывает в предоставлении письменных разъяснений заявителю по вопросам применения нормативных правовых актов </w:t>
      </w:r>
      <w:proofErr w:type="spellStart"/>
      <w:r w:rsidR="0039033C" w:rsidRPr="0039033C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sz w:val="28"/>
          <w:szCs w:val="28"/>
        </w:rPr>
        <w:t xml:space="preserve"> о местных налогах и сборах в следующих случаях: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1) запрос не связан с вопросами применения нормативных правовых актов </w:t>
      </w:r>
      <w:proofErr w:type="spellStart"/>
      <w:r w:rsidR="0039033C" w:rsidRPr="0039033C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sz w:val="28"/>
          <w:szCs w:val="28"/>
        </w:rPr>
        <w:t xml:space="preserve"> о местных налогах и сборах;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2) содержащийся в запросе вопрос не относится к компетенции администрации сельского поселения (указывается орган, в чьей компетенции находится рассмотрение данного вопроса, и его адрес);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3) текст запроса не поддается прочтению;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4) в запросе содержатся нецензурные либо оскорбительные выражения, угрозы жизни, здоровью и имуществу сотрудников администрации сельского поселения, а также членов их семей;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5) в запросе содержится вопрос, на который ранее администрацией сельского поселения уже давалось разъяснение одному и тому же заявителю по существу в связи с ранее направлявшимися запросами, и при этом в запросе не приводятся новые доводы или обстоятельства.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lastRenderedPageBreak/>
        <w:t xml:space="preserve">9. Мотивированное уведомление об отказе в даче разъяснений по вопросам применения нормативных правовых актов </w:t>
      </w:r>
      <w:proofErr w:type="spellStart"/>
      <w:r w:rsidR="0039033C" w:rsidRPr="0039033C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sz w:val="28"/>
          <w:szCs w:val="28"/>
        </w:rPr>
        <w:t xml:space="preserve"> о местных налогах и сборах (далее - уведомление об отказе) направляется заявителю в письменной форме в срок, не превышающий 7 рабочих дней </w:t>
      </w:r>
      <w:proofErr w:type="gramStart"/>
      <w:r w:rsidRPr="0052772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27725"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7725">
        <w:rPr>
          <w:rFonts w:ascii="Times New Roman" w:hAnsi="Times New Roman" w:cs="Times New Roman"/>
          <w:sz w:val="28"/>
          <w:szCs w:val="28"/>
        </w:rPr>
        <w:t>ления запроса.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5277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7725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 заявитель, направивший запрос, или почтовый адрес, по которому должен быть направлен ответ, ответ на запрос не предоставляется.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11. Дача письменных разъяснений по вопросам применения нормативных правовых актов </w:t>
      </w:r>
      <w:proofErr w:type="spellStart"/>
      <w:r w:rsidR="0039033C" w:rsidRPr="0039033C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sz w:val="28"/>
          <w:szCs w:val="28"/>
        </w:rPr>
        <w:t xml:space="preserve"> о местных налогах и сборах является бесплатной для заявителей.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12. Дача письменных разъяснений заявителю по вопросам применения нормативных правовых актов </w:t>
      </w:r>
      <w:proofErr w:type="spellStart"/>
      <w:r w:rsidR="0039033C" w:rsidRPr="0039033C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sz w:val="28"/>
          <w:szCs w:val="28"/>
        </w:rPr>
        <w:t xml:space="preserve"> о местных налогах и сборах включает: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1) прием, первичную обработку и регистрацию запроса заявителя;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2) рассмотрение запроса администрацией сельского поселения и подготовку ответа заявителю;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3) направление ответа заявителю.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13. Запрос регистрируется в администрации сельского поселения в течение одного рабочего дня со дня поступления в администрацию сельского поселения и направляется на рассмотрение главе администрации сельского поселения.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14. Запрос, поступивший в администрацию сельского поселения в форме электронного документа, распечатывается на бумажном носителе, дальнейшая работа с ним ведется как с письменным запросом.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15. Поступивший запрос глава администрации рассматривает и направляет на исполнение специалисту администрации сельского поселения.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16. Специалист администрации сельского поселения подготавливает проект разъяснения (проект уведомления об отказе) на поступивший запрос в сроки, установленные Порядком.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17. Специалист администрации сельского поселения обеспечивает объективное, всестороннее и своевременное рассмотрение запроса, в необходимых случаях запрашивает в установленном порядке дополнительные материалы, осуществляют взаимодействие с другими специалистами администрации сельского поселения.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27725">
        <w:rPr>
          <w:rFonts w:ascii="Times New Roman" w:hAnsi="Times New Roman" w:cs="Times New Roman"/>
          <w:sz w:val="28"/>
          <w:szCs w:val="28"/>
        </w:rPr>
        <w:t>. Разъяснение (уведомление об отказе) подписывает глава администрации сельского поселения.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27725">
        <w:rPr>
          <w:rFonts w:ascii="Times New Roman" w:hAnsi="Times New Roman" w:cs="Times New Roman"/>
          <w:sz w:val="28"/>
          <w:szCs w:val="28"/>
        </w:rPr>
        <w:t>. Исполнитель после подписания главой администрации сельского поселения регистрирует разъяснение (уведомление об отказе) с присвоением исходящего номера и даты регистрации.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27725">
        <w:rPr>
          <w:rFonts w:ascii="Times New Roman" w:hAnsi="Times New Roman" w:cs="Times New Roman"/>
          <w:sz w:val="28"/>
          <w:szCs w:val="28"/>
        </w:rPr>
        <w:t xml:space="preserve">. Разъяснение (уведомление об отказе) направляется заявителю в срок не позднее одного рабочего дня </w:t>
      </w:r>
      <w:proofErr w:type="gramStart"/>
      <w:r w:rsidRPr="00527725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527725">
        <w:rPr>
          <w:rFonts w:ascii="Times New Roman" w:hAnsi="Times New Roman" w:cs="Times New Roman"/>
          <w:sz w:val="28"/>
          <w:szCs w:val="28"/>
        </w:rPr>
        <w:t>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527725">
        <w:rPr>
          <w:rFonts w:ascii="Times New Roman" w:hAnsi="Times New Roman" w:cs="Times New Roman"/>
          <w:sz w:val="28"/>
          <w:szCs w:val="28"/>
        </w:rPr>
        <w:t xml:space="preserve">. Разъяснение (уведомление об отказе) направляется исполнителем </w:t>
      </w:r>
      <w:r w:rsidRPr="00527725">
        <w:rPr>
          <w:rFonts w:ascii="Times New Roman" w:hAnsi="Times New Roman" w:cs="Times New Roman"/>
          <w:sz w:val="28"/>
          <w:szCs w:val="28"/>
        </w:rPr>
        <w:lastRenderedPageBreak/>
        <w:t>письмом по почте (электронной почте), либо, по желанию заявителя, может быть вручено заявителю (уполномоченному представителю) по месту нахождения администрации сельского поселения.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В случае если в заяв</w:t>
      </w:r>
      <w:bookmarkStart w:id="0" w:name="_GoBack"/>
      <w:bookmarkEnd w:id="0"/>
      <w:r w:rsidRPr="00527725">
        <w:rPr>
          <w:rFonts w:ascii="Times New Roman" w:hAnsi="Times New Roman" w:cs="Times New Roman"/>
          <w:sz w:val="28"/>
          <w:szCs w:val="28"/>
        </w:rPr>
        <w:t>лении, представленном в администрацию сельского поселения, отсутствует информация о способе получения разъяснения, указанный документ направляется заявителю посредством почтового отправления по указанному в заявлении почтовому адресу.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Ответ на запрос, поступивший в администрацию сельского поселения в форме электронного документа, направляется в форме электронного документа по адресу электронной почты, указанному в запросе, и (или) в письменной форме по почтовому адресу, указанному в запросе.</w:t>
      </w:r>
    </w:p>
    <w:p w:rsidR="000723A6" w:rsidRPr="00527725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27725">
        <w:rPr>
          <w:rFonts w:ascii="Times New Roman" w:hAnsi="Times New Roman" w:cs="Times New Roman"/>
          <w:sz w:val="28"/>
          <w:szCs w:val="28"/>
        </w:rPr>
        <w:t>. В случае, когда разъяснение (уведомление об отказе) вручается заявителю (уполномоченному представителю) лично, на втором экземпляре проставляется отметка о получении (дата, фамилия, инициалы и подпись заявителя либо его уполномоченного представителя).</w:t>
      </w:r>
    </w:p>
    <w:p w:rsidR="000723A6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527725">
        <w:rPr>
          <w:rFonts w:ascii="Times New Roman" w:hAnsi="Times New Roman" w:cs="Times New Roman"/>
          <w:sz w:val="28"/>
          <w:szCs w:val="28"/>
        </w:rPr>
        <w:t>. Персональная ответственность работников администрации сельского поселения устанавливается в соответствии с их должностными обязанностями.</w:t>
      </w:r>
    </w:p>
    <w:p w:rsidR="000723A6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3A6" w:rsidRDefault="000723A6" w:rsidP="000723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33C" w:rsidRPr="00AC0FE1" w:rsidRDefault="0039033C" w:rsidP="0039033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 w:rsidR="0039033C" w:rsidRDefault="0039033C" w:rsidP="0039033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033C" w:rsidRDefault="0039033C" w:rsidP="0039033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39033C" w:rsidRPr="00AC0FE1" w:rsidRDefault="0039033C" w:rsidP="0039033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В.В.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Новак</w:t>
      </w:r>
      <w:proofErr w:type="spellEnd"/>
    </w:p>
    <w:p w:rsidR="0006136E" w:rsidRPr="00C35AD6" w:rsidRDefault="0006136E" w:rsidP="0039033C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06136E" w:rsidRPr="00C35AD6" w:rsidSect="000723A6">
      <w:headerReference w:type="even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37" w:rsidRDefault="00B97037" w:rsidP="00337457">
      <w:r>
        <w:separator/>
      </w:r>
    </w:p>
  </w:endnote>
  <w:endnote w:type="continuationSeparator" w:id="0">
    <w:p w:rsidR="00B97037" w:rsidRDefault="00B97037" w:rsidP="0033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37" w:rsidRDefault="00B97037" w:rsidP="00337457">
      <w:r>
        <w:separator/>
      </w:r>
    </w:p>
  </w:footnote>
  <w:footnote w:type="continuationSeparator" w:id="0">
    <w:p w:rsidR="00B97037" w:rsidRDefault="00B97037" w:rsidP="00337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DD" w:rsidRDefault="000018FA" w:rsidP="001D2CB5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030D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030DD">
      <w:rPr>
        <w:rStyle w:val="af2"/>
        <w:noProof/>
      </w:rPr>
      <w:t>6</w:t>
    </w:r>
    <w:r>
      <w:rPr>
        <w:rStyle w:val="af2"/>
      </w:rPr>
      <w:fldChar w:fldCharType="end"/>
    </w:r>
  </w:p>
  <w:p w:rsidR="004030DD" w:rsidRDefault="004030D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648"/>
    <w:multiLevelType w:val="multilevel"/>
    <w:tmpl w:val="121606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76E79"/>
    <w:multiLevelType w:val="multilevel"/>
    <w:tmpl w:val="2AF76E7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10C20"/>
    <w:multiLevelType w:val="multilevel"/>
    <w:tmpl w:val="32010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B76FDB"/>
    <w:multiLevelType w:val="multilevel"/>
    <w:tmpl w:val="E4485E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18FA"/>
    <w:rsid w:val="00033B76"/>
    <w:rsid w:val="000413A3"/>
    <w:rsid w:val="0006136E"/>
    <w:rsid w:val="000723A6"/>
    <w:rsid w:val="00084E52"/>
    <w:rsid w:val="0016098A"/>
    <w:rsid w:val="00181EB7"/>
    <w:rsid w:val="001961E5"/>
    <w:rsid w:val="001A74DE"/>
    <w:rsid w:val="001B3646"/>
    <w:rsid w:val="001C5AE4"/>
    <w:rsid w:val="001D2CB5"/>
    <w:rsid w:val="002354B6"/>
    <w:rsid w:val="00265512"/>
    <w:rsid w:val="00270F0E"/>
    <w:rsid w:val="002862AC"/>
    <w:rsid w:val="002A3AEA"/>
    <w:rsid w:val="002B1982"/>
    <w:rsid w:val="003131DF"/>
    <w:rsid w:val="00337457"/>
    <w:rsid w:val="00376414"/>
    <w:rsid w:val="0039033C"/>
    <w:rsid w:val="00391BF3"/>
    <w:rsid w:val="003A53D4"/>
    <w:rsid w:val="003F4B1E"/>
    <w:rsid w:val="003F7653"/>
    <w:rsid w:val="004030DD"/>
    <w:rsid w:val="00416973"/>
    <w:rsid w:val="004354ED"/>
    <w:rsid w:val="00486D15"/>
    <w:rsid w:val="00487F84"/>
    <w:rsid w:val="00496949"/>
    <w:rsid w:val="004A1E4C"/>
    <w:rsid w:val="00504438"/>
    <w:rsid w:val="00504E80"/>
    <w:rsid w:val="005323C6"/>
    <w:rsid w:val="005377EF"/>
    <w:rsid w:val="0055316C"/>
    <w:rsid w:val="00592C45"/>
    <w:rsid w:val="005954C1"/>
    <w:rsid w:val="005B1A1F"/>
    <w:rsid w:val="005B3D79"/>
    <w:rsid w:val="005F5C0B"/>
    <w:rsid w:val="006409B2"/>
    <w:rsid w:val="006804DB"/>
    <w:rsid w:val="00683A07"/>
    <w:rsid w:val="007B27EE"/>
    <w:rsid w:val="007F4B68"/>
    <w:rsid w:val="0083263A"/>
    <w:rsid w:val="008713C1"/>
    <w:rsid w:val="008F18D9"/>
    <w:rsid w:val="008F40E1"/>
    <w:rsid w:val="00901444"/>
    <w:rsid w:val="00954616"/>
    <w:rsid w:val="009B6450"/>
    <w:rsid w:val="009D0067"/>
    <w:rsid w:val="009F1F39"/>
    <w:rsid w:val="00A7636B"/>
    <w:rsid w:val="00A8469E"/>
    <w:rsid w:val="00AC2228"/>
    <w:rsid w:val="00AC5FE3"/>
    <w:rsid w:val="00B41CF2"/>
    <w:rsid w:val="00B47553"/>
    <w:rsid w:val="00B97037"/>
    <w:rsid w:val="00BB3992"/>
    <w:rsid w:val="00BF5721"/>
    <w:rsid w:val="00C35AD6"/>
    <w:rsid w:val="00C66884"/>
    <w:rsid w:val="00C737CC"/>
    <w:rsid w:val="00D03B4D"/>
    <w:rsid w:val="00D13402"/>
    <w:rsid w:val="00D2435B"/>
    <w:rsid w:val="00D53EA7"/>
    <w:rsid w:val="00D616A3"/>
    <w:rsid w:val="00D70556"/>
    <w:rsid w:val="00D91030"/>
    <w:rsid w:val="00D942AD"/>
    <w:rsid w:val="00DE0F9B"/>
    <w:rsid w:val="00E51D67"/>
    <w:rsid w:val="00E54820"/>
    <w:rsid w:val="00E9284B"/>
    <w:rsid w:val="00EC1415"/>
    <w:rsid w:val="00F07F21"/>
    <w:rsid w:val="00F27DEB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B41CF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41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41C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B4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B6450"/>
    <w:rPr>
      <w:b/>
      <w:bCs/>
      <w:spacing w:val="7"/>
      <w:sz w:val="23"/>
      <w:szCs w:val="23"/>
      <w:shd w:val="clear" w:color="auto" w:fill="FFFFFF"/>
    </w:rPr>
  </w:style>
  <w:style w:type="character" w:customStyle="1" w:styleId="aa">
    <w:name w:val="Основной текст_"/>
    <w:link w:val="3"/>
    <w:rsid w:val="009B6450"/>
    <w:rPr>
      <w:spacing w:val="5"/>
      <w:shd w:val="clear" w:color="auto" w:fill="FFFFFF"/>
    </w:rPr>
  </w:style>
  <w:style w:type="character" w:customStyle="1" w:styleId="11">
    <w:name w:val="Основной текст1"/>
    <w:rsid w:val="009B6450"/>
    <w:rPr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9B6450"/>
    <w:pPr>
      <w:shd w:val="clear" w:color="auto" w:fill="FFFFFF"/>
      <w:autoSpaceDE/>
      <w:autoSpaceDN/>
      <w:adjustRightInd/>
      <w:spacing w:before="660" w:line="365" w:lineRule="exact"/>
      <w:ind w:firstLine="0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9B6450"/>
    <w:pPr>
      <w:shd w:val="clear" w:color="auto" w:fill="FFFFFF"/>
      <w:autoSpaceDE/>
      <w:autoSpaceDN/>
      <w:adjustRightInd/>
      <w:spacing w:line="317" w:lineRule="exact"/>
      <w:ind w:firstLine="0"/>
      <w:jc w:val="center"/>
    </w:pPr>
    <w:rPr>
      <w:rFonts w:asciiTheme="minorHAnsi" w:eastAsiaTheme="minorHAnsi" w:hAnsiTheme="minorHAnsi" w:cstheme="minorBidi"/>
      <w:b/>
      <w:bCs/>
      <w:spacing w:val="7"/>
      <w:sz w:val="23"/>
      <w:szCs w:val="23"/>
      <w:lang w:eastAsia="en-US"/>
    </w:rPr>
  </w:style>
  <w:style w:type="character" w:customStyle="1" w:styleId="12">
    <w:name w:val="Заголовок №1_"/>
    <w:link w:val="13"/>
    <w:rsid w:val="009B6450"/>
    <w:rPr>
      <w:b/>
      <w:bCs/>
      <w:spacing w:val="7"/>
      <w:sz w:val="23"/>
      <w:szCs w:val="23"/>
      <w:shd w:val="clear" w:color="auto" w:fill="FFFFFF"/>
    </w:rPr>
  </w:style>
  <w:style w:type="character" w:customStyle="1" w:styleId="21">
    <w:name w:val="Основной текст2"/>
    <w:rsid w:val="009B6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9B6450"/>
    <w:pPr>
      <w:shd w:val="clear" w:color="auto" w:fill="FFFFFF"/>
      <w:autoSpaceDE/>
      <w:autoSpaceDN/>
      <w:adjustRightInd/>
      <w:spacing w:before="240" w:after="240" w:line="317" w:lineRule="exact"/>
      <w:ind w:hanging="1240"/>
      <w:jc w:val="left"/>
      <w:outlineLvl w:val="0"/>
    </w:pPr>
    <w:rPr>
      <w:rFonts w:asciiTheme="minorHAnsi" w:eastAsiaTheme="minorHAnsi" w:hAnsiTheme="minorHAnsi" w:cstheme="minorBidi"/>
      <w:b/>
      <w:bCs/>
      <w:spacing w:val="7"/>
      <w:sz w:val="23"/>
      <w:szCs w:val="23"/>
      <w:lang w:eastAsia="en-US"/>
    </w:rPr>
  </w:style>
  <w:style w:type="paragraph" w:styleId="ab">
    <w:name w:val="Body Text"/>
    <w:basedOn w:val="a"/>
    <w:link w:val="ac"/>
    <w:unhideWhenUsed/>
    <w:rsid w:val="001B364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c">
    <w:name w:val="Основной текст Знак"/>
    <w:basedOn w:val="a0"/>
    <w:link w:val="ab"/>
    <w:rsid w:val="001B36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3A53D4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basedOn w:val="a0"/>
    <w:link w:val="ad"/>
    <w:rsid w:val="003A5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3A53D4"/>
    <w:rPr>
      <w:rFonts w:ascii="Times New Roman" w:hAnsi="Times New Roman"/>
      <w:b/>
    </w:rPr>
  </w:style>
  <w:style w:type="paragraph" w:customStyle="1" w:styleId="af">
    <w:name w:val="Знак Знак"/>
    <w:basedOn w:val="a"/>
    <w:rsid w:val="003A53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rsid w:val="003A53D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3A53D4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3A53D4"/>
    <w:rPr>
      <w:rFonts w:cs="Times New Roman"/>
    </w:rPr>
  </w:style>
  <w:style w:type="character" w:customStyle="1" w:styleId="highlight">
    <w:name w:val="highlight"/>
    <w:rsid w:val="003A53D4"/>
    <w:rPr>
      <w:rFonts w:cs="Times New Roman"/>
    </w:rPr>
  </w:style>
  <w:style w:type="paragraph" w:customStyle="1" w:styleId="western">
    <w:name w:val="western"/>
    <w:basedOn w:val="a"/>
    <w:rsid w:val="003A53D4"/>
    <w:pPr>
      <w:widowControl/>
      <w:suppressAutoHyphens/>
      <w:autoSpaceDE/>
      <w:autoSpaceDN/>
      <w:adjustRightInd/>
      <w:spacing w:before="280" w:after="119"/>
    </w:pPr>
    <w:rPr>
      <w:color w:val="000000"/>
      <w:sz w:val="20"/>
      <w:szCs w:val="20"/>
      <w:lang w:eastAsia="zh-CN"/>
    </w:rPr>
  </w:style>
  <w:style w:type="paragraph" w:styleId="af3">
    <w:name w:val="Title"/>
    <w:basedOn w:val="a"/>
    <w:link w:val="af4"/>
    <w:qFormat/>
    <w:rsid w:val="003A53D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af4">
    <w:name w:val="Название Знак"/>
    <w:basedOn w:val="a0"/>
    <w:link w:val="af3"/>
    <w:rsid w:val="003A53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Цветовое выделение"/>
    <w:uiPriority w:val="99"/>
    <w:rsid w:val="001D2CB5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1D2CB5"/>
    <w:pPr>
      <w:widowControl/>
      <w:ind w:firstLine="0"/>
      <w:jc w:val="left"/>
    </w:pPr>
    <w:rPr>
      <w:rFonts w:ascii="Courier New" w:eastAsiaTheme="minorHAnsi" w:hAnsi="Courier New" w:cs="Courier New"/>
      <w:lang w:eastAsia="en-US"/>
    </w:rPr>
  </w:style>
  <w:style w:type="paragraph" w:customStyle="1" w:styleId="ConsPlusNormal">
    <w:name w:val="ConsPlusNormal"/>
    <w:link w:val="ConsPlusNormal0"/>
    <w:rsid w:val="00403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030D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43</cp:revision>
  <cp:lastPrinted>2020-02-11T07:44:00Z</cp:lastPrinted>
  <dcterms:created xsi:type="dcterms:W3CDTF">2015-11-24T06:39:00Z</dcterms:created>
  <dcterms:modified xsi:type="dcterms:W3CDTF">2021-09-09T12:22:00Z</dcterms:modified>
</cp:coreProperties>
</file>