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1777"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Совет Старонижестеблиевского сельского поселения</w:t>
      </w:r>
    </w:p>
    <w:p w14:paraId="7923EC2C"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Красноармейского района</w:t>
      </w:r>
    </w:p>
    <w:p w14:paraId="722839CF"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0C3EB4B6"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РЕШЕНИЕ</w:t>
      </w:r>
    </w:p>
    <w:p w14:paraId="5CA75CFE"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1BA762EE"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«26»03. 2015 г.              станица Старонижестеблиевская                                      № 4</w:t>
      </w:r>
    </w:p>
    <w:p w14:paraId="7F8AF217"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10764DF3"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259924D7"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b/>
          <w:bCs/>
          <w:color w:val="68615D"/>
          <w:sz w:val="21"/>
          <w:szCs w:val="21"/>
          <w:lang w:eastAsia="ru-RU"/>
        </w:rPr>
        <w:t>Об утверждении порядка увольнения (досрочного прекращения полномочий, освобождения от должности) лиц, замещающих муниципальные должности в связи с утратой доверия</w:t>
      </w:r>
    </w:p>
    <w:p w14:paraId="7F272378"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1B88AADB"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В соответствии с Федеральным законом от 25 декабря 2008 № 273 –ФЗ   «О противодействии  коррупции», Федеральным  законом от 6 октября 2003</w:t>
      </w:r>
    </w:p>
    <w:p w14:paraId="650F5B90"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131-ФЗ «Об общих принципах организации местного самоуправления в Российской Федерации», Уставом Старонижестеблиевского сельского поселения Красноармейского района Совет Старонижестеблиевского сельского поселения красноармейского района р е ш и л:</w:t>
      </w:r>
    </w:p>
    <w:p w14:paraId="19389282"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1. Утвердить порядок увольнения (досрочного прекращения полномочий освобождения от должности) лиц, замещающих муниципальные должности, в связи с утратой доверия (прилагается).</w:t>
      </w:r>
    </w:p>
    <w:p w14:paraId="2A594DFC"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2. Обнародовать настоящее решение на официальном сайте Старониже-стеблиевского сельского поселения Красноармейского района.</w:t>
      </w:r>
    </w:p>
    <w:p w14:paraId="3F117E56"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3. Контроль за выполнением решения возложить на постоянную комиссию по законности, охране прав и свобод граждан и вопросам казачества (А.И.Гирька).</w:t>
      </w:r>
    </w:p>
    <w:p w14:paraId="1D286F27"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4. Настоящее решение вступает в силу со дня его опубликования.</w:t>
      </w:r>
    </w:p>
    <w:p w14:paraId="333CF0B4"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43EAF272"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Глава</w:t>
      </w:r>
    </w:p>
    <w:p w14:paraId="2763DD14"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Старонижестеблиевского</w:t>
      </w:r>
    </w:p>
    <w:p w14:paraId="3D24FDB1"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сельского поселения</w:t>
      </w:r>
    </w:p>
    <w:p w14:paraId="4F253655"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lastRenderedPageBreak/>
        <w:t>Красноармейского района                                                                        В.В. Новак</w:t>
      </w:r>
    </w:p>
    <w:p w14:paraId="61A23C36"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27ECBB96"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Председатель Совета</w:t>
      </w:r>
    </w:p>
    <w:p w14:paraId="3FE52669"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Старонижестестеблиевского</w:t>
      </w:r>
    </w:p>
    <w:p w14:paraId="54FF5778"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сельского поселения</w:t>
      </w:r>
    </w:p>
    <w:p w14:paraId="62CB81D0"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Красноармейского района                                                           Т.В. Дьяченко</w:t>
      </w:r>
    </w:p>
    <w:p w14:paraId="344005FE"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1732BDAA"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10A2D4D0"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tbl>
      <w:tblPr>
        <w:tblW w:w="0" w:type="auto"/>
        <w:tblCellMar>
          <w:left w:w="0" w:type="dxa"/>
          <w:right w:w="0" w:type="dxa"/>
        </w:tblCellMar>
        <w:tblLook w:val="04A0" w:firstRow="1" w:lastRow="0" w:firstColumn="1" w:lastColumn="0" w:noHBand="0" w:noVBand="1"/>
      </w:tblPr>
      <w:tblGrid>
        <w:gridCol w:w="4550"/>
        <w:gridCol w:w="4805"/>
      </w:tblGrid>
      <w:tr w:rsidR="00FF44D6" w:rsidRPr="00FF44D6" w14:paraId="02B2DB11" w14:textId="77777777" w:rsidTr="00FF44D6">
        <w:tc>
          <w:tcPr>
            <w:tcW w:w="4920" w:type="dxa"/>
            <w:tcMar>
              <w:top w:w="15" w:type="dxa"/>
              <w:left w:w="15" w:type="dxa"/>
              <w:bottom w:w="15" w:type="dxa"/>
              <w:right w:w="15" w:type="dxa"/>
            </w:tcMar>
            <w:vAlign w:val="center"/>
            <w:hideMark/>
          </w:tcPr>
          <w:p w14:paraId="51CAEFED"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tc>
        <w:tc>
          <w:tcPr>
            <w:tcW w:w="4920" w:type="dxa"/>
            <w:tcMar>
              <w:top w:w="15" w:type="dxa"/>
              <w:left w:w="15" w:type="dxa"/>
              <w:bottom w:w="15" w:type="dxa"/>
              <w:right w:w="15" w:type="dxa"/>
            </w:tcMar>
            <w:vAlign w:val="center"/>
            <w:hideMark/>
          </w:tcPr>
          <w:p w14:paraId="7163320F"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058456EC"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ПРИЛОЖЕНИЕ</w:t>
            </w:r>
          </w:p>
          <w:p w14:paraId="41075DBF"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к решению СоветаСтаронижестеблиевского сельского поселения Красноармейского района</w:t>
            </w:r>
          </w:p>
          <w:p w14:paraId="52A44333"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от «__»__________ 2015 № ____</w:t>
            </w:r>
          </w:p>
        </w:tc>
      </w:tr>
    </w:tbl>
    <w:p w14:paraId="228ABEFE"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3FCDE95F"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b/>
          <w:bCs/>
          <w:color w:val="68615D"/>
          <w:sz w:val="21"/>
          <w:szCs w:val="21"/>
          <w:lang w:eastAsia="ru-RU"/>
        </w:rPr>
        <w:t>ПОРЯДОК</w:t>
      </w:r>
    </w:p>
    <w:p w14:paraId="597EBCD9" w14:textId="77777777" w:rsidR="00FF44D6" w:rsidRPr="00FF44D6" w:rsidRDefault="00FF44D6" w:rsidP="00FF44D6">
      <w:pPr>
        <w:spacing w:before="225" w:after="225" w:line="240" w:lineRule="auto"/>
        <w:jc w:val="center"/>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b/>
          <w:bCs/>
          <w:color w:val="68615D"/>
          <w:sz w:val="21"/>
          <w:szCs w:val="21"/>
          <w:lang w:eastAsia="ru-RU"/>
        </w:rPr>
        <w:t>увольнения (досрочного прекращения полномочий, освобождения от должности) лиц, замещающих муниципальные должности в связи с утратой доверия</w:t>
      </w:r>
    </w:p>
    <w:p w14:paraId="6E1FBAC7"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524D5E5A"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1. Порядок увольнения главы Старонижестеблиевского сельского поселения Красноармейского района в отставку в связи с утратой доверия осуществляется в соответствии со статьей 74.1 Федерального закона от 6 октября 2003 № 131-ФЗ «Об общих принципах  организации местного самоуправления в Российской Федерации», Уставом Старонижестеблиевского сельского поселения Красноармейского района.</w:t>
      </w:r>
    </w:p>
    <w:p w14:paraId="7D29787C"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xml:space="preserve">1. Совет Старонижестеблиевского сельского  поселения Красноармейского района в соответствии с Федеральным законом от 6 октября 2003 № 131-ФЗ «Об общих принципах  организации местного самоуправления в Российской Федерации» вправе удалить главу Старонижестеблиевского сельского  поселения Красноармейского района в отставку по инициативе депутатов представительного органа Старонижестеблиевского сельского поселения Красноармейского района или по </w:t>
      </w:r>
      <w:r w:rsidRPr="00FF44D6">
        <w:rPr>
          <w:rFonts w:ascii="Lucida Sans Unicode" w:eastAsia="Times New Roman" w:hAnsi="Lucida Sans Unicode" w:cs="Lucida Sans Unicode"/>
          <w:color w:val="68615D"/>
          <w:sz w:val="21"/>
          <w:szCs w:val="21"/>
          <w:lang w:eastAsia="ru-RU"/>
        </w:rPr>
        <w:lastRenderedPageBreak/>
        <w:t>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3B002C6D"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2. Основаниями для удаления главы Старонижестеблиевского сельского поселения Красноармейского района в отставку являются:</w:t>
      </w:r>
    </w:p>
    <w:p w14:paraId="10B52359"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1) решения, действия (бездействие) главы Старонижестеблиевского сельского  поселения Красноармейского района, повлекшие (повлекшее) наступление последствий, предусмотренных пунктами 2 и 3 части 1 статьи 75 с Федерального закона от 6 октября 2003 № 131-ФЗ «Об общих принципах  организации местного самоуправления в Российской Федерации»;</w:t>
      </w:r>
    </w:p>
    <w:p w14:paraId="1019C754"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4800AB9F"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3) неудовлетворительная оценка деятельности главы Старонижестеблиевского сельского поселения Красноармейского района представительным органом Старонижестеблиевского сельского поселения Красноармейского района по результатам его ежегодного отчета перед представительным органом Старонижестеблиевского сельского  поселения Красноармейского района, данная два раза подряд;</w:t>
      </w:r>
    </w:p>
    <w:p w14:paraId="5CC4BEE3"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02DBF94A"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5) допущение главой Старонижестеблиевского сельского поселения Красноармейского района, местной администрацией, иными органами и должностными лицами местного самоуправления Старонижестеблиевского сельского поселения Красноармейского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BF731CC"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xml:space="preserve">3. Инициатива депутатов Совета Старонижестеблиевского сельского поселения Красноармейского района об удалении главы Старонижестеблиевского сельского поселения Красноармейского района в отставку, выдвинутая не менее чем одной третью от установленной численности депутатов Совета Старонижестеблиевского </w:t>
      </w:r>
      <w:r w:rsidRPr="00FF44D6">
        <w:rPr>
          <w:rFonts w:ascii="Lucida Sans Unicode" w:eastAsia="Times New Roman" w:hAnsi="Lucida Sans Unicode" w:cs="Lucida Sans Unicode"/>
          <w:color w:val="68615D"/>
          <w:sz w:val="21"/>
          <w:szCs w:val="21"/>
          <w:lang w:eastAsia="ru-RU"/>
        </w:rPr>
        <w:lastRenderedPageBreak/>
        <w:t>сельского поселения Красноармейского района,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Совета Старонижестеблиевского сельского поселения Красноармейского района об удалении главы муниципального образования в отставку. О выдвижении данной инициативы глава Старонижестеблиевского сельского поселения Красноармейского района и глава муниципального образования Красноармейского района  уведомляются не позднее дня, следующего за днем внесения указанного обращения в Совет Старонижестеблиевского сельского поселения Красноармейского района.</w:t>
      </w:r>
    </w:p>
    <w:p w14:paraId="653E3581"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4. Рассмотрение инициативы депутатов Старонижестеблиевского сельского поселения Красноармейского района об удалении главы Старонижестеблиевского сельского поселения Красноармейского района в отставку осуществляется с учетом мнения главы муниципального образования Красноармейского района.</w:t>
      </w:r>
    </w:p>
    <w:p w14:paraId="1E9770E7"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5. В случае, если при рассмотрении инициативы депутатов Совета Старонижестеблиевского сельского поселения Красноармейского района об удалении главы Старонижестеблиевского сельского поселения Красноармейского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Старонижестеблиевского сельского поселения Красноармейского района, повлекших (повлекшего) наступление последствий, предусмотренных пунктами 2 и 3 части 1 статьи 75 настоящего Федерального закона, решение об удалении главы Старонижестеблиевского сельского поселения Красноармейского района в отставку может быть принято только при согласии главы муниципального образований Красноармейского района.</w:t>
      </w:r>
    </w:p>
    <w:p w14:paraId="32D31BFF"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6. Инициатива главы муниципального образования Красноармейского района об удалении главы Старонижестеблиевского сельского поселения Красноармейского района  в отставку оформляется в виде обращения, которое вносится в Совет Старонижестеблиевского сельского поселения Красноармейского района вместе с проектом соответствующего решения представительного органа муниципального образования. О выдвижении данной инициативы глава Старонижестеблиевского сельского поселения Красноармейского района  уведомляется не позднее дня, следующего за днем внесения указанного обращения в представительный орган муниципального образования.</w:t>
      </w:r>
    </w:p>
    <w:p w14:paraId="67E5C373"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7. Рассмотрение инициативы депутатов Совета Старонижестеблиевского сельского поселения Красноармейского района  или главы муниципального образования Красноармейского района об удалении главы Старонижестеблиевского сельского поселения Красноармейского района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74880D5B"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lastRenderedPageBreak/>
        <w:t>8. Решение Совета Старонижестеблиевского сельского поселения Красноармейского района об удалении главы Старонижестеблиевского сельского поселения Красноармейского района в отставку считается принятым, если за него проголосовало не менее двух третей от установленной численности депутатов Совета Старонижестеблиевского сельского поселения Красноармейского района.</w:t>
      </w:r>
    </w:p>
    <w:p w14:paraId="2275628F"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10. В соответствии с уставом Старонижестеблиевского сельского поселения Красноармейского района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Старонижестеблиевского сельского поселения Красноармейского района в отставку подписывается депутатом, председательствующим на заседании Совета Старонижестеблиевского сельского поселения Красноармейского района.</w:t>
      </w:r>
    </w:p>
    <w:p w14:paraId="0C52BD3A"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12. В случае, если глава Старонижестеблиевского сельского поселения Красноармейского района,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Совета Старонижестеблиевского сельского поселения Красноармейского района, уполномоченного на это представительным органом муниципального образования.</w:t>
      </w:r>
    </w:p>
    <w:p w14:paraId="5D32132A"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13. При рассмотрении и принятии Советом Старонижестеблиевского сельского поселения Красноармейского района решения об удалении главы Старонижестеблиевского сельского поселения Красноармейского района  в отставку должны быть обеспечены:</w:t>
      </w:r>
    </w:p>
    <w:p w14:paraId="65161BD4"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Старонижестеблиевского сельского поселения Красноармейского района  или главы муниципального образования Красноармейского района и с проектом решения Совета Старонижестеблиевского сельского поселения Красноармейского района об удалении его в отставку;</w:t>
      </w:r>
    </w:p>
    <w:p w14:paraId="1C369199"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2) предоставление ему возможности дать депутатам Совета Старонижестеблиевского сельского поселения Красноармейского района  объяснения по поводу обстоятельств, выдвигаемых в качестве основания для удаления в отставку.</w:t>
      </w:r>
    </w:p>
    <w:p w14:paraId="747C5E8A"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4. В случае, если глава Старонижестеблиевского сельского поселения Красноармейского района  не согласен с решением Совета Старонижестеблиевского сельского поселения Красноармейского района  об удалении его в отставку, он вправе в письменном виде изложить свое особое мнение.</w:t>
      </w:r>
    </w:p>
    <w:p w14:paraId="6243CAAB"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xml:space="preserve">15. Решение Совета Старонижестеблиевского сельского поселения Красноармейского района об удалении главы Старонижестеблиевского сельского поселения Красноармейского района в отставку подлежит официальному опубликованию </w:t>
      </w:r>
      <w:r w:rsidRPr="00FF44D6">
        <w:rPr>
          <w:rFonts w:ascii="Lucida Sans Unicode" w:eastAsia="Times New Roman" w:hAnsi="Lucida Sans Unicode" w:cs="Lucida Sans Unicode"/>
          <w:color w:val="68615D"/>
          <w:sz w:val="21"/>
          <w:szCs w:val="21"/>
          <w:lang w:eastAsia="ru-RU"/>
        </w:rPr>
        <w:lastRenderedPageBreak/>
        <w:t>(обнародованию) не позднее чем через пять дней со дня его принятия. В случае, если глава Старонижестеблиевского сельского поселения Красноармейского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Старонижестеблиевского сельского поселения Красноармейского района.</w:t>
      </w:r>
    </w:p>
    <w:p w14:paraId="5DC2E9BF"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16. В случае, если инициатива депутатов Совета Старонижестеблиевского сельского поселения Красноармейского района  или главы муниципального образования Красноармейского района об удалении главы Старонижестеблиевского сельского поселения Красноармейского района в отставку отклонена Советом Старонижестеблиевского сельского поселения Красноармейского района, вопрос об удалении главы Старонижестеблиевского сельского поселения Красноармейского района  в отставку может быть вынесен на повторное рассмотрение Советом Старонижестеблиевского сельского поселения Красноармейского района  не ранее чем через два месяца со дня проведения заседания Совета Старонижестеблиевского сельского поселения Красноармейского района, на котором рассматривался указанный вопрос.</w:t>
      </w:r>
    </w:p>
    <w:p w14:paraId="198E263F"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17. Глава Старонижестеблиевского сельского поселения Красноармейского района, в отношении которого Советом Старонижестеблиевского сельского поселения Красноармейского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D5DFAE7"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Суд должен рассмотреть заявление и принять решение не позднее чем через 10 дней со дня подачи заявления.</w:t>
      </w:r>
    </w:p>
    <w:p w14:paraId="196F5CB7"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p>
    <w:p w14:paraId="6044A86D"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 </w:t>
      </w:r>
      <w:bookmarkStart w:id="0" w:name="_GoBack"/>
      <w:bookmarkEnd w:id="0"/>
    </w:p>
    <w:p w14:paraId="44FE5688"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Начальник общего отела администрации</w:t>
      </w:r>
    </w:p>
    <w:p w14:paraId="6C4A7FB0"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Старонижестеблиевского сельского поселения</w:t>
      </w:r>
    </w:p>
    <w:p w14:paraId="01116C71" w14:textId="77777777" w:rsidR="00FF44D6" w:rsidRPr="00FF44D6" w:rsidRDefault="00FF44D6" w:rsidP="00FF44D6">
      <w:pPr>
        <w:spacing w:before="225" w:after="225" w:line="240" w:lineRule="auto"/>
        <w:rPr>
          <w:rFonts w:ascii="Lucida Sans Unicode" w:eastAsia="Times New Roman" w:hAnsi="Lucida Sans Unicode" w:cs="Lucida Sans Unicode"/>
          <w:color w:val="68615D"/>
          <w:sz w:val="21"/>
          <w:szCs w:val="21"/>
          <w:lang w:eastAsia="ru-RU"/>
        </w:rPr>
      </w:pPr>
      <w:r w:rsidRPr="00FF44D6">
        <w:rPr>
          <w:rFonts w:ascii="Lucida Sans Unicode" w:eastAsia="Times New Roman" w:hAnsi="Lucida Sans Unicode" w:cs="Lucida Sans Unicode"/>
          <w:color w:val="68615D"/>
          <w:sz w:val="21"/>
          <w:szCs w:val="21"/>
          <w:lang w:eastAsia="ru-RU"/>
        </w:rPr>
        <w:t>Красноармейского района                                                                 Н.В. Супрун</w:t>
      </w:r>
    </w:p>
    <w:p w14:paraId="4BB93DFC" w14:textId="77777777" w:rsidR="00CD298B" w:rsidRDefault="00FF44D6"/>
    <w:sectPr w:rsidR="00C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6B"/>
    <w:rsid w:val="008B386B"/>
    <w:rsid w:val="00CB250D"/>
    <w:rsid w:val="00E55C96"/>
    <w:rsid w:val="00FF4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31612-B8B5-4845-963A-9E138A36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4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10990</Characters>
  <Application>Microsoft Office Word</Application>
  <DocSecurity>0</DocSecurity>
  <Lines>91</Lines>
  <Paragraphs>25</Paragraphs>
  <ScaleCrop>false</ScaleCrop>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2018-08-21T05:44:00Z</dcterms:created>
  <dcterms:modified xsi:type="dcterms:W3CDTF">2018-08-21T05:44:00Z</dcterms:modified>
</cp:coreProperties>
</file>