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E2" w:rsidRDefault="00BE7DE2" w:rsidP="00BE7DE2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45 от 27.10.2016 г. о внесении изменений в решение от 13.12.2015 г. № 41 о бюджете</w:t>
      </w:r>
    </w:p>
    <w:bookmarkEnd w:id="0"/>
    <w:p w:rsidR="00BE7DE2" w:rsidRDefault="00BE7DE2" w:rsidP="00BE7DE2">
      <w:pPr>
        <w:pStyle w:val="print-ico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40" name="Рисунок 40" descr="Print">
              <a:hlinkClick xmlns:a="http://schemas.openxmlformats.org/drawingml/2006/main" r:id="rId5" tooltip="&quot;Print article &lt; Решение № 45 от 27.10.2016 г. о внесении изменений в решение от 13.12.2015 г. № 41 о бюджет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rint">
                      <a:hlinkClick r:id="rId5" tooltip="&quot;Print article &lt; Решение № 45 от 27.10.2016 г. о внесении изменений в решение от 13.12.2015 г. № 41 о бюджет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E2" w:rsidRDefault="00BE7DE2" w:rsidP="00BE7DE2">
      <w:pPr>
        <w:pStyle w:val="email-ico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9" name="Рисунок 3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E2" w:rsidRDefault="00BE7DE2" w:rsidP="00BE7DE2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Совет Старонижестеблиевского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«27» октября 2016г           Станица Старонижестеблиевская                   № 45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внесении изменений в решение Совета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 от 13 декабря 2015 года № 41 « О бюджете 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 на 2016 год»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 Внести в решение Совета Старонижестеблиевского сельского поселения Красноармейского района от 13 декабря 2015   года № 41    « О бюджете Старонижестеблиевского сельского поселения Красноармейского района на 2016 год», от  26.01.2016г № 3, от 26.04.2016г №25, от 01.06.2016г №22, от 23.06.2016г №26,от 01.08.2016г №32, от 08.09.2016г № 38  следующие изменения и дополнения:</w:t>
      </w:r>
      <w:r>
        <w:rPr>
          <w:rFonts w:ascii="Arial" w:hAnsi="Arial" w:cs="Arial"/>
          <w:color w:val="333333"/>
          <w:sz w:val="19"/>
          <w:szCs w:val="19"/>
        </w:rPr>
        <w:br/>
        <w:t>         1. В пункт 1. пп 1 после слов общий объем доходов в сумме 33284,8 тыс. рублей, заменить на объем доходов в сумме 33434,8 тыс. рублей; в пункт 1.пп 2 после слов общий объем расходов в сумме 34446,0 тыс. рублей, заменить на объем расходов в сумме 34596,0 тыс. рублей.</w:t>
      </w:r>
      <w:r>
        <w:rPr>
          <w:rFonts w:ascii="Arial" w:hAnsi="Arial" w:cs="Arial"/>
          <w:color w:val="333333"/>
          <w:sz w:val="19"/>
          <w:szCs w:val="19"/>
        </w:rPr>
        <w:br/>
        <w:t>1.1 Приложение 3,5,6,8,10 дополнить и изложить в новой редакции со-гласно приложения 3,5,6,8,10.</w:t>
      </w:r>
      <w:r>
        <w:rPr>
          <w:rFonts w:ascii="Arial" w:hAnsi="Arial" w:cs="Arial"/>
          <w:color w:val="333333"/>
          <w:sz w:val="19"/>
          <w:szCs w:val="19"/>
        </w:rPr>
        <w:br/>
        <w:t>2. Настоящее решение опубликовать в установленном порядке, приложения 3, 5, 6, 8, 10 разместить на официальном сайте администрации www.snsteblievskay.ru.</w:t>
      </w:r>
      <w:r>
        <w:rPr>
          <w:rFonts w:ascii="Arial" w:hAnsi="Arial" w:cs="Arial"/>
          <w:color w:val="333333"/>
          <w:sz w:val="19"/>
          <w:szCs w:val="19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 </w:t>
      </w:r>
      <w:r>
        <w:rPr>
          <w:rFonts w:ascii="Arial" w:hAnsi="Arial" w:cs="Arial"/>
          <w:color w:val="333333"/>
          <w:sz w:val="19"/>
          <w:szCs w:val="19"/>
        </w:rPr>
        <w:br/>
        <w:t>4. Решение вступает в силу со дня его обнародования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 Старонижестеблиевского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  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 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 В.В. Новак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3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Поступление доходов</w:t>
      </w:r>
      <w:r>
        <w:rPr>
          <w:rFonts w:ascii="Arial" w:hAnsi="Arial" w:cs="Arial"/>
          <w:color w:val="333333"/>
          <w:sz w:val="19"/>
          <w:szCs w:val="19"/>
        </w:rPr>
        <w:br/>
        <w:t>в бюджет Старонижестеблиевского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в 2016 году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(тыс. рублей)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Код    </w:t>
      </w:r>
      <w:r>
        <w:rPr>
          <w:rFonts w:ascii="Arial" w:hAnsi="Arial" w:cs="Arial"/>
          <w:color w:val="333333"/>
          <w:sz w:val="19"/>
          <w:szCs w:val="19"/>
        </w:rPr>
        <w:br/>
        <w:t>Наименование  дохода    </w:t>
      </w:r>
      <w:r>
        <w:rPr>
          <w:rFonts w:ascii="Arial" w:hAnsi="Arial" w:cs="Arial"/>
          <w:color w:val="333333"/>
          <w:sz w:val="19"/>
          <w:szCs w:val="19"/>
        </w:rPr>
        <w:br/>
        <w:t>Сумма</w:t>
      </w:r>
      <w:r>
        <w:rPr>
          <w:rFonts w:ascii="Arial" w:hAnsi="Arial" w:cs="Arial"/>
          <w:color w:val="333333"/>
          <w:sz w:val="19"/>
          <w:szCs w:val="19"/>
        </w:rPr>
        <w:br/>
        <w:t>1 00 00000 00 0000 000    Доходы                                                                                                                 27377,7</w:t>
      </w:r>
      <w:r>
        <w:rPr>
          <w:rFonts w:ascii="Arial" w:hAnsi="Arial" w:cs="Arial"/>
          <w:color w:val="333333"/>
          <w:sz w:val="19"/>
          <w:szCs w:val="19"/>
        </w:rPr>
        <w:br/>
        <w:t>1 01 02000 01 0000 110    Налог на доходы физических лиц    6800,0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 03 02230 01 0000 110     Доходы от уплаты акцизов на дизельное 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 бюджеты.     </w:t>
      </w:r>
      <w:r>
        <w:rPr>
          <w:rFonts w:ascii="Arial" w:hAnsi="Arial" w:cs="Arial"/>
          <w:color w:val="333333"/>
          <w:sz w:val="19"/>
          <w:szCs w:val="19"/>
        </w:rPr>
        <w:br/>
        <w:t>1900,0</w:t>
      </w:r>
      <w:r>
        <w:rPr>
          <w:rFonts w:ascii="Arial" w:hAnsi="Arial" w:cs="Arial"/>
          <w:color w:val="333333"/>
          <w:sz w:val="19"/>
          <w:szCs w:val="19"/>
        </w:rPr>
        <w:br/>
        <w:t>1 03 02240 01 0000 110    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    100,0</w:t>
      </w:r>
      <w:r>
        <w:rPr>
          <w:rFonts w:ascii="Arial" w:hAnsi="Arial" w:cs="Arial"/>
          <w:color w:val="333333"/>
          <w:sz w:val="19"/>
          <w:szCs w:val="19"/>
        </w:rPr>
        <w:br/>
        <w:t>1 03 02250 01 0000 110     Доходы от уплаты акцизов на автомобиль-ный бензин, подлежащие распределению между бюджетами субъектов РФ и местны-ми бюджетами с учетом установленных дифференцированных нормативов отчисле-ний в местные бюджеты    3247,8</w:t>
      </w:r>
      <w:r>
        <w:rPr>
          <w:rFonts w:ascii="Arial" w:hAnsi="Arial" w:cs="Arial"/>
          <w:color w:val="333333"/>
          <w:sz w:val="19"/>
          <w:szCs w:val="19"/>
        </w:rPr>
        <w:br/>
        <w:t>1 05 03000 01 1000 110    Единый сельскохозяйственный налог    2518,9</w:t>
      </w:r>
      <w:r>
        <w:rPr>
          <w:rFonts w:ascii="Arial" w:hAnsi="Arial" w:cs="Arial"/>
          <w:color w:val="333333"/>
          <w:sz w:val="19"/>
          <w:szCs w:val="19"/>
        </w:rPr>
        <w:br/>
        <w:t>1 06 01000 03 0000 110    Налог на имущество физических лиц    2200,0</w:t>
      </w:r>
      <w:r>
        <w:rPr>
          <w:rFonts w:ascii="Arial" w:hAnsi="Arial" w:cs="Arial"/>
          <w:color w:val="333333"/>
          <w:sz w:val="19"/>
          <w:szCs w:val="19"/>
        </w:rPr>
        <w:br/>
        <w:t>1 06 06000 00 0000 110    Земельный налог    10900,0</w:t>
      </w:r>
      <w:r>
        <w:rPr>
          <w:rFonts w:ascii="Arial" w:hAnsi="Arial" w:cs="Arial"/>
          <w:color w:val="333333"/>
          <w:sz w:val="19"/>
          <w:szCs w:val="19"/>
        </w:rPr>
        <w:br/>
        <w:t>1 13 01990 00 0000 130    Прочие доходы от оказания платных услуг (работ)    8,00</w:t>
      </w:r>
      <w:r>
        <w:rPr>
          <w:rFonts w:ascii="Arial" w:hAnsi="Arial" w:cs="Arial"/>
          <w:color w:val="333333"/>
          <w:sz w:val="19"/>
          <w:szCs w:val="19"/>
        </w:rPr>
        <w:br/>
        <w:t>116 33000 00 0000 140    Денежные взыскания (штрафы) за наруше-ние законодательства Российской Федера-ции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Arial" w:hAnsi="Arial" w:cs="Arial"/>
          <w:color w:val="333333"/>
          <w:sz w:val="19"/>
          <w:szCs w:val="19"/>
        </w:rPr>
        <w:br/>
        <w:t>    3,0</w:t>
      </w:r>
      <w:r>
        <w:rPr>
          <w:rFonts w:ascii="Arial" w:hAnsi="Arial" w:cs="Arial"/>
          <w:color w:val="333333"/>
          <w:sz w:val="19"/>
          <w:szCs w:val="19"/>
        </w:rPr>
        <w:br/>
        <w:t>    Итого собственные доходы    27377,7</w:t>
      </w:r>
      <w:r>
        <w:rPr>
          <w:rFonts w:ascii="Arial" w:hAnsi="Arial" w:cs="Arial"/>
          <w:color w:val="333333"/>
          <w:sz w:val="19"/>
          <w:szCs w:val="19"/>
        </w:rPr>
        <w:br/>
        <w:t>2 00 00000 00 0000 000    Безвозмездные поступления    5757,1</w:t>
      </w:r>
      <w:r>
        <w:rPr>
          <w:rFonts w:ascii="Arial" w:hAnsi="Arial" w:cs="Arial"/>
          <w:color w:val="333333"/>
          <w:sz w:val="19"/>
          <w:szCs w:val="19"/>
        </w:rPr>
        <w:br/>
        <w:t>2 02 00000 00 0000 000    Безвозмездные поступления от других бюд-жетов бюджетной системы Российской Фе-дерации    5826,7</w:t>
      </w:r>
      <w:r>
        <w:rPr>
          <w:rFonts w:ascii="Arial" w:hAnsi="Arial" w:cs="Arial"/>
          <w:color w:val="333333"/>
          <w:sz w:val="19"/>
          <w:szCs w:val="19"/>
        </w:rPr>
        <w:br/>
        <w:t>2 02 01000 00 0000 151    Дотации от других бюджетов бюджетной системы Российской Федерации    2265,4</w:t>
      </w:r>
      <w:r>
        <w:rPr>
          <w:rFonts w:ascii="Arial" w:hAnsi="Arial" w:cs="Arial"/>
          <w:color w:val="333333"/>
          <w:sz w:val="19"/>
          <w:szCs w:val="19"/>
        </w:rPr>
        <w:br/>
        <w:t>2 02 01001 00 0000 151    Дотация на выравнивание уровня бюджет-ной  обеспеченности    2265,4</w:t>
      </w:r>
      <w:r>
        <w:rPr>
          <w:rFonts w:ascii="Arial" w:hAnsi="Arial" w:cs="Arial"/>
          <w:color w:val="333333"/>
          <w:sz w:val="19"/>
          <w:szCs w:val="19"/>
        </w:rPr>
        <w:br/>
        <w:t>2 02 01001 10 0000 151     Дотация бюджета поселений на выравнива-ние уровня бюджетной  обеспеченности    2265,4</w:t>
      </w:r>
      <w:r>
        <w:rPr>
          <w:rFonts w:ascii="Arial" w:hAnsi="Arial" w:cs="Arial"/>
          <w:color w:val="333333"/>
          <w:sz w:val="19"/>
          <w:szCs w:val="19"/>
        </w:rPr>
        <w:br/>
        <w:t>2 02 02000 00 0000 151    Субсидии бюджетам Российской Федерации и муниципальных образований (межбюджетные субсидии)     2982,5</w:t>
      </w:r>
      <w:r>
        <w:rPr>
          <w:rFonts w:ascii="Arial" w:hAnsi="Arial" w:cs="Arial"/>
          <w:color w:val="333333"/>
          <w:sz w:val="19"/>
          <w:szCs w:val="19"/>
        </w:rPr>
        <w:br/>
        <w:t>2 02 02999 10 0000 151    Прочие субсидии бюджетам поселений    2982,5</w:t>
      </w:r>
      <w:r>
        <w:rPr>
          <w:rFonts w:ascii="Arial" w:hAnsi="Arial" w:cs="Arial"/>
          <w:color w:val="333333"/>
          <w:sz w:val="19"/>
          <w:szCs w:val="19"/>
        </w:rPr>
        <w:br/>
        <w:t>2 02 03000 00 0000 151    Субвенции бюджетам субъектов Российской Федерации и муниципальных образований     578,8</w:t>
      </w:r>
      <w:r>
        <w:rPr>
          <w:rFonts w:ascii="Arial" w:hAnsi="Arial" w:cs="Arial"/>
          <w:color w:val="333333"/>
          <w:sz w:val="19"/>
          <w:szCs w:val="19"/>
        </w:rPr>
        <w:br/>
        <w:t>2 02 03015 00 0000 151    Субвенции бюджетам на осуществление первичного воинского учета на территориях, где отсутствуют военные комиссариаты     571,2</w:t>
      </w:r>
      <w:r>
        <w:rPr>
          <w:rFonts w:ascii="Arial" w:hAnsi="Arial" w:cs="Arial"/>
          <w:color w:val="333333"/>
          <w:sz w:val="19"/>
          <w:szCs w:val="19"/>
        </w:rPr>
        <w:br/>
        <w:t>2 02 03015 10 0000 151    Субвенция бюджетам поселений на осуще-ствление первичного воинского учета на территориях, где отсутствуют военные ко-миссариаты    571,2</w:t>
      </w:r>
      <w:r>
        <w:rPr>
          <w:rFonts w:ascii="Arial" w:hAnsi="Arial" w:cs="Arial"/>
          <w:color w:val="333333"/>
          <w:sz w:val="19"/>
          <w:szCs w:val="19"/>
        </w:rPr>
        <w:br/>
        <w:t>2 02 03024 00 0000 151     Субвенции местным бюджетам на выполне-ние передаваемых полномочий субъектов Российской Федерации</w:t>
      </w:r>
      <w:r>
        <w:rPr>
          <w:rFonts w:ascii="Arial" w:hAnsi="Arial" w:cs="Arial"/>
          <w:color w:val="333333"/>
          <w:sz w:val="19"/>
          <w:szCs w:val="19"/>
        </w:rPr>
        <w:br/>
        <w:t>    7,6</w:t>
      </w:r>
      <w:r>
        <w:rPr>
          <w:rFonts w:ascii="Arial" w:hAnsi="Arial" w:cs="Arial"/>
          <w:color w:val="333333"/>
          <w:sz w:val="19"/>
          <w:szCs w:val="19"/>
        </w:rPr>
        <w:br/>
        <w:t>2 02 03024 10 0000 151    Субвенции бюджетам поселений на выпол-нение передаваемых полномочий субъектов Российской Федерации</w:t>
      </w:r>
      <w:r>
        <w:rPr>
          <w:rFonts w:ascii="Arial" w:hAnsi="Arial" w:cs="Arial"/>
          <w:color w:val="333333"/>
          <w:sz w:val="19"/>
          <w:szCs w:val="19"/>
        </w:rPr>
        <w:br/>
        <w:t>    7,6</w:t>
      </w:r>
      <w:r>
        <w:rPr>
          <w:rFonts w:ascii="Arial" w:hAnsi="Arial" w:cs="Arial"/>
          <w:color w:val="333333"/>
          <w:sz w:val="19"/>
          <w:szCs w:val="19"/>
        </w:rPr>
        <w:br/>
        <w:t>2 07 05000 10 0000 180    Прочие безвозмездные поступления в бюд-жеты сельских поселений</w:t>
      </w:r>
      <w:r>
        <w:rPr>
          <w:rFonts w:ascii="Arial" w:hAnsi="Arial" w:cs="Arial"/>
          <w:color w:val="333333"/>
          <w:sz w:val="19"/>
          <w:szCs w:val="19"/>
        </w:rPr>
        <w:br/>
        <w:t>    25,0</w:t>
      </w:r>
      <w:r>
        <w:rPr>
          <w:rFonts w:ascii="Arial" w:hAnsi="Arial" w:cs="Arial"/>
          <w:color w:val="333333"/>
          <w:sz w:val="19"/>
          <w:szCs w:val="19"/>
        </w:rPr>
        <w:br/>
        <w:t>2 19 05000 10 0000 151    Возврат остатков субсидий, субвенций и иных межбюджетных трансфертов, имею-щих целевое назначение, прошлых лет из бюджетов поселений</w:t>
      </w:r>
      <w:r>
        <w:rPr>
          <w:rFonts w:ascii="Arial" w:hAnsi="Arial" w:cs="Arial"/>
          <w:color w:val="333333"/>
          <w:sz w:val="19"/>
          <w:szCs w:val="19"/>
        </w:rPr>
        <w:br/>
        <w:t>    -94,6</w:t>
      </w:r>
      <w:r>
        <w:rPr>
          <w:rFonts w:ascii="Arial" w:hAnsi="Arial" w:cs="Arial"/>
          <w:color w:val="333333"/>
          <w:sz w:val="19"/>
          <w:szCs w:val="19"/>
        </w:rPr>
        <w:br/>
        <w:t>            Всего доходов                                                                            33434,8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        В.В. Новак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5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Распределение расходов бюджета 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 на 2016 год</w:t>
      </w:r>
      <w:r>
        <w:rPr>
          <w:rFonts w:ascii="Arial" w:hAnsi="Arial" w:cs="Arial"/>
          <w:color w:val="333333"/>
          <w:sz w:val="19"/>
          <w:szCs w:val="19"/>
        </w:rPr>
        <w:br/>
        <w:t>по разделам и подразделам функциональной классификации</w:t>
      </w:r>
      <w:r>
        <w:rPr>
          <w:rFonts w:ascii="Arial" w:hAnsi="Arial" w:cs="Arial"/>
          <w:color w:val="333333"/>
          <w:sz w:val="19"/>
          <w:szCs w:val="19"/>
        </w:rPr>
        <w:br/>
        <w:t>расходов бюджетов Российской Федерации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        (тыс.руб)</w:t>
      </w:r>
      <w:r>
        <w:rPr>
          <w:rFonts w:ascii="Arial" w:hAnsi="Arial" w:cs="Arial"/>
          <w:color w:val="333333"/>
          <w:sz w:val="19"/>
          <w:szCs w:val="19"/>
        </w:rPr>
        <w:br/>
        <w:t>№</w:t>
      </w:r>
      <w:r>
        <w:rPr>
          <w:rFonts w:ascii="Arial" w:hAnsi="Arial" w:cs="Arial"/>
          <w:color w:val="333333"/>
          <w:sz w:val="19"/>
          <w:szCs w:val="19"/>
        </w:rPr>
        <w:br/>
        <w:t>п/п    Наименование    РЗ    ПР    Сумма </w:t>
      </w:r>
      <w:r>
        <w:rPr>
          <w:rFonts w:ascii="Arial" w:hAnsi="Arial" w:cs="Arial"/>
          <w:color w:val="333333"/>
          <w:sz w:val="19"/>
          <w:szCs w:val="19"/>
        </w:rPr>
        <w:br/>
        <w:t>    Всего расходов</w:t>
      </w:r>
      <w:r>
        <w:rPr>
          <w:rFonts w:ascii="Arial" w:hAnsi="Arial" w:cs="Arial"/>
          <w:color w:val="333333"/>
          <w:sz w:val="19"/>
          <w:szCs w:val="19"/>
        </w:rPr>
        <w:br/>
        <w:t>в том числе :            34596,0</w:t>
      </w:r>
      <w:r>
        <w:rPr>
          <w:rFonts w:ascii="Arial" w:hAnsi="Arial" w:cs="Arial"/>
          <w:color w:val="333333"/>
          <w:sz w:val="19"/>
          <w:szCs w:val="19"/>
        </w:rPr>
        <w:br/>
        <w:t>1.    Общегосударственные вопросы    01    00    8376,1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Функционирование должностного лица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субъ-екта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Российской Федерации и органа местного самоуправления.    01    02    862,3</w:t>
      </w:r>
      <w:r>
        <w:rPr>
          <w:rFonts w:ascii="Arial" w:hAnsi="Arial" w:cs="Arial"/>
          <w:color w:val="333333"/>
          <w:sz w:val="19"/>
          <w:szCs w:val="19"/>
        </w:rPr>
        <w:br/>
        <w:t>    Функционирование Правительства Российской Федерации, высших органов исполнительной власти субъектов Российской Федерации, местных администраций    01    04    6180,7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деятельности финансовых, нало-говых и таможенных органов и органов фи-нансового (финансово-бюджетного) надзора    01    06    146,8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выборов    01    07    274,5</w:t>
      </w:r>
      <w:r>
        <w:rPr>
          <w:rFonts w:ascii="Arial" w:hAnsi="Arial" w:cs="Arial"/>
          <w:color w:val="333333"/>
          <w:sz w:val="19"/>
          <w:szCs w:val="19"/>
        </w:rPr>
        <w:br/>
        <w:t>    Другие общегосударственные вопросы    01    13    911,8</w:t>
      </w:r>
      <w:r>
        <w:rPr>
          <w:rFonts w:ascii="Arial" w:hAnsi="Arial" w:cs="Arial"/>
          <w:color w:val="333333"/>
          <w:sz w:val="19"/>
          <w:szCs w:val="19"/>
        </w:rPr>
        <w:br/>
        <w:t>2.    Национальная оборона    02    00    571,2</w:t>
      </w:r>
      <w:r>
        <w:rPr>
          <w:rFonts w:ascii="Arial" w:hAnsi="Arial" w:cs="Arial"/>
          <w:color w:val="333333"/>
          <w:sz w:val="19"/>
          <w:szCs w:val="19"/>
        </w:rPr>
        <w:br/>
        <w:t>    Мобилизационная и вневойсковая</w:t>
      </w:r>
      <w:r>
        <w:rPr>
          <w:rFonts w:ascii="Arial" w:hAnsi="Arial" w:cs="Arial"/>
          <w:color w:val="333333"/>
          <w:sz w:val="19"/>
          <w:szCs w:val="19"/>
        </w:rPr>
        <w:br/>
        <w:t>подготовка    02    03    571,2</w:t>
      </w:r>
      <w:r>
        <w:rPr>
          <w:rFonts w:ascii="Arial" w:hAnsi="Arial" w:cs="Arial"/>
          <w:color w:val="333333"/>
          <w:sz w:val="19"/>
          <w:szCs w:val="19"/>
        </w:rPr>
        <w:br/>
        <w:t xml:space="preserve">3.   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Национальная  безопасность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правоохра-нительная деятельность    03    00    782,7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территории от чрезвычайных ситуаций природного и техногенного характера, гражданская оборона    03    09    628,5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безопасности и правоохранительной деятельности    03    14    154,2</w:t>
      </w:r>
      <w:r>
        <w:rPr>
          <w:rFonts w:ascii="Arial" w:hAnsi="Arial" w:cs="Arial"/>
          <w:color w:val="333333"/>
          <w:sz w:val="19"/>
          <w:szCs w:val="19"/>
        </w:rPr>
        <w:br/>
        <w:t>4.    Национальная экономика    04    00    11498,5</w:t>
      </w:r>
      <w:r>
        <w:rPr>
          <w:rFonts w:ascii="Arial" w:hAnsi="Arial" w:cs="Arial"/>
          <w:color w:val="333333"/>
          <w:sz w:val="19"/>
          <w:szCs w:val="19"/>
        </w:rPr>
        <w:br/>
        <w:t>    Сельское хозяйство и рыболовство    04    05    42,0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Дорожное хозяйство (дорожные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фонды)   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04    09    10911,2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эко-номики    04    12    545,3</w:t>
      </w:r>
      <w:r>
        <w:rPr>
          <w:rFonts w:ascii="Arial" w:hAnsi="Arial" w:cs="Arial"/>
          <w:color w:val="333333"/>
          <w:sz w:val="19"/>
          <w:szCs w:val="19"/>
        </w:rPr>
        <w:br/>
        <w:t>5.    Жилищно – коммунальное хозяйство    05    00    4266,3</w:t>
      </w:r>
      <w:r>
        <w:rPr>
          <w:rFonts w:ascii="Arial" w:hAnsi="Arial" w:cs="Arial"/>
          <w:color w:val="333333"/>
          <w:sz w:val="19"/>
          <w:szCs w:val="19"/>
        </w:rPr>
        <w:br/>
        <w:t>    Коммунальное хозяйство    05    02    156,3</w:t>
      </w:r>
      <w:r>
        <w:rPr>
          <w:rFonts w:ascii="Arial" w:hAnsi="Arial" w:cs="Arial"/>
          <w:color w:val="333333"/>
          <w:sz w:val="19"/>
          <w:szCs w:val="19"/>
        </w:rPr>
        <w:br/>
        <w:t>    Благоустройство    05    03    4110,0</w:t>
      </w:r>
      <w:r>
        <w:rPr>
          <w:rFonts w:ascii="Arial" w:hAnsi="Arial" w:cs="Arial"/>
          <w:color w:val="333333"/>
          <w:sz w:val="19"/>
          <w:szCs w:val="19"/>
        </w:rPr>
        <w:br/>
        <w:t>6.    Образование    07    00    85,0</w:t>
      </w:r>
      <w:r>
        <w:rPr>
          <w:rFonts w:ascii="Arial" w:hAnsi="Arial" w:cs="Arial"/>
          <w:color w:val="333333"/>
          <w:sz w:val="19"/>
          <w:szCs w:val="19"/>
        </w:rPr>
        <w:br/>
        <w:t>    Молодежная политика и оздоровление детей    07    07    85,0</w:t>
      </w:r>
      <w:r>
        <w:rPr>
          <w:rFonts w:ascii="Arial" w:hAnsi="Arial" w:cs="Arial"/>
          <w:color w:val="333333"/>
          <w:sz w:val="19"/>
          <w:szCs w:val="19"/>
        </w:rPr>
        <w:br/>
        <w:t>7.    Культура и кинематография     08    00    8361,3</w:t>
      </w:r>
      <w:r>
        <w:rPr>
          <w:rFonts w:ascii="Arial" w:hAnsi="Arial" w:cs="Arial"/>
          <w:color w:val="333333"/>
          <w:sz w:val="19"/>
          <w:szCs w:val="19"/>
        </w:rPr>
        <w:br/>
        <w:t>    Культура    08    01    8361,3</w:t>
      </w:r>
      <w:r>
        <w:rPr>
          <w:rFonts w:ascii="Arial" w:hAnsi="Arial" w:cs="Arial"/>
          <w:color w:val="333333"/>
          <w:sz w:val="19"/>
          <w:szCs w:val="19"/>
        </w:rPr>
        <w:br/>
        <w:t>8.    Социальная политика    10    00    115,0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Социальное обеспечение населения    10    03    115,0</w:t>
      </w:r>
      <w:r>
        <w:rPr>
          <w:rFonts w:ascii="Arial" w:hAnsi="Arial" w:cs="Arial"/>
          <w:color w:val="333333"/>
          <w:sz w:val="19"/>
          <w:szCs w:val="19"/>
        </w:rPr>
        <w:br/>
        <w:t>9.    Физическая культура и спорт    11    00    540,0</w:t>
      </w:r>
      <w:r>
        <w:rPr>
          <w:rFonts w:ascii="Arial" w:hAnsi="Arial" w:cs="Arial"/>
          <w:color w:val="333333"/>
          <w:sz w:val="19"/>
          <w:szCs w:val="19"/>
        </w:rPr>
        <w:br/>
        <w:t>    Массовый спорт    11    02    540,0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 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  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        В.В. Новак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     Приложение № 6</w:t>
      </w:r>
      <w:r>
        <w:rPr>
          <w:rFonts w:ascii="Arial" w:hAnsi="Arial" w:cs="Arial"/>
          <w:color w:val="333333"/>
          <w:sz w:val="19"/>
          <w:szCs w:val="19"/>
        </w:rPr>
        <w:br/>
        <w:t>            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  <w:t>            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           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           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            от______________№____</w:t>
      </w:r>
      <w:r>
        <w:rPr>
          <w:rFonts w:ascii="Arial" w:hAnsi="Arial" w:cs="Arial"/>
          <w:color w:val="333333"/>
          <w:sz w:val="19"/>
          <w:szCs w:val="19"/>
        </w:rPr>
        <w:br/>
        <w:t>Ведомственная структура расходов бюджета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 сельского поселения Красноармейского района на 2016 г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(тыс. рублей)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№ п/п    </w:t>
      </w:r>
      <w:r>
        <w:rPr>
          <w:rFonts w:ascii="Arial" w:hAnsi="Arial" w:cs="Arial"/>
          <w:color w:val="333333"/>
          <w:sz w:val="19"/>
          <w:szCs w:val="19"/>
        </w:rPr>
        <w:br/>
        <w:t>Наименование    </w:t>
      </w:r>
      <w:r>
        <w:rPr>
          <w:rFonts w:ascii="Arial" w:hAnsi="Arial" w:cs="Arial"/>
          <w:color w:val="333333"/>
          <w:sz w:val="19"/>
          <w:szCs w:val="19"/>
        </w:rPr>
        <w:br/>
        <w:t>Вед    </w:t>
      </w:r>
      <w:r>
        <w:rPr>
          <w:rFonts w:ascii="Arial" w:hAnsi="Arial" w:cs="Arial"/>
          <w:color w:val="333333"/>
          <w:sz w:val="19"/>
          <w:szCs w:val="19"/>
        </w:rPr>
        <w:br/>
        <w:t>РЗ    </w:t>
      </w:r>
      <w:r>
        <w:rPr>
          <w:rFonts w:ascii="Arial" w:hAnsi="Arial" w:cs="Arial"/>
          <w:color w:val="333333"/>
          <w:sz w:val="19"/>
          <w:szCs w:val="19"/>
        </w:rPr>
        <w:br/>
        <w:t>ПР    </w:t>
      </w:r>
      <w:r>
        <w:rPr>
          <w:rFonts w:ascii="Arial" w:hAnsi="Arial" w:cs="Arial"/>
          <w:color w:val="333333"/>
          <w:sz w:val="19"/>
          <w:szCs w:val="19"/>
        </w:rPr>
        <w:br/>
        <w:t>ЦСР    </w:t>
      </w:r>
      <w:r>
        <w:rPr>
          <w:rFonts w:ascii="Arial" w:hAnsi="Arial" w:cs="Arial"/>
          <w:color w:val="333333"/>
          <w:sz w:val="19"/>
          <w:szCs w:val="19"/>
        </w:rPr>
        <w:br/>
        <w:t>ВР    </w:t>
      </w:r>
      <w:r>
        <w:rPr>
          <w:rFonts w:ascii="Arial" w:hAnsi="Arial" w:cs="Arial"/>
          <w:color w:val="333333"/>
          <w:sz w:val="19"/>
          <w:szCs w:val="19"/>
        </w:rPr>
        <w:br/>
        <w:t>Сумма</w:t>
      </w:r>
      <w:r>
        <w:rPr>
          <w:rFonts w:ascii="Arial" w:hAnsi="Arial" w:cs="Arial"/>
          <w:color w:val="333333"/>
          <w:sz w:val="19"/>
          <w:szCs w:val="19"/>
        </w:rPr>
        <w:br/>
        <w:t>    ВСЕГО                        34596,0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1.    Администрация 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Старонижестебли-евского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992                    34596,0</w:t>
      </w:r>
      <w:r>
        <w:rPr>
          <w:rFonts w:ascii="Arial" w:hAnsi="Arial" w:cs="Arial"/>
          <w:color w:val="333333"/>
          <w:sz w:val="19"/>
          <w:szCs w:val="19"/>
        </w:rPr>
        <w:br/>
        <w:t>    Общегосударственные вопросы    992    01    00            8376,1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Функционирование выс-шего должностного лица субъекта Российской Фе-дерации и муниципально-го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992    01    02            862,3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дея-тельности высшего должностного лица Старонижестеблиевского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992     01    02    7000000000        862,3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Высшее должностное ли-цо Старонижестеблиев-ского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992     01    02    7001000000        862,3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992     01    02    7001000190        862,3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пер-соналу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992    01    02    7001000190    100    862,3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Функционирование Пра-вительства Российской Федерации, высших ис-полнительных органов государственной власти субъектов Российской Фе-дерации, местных адми-нистраций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992    01    04            6180,7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дея-тельности администрации Старонижестеблиевского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992    01    04    7100000000        6180,7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функциони-рования администрации Старонижестеблиевского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992    01    04    7101000000    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6173,1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992    01    04    7101000190        6173,1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пер-соналу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992    01    04    7101000190    100    5560,0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992    01    04    7101000190    200    413,1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 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992    01    04    7101000190    800    200,0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Переданные государст-венные полномочия Крас-нодарского края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992    01    04    7200000000        7,6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Осуществление от-дельных государственных полно-мочий по образованию и организации дея-тельности административных комиссий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992    01    04    7200060190        7,6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992    01    04    7200060190    200    7,6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деятельно-сти финансовых, налого-вых и таможенных орга-нов и органов финансово-го (финансово-бюджетного) надзора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992    01    06            146,8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дея-тельности контрольно-счетной палаты муниципального обра-зования Красно-армейский район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992    01    06    7300000000        146,8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Председатель кон-трольно-счетной палаты муниципального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992     01    06    7301000000        44,6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992    01    06    7301020600        44,6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01    06    7301020600    500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Контрольно-счетная палата муниципального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992    01    06    7302000000        102,2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992    01    06    7302020600        102,2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01    06    7302020600    500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выборов    992    01    07            274,5</w:t>
      </w:r>
      <w:r>
        <w:rPr>
          <w:rFonts w:ascii="Arial" w:hAnsi="Arial" w:cs="Arial"/>
          <w:color w:val="333333"/>
          <w:sz w:val="19"/>
          <w:szCs w:val="19"/>
        </w:rPr>
        <w:br/>
        <w:t>    Организация и про-ведение выборов, совершенствование и развитие избирательных технологий на территории Старониже-стеблиевского сельского поселения  Красноармей-ского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992    01    07    7103020050        274,5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992    01    07    7103020050    200    274,5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Другие общегосударст-венные вопросы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992    01    13            911,8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«Развитие материально-технической базы Старо-нижестеблиевского сель-ского поселения Красно-армейского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  <w:t>0100000000        </w:t>
      </w:r>
      <w:r>
        <w:rPr>
          <w:rFonts w:ascii="Arial" w:hAnsi="Arial" w:cs="Arial"/>
          <w:color w:val="333333"/>
          <w:sz w:val="19"/>
          <w:szCs w:val="19"/>
        </w:rPr>
        <w:br/>
        <w:t>520,8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Прочие обязательства 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 сельского </w:t>
      </w:r>
      <w:r>
        <w:rPr>
          <w:rFonts w:ascii="Arial" w:hAnsi="Arial" w:cs="Arial"/>
          <w:color w:val="333333"/>
          <w:sz w:val="19"/>
          <w:szCs w:val="19"/>
        </w:rPr>
        <w:br/>
        <w:t>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992    01    13    0100010030        520,8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992    01    13    0100010030    200          420,8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 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992    01    13    0100010030    800    100,0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"Развитие местного само-управления и гражданского общества Старонижестеблиевского сельского поселения Красноармейского района"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992    01    13    0200000000        391,0</w:t>
      </w:r>
      <w:r>
        <w:rPr>
          <w:rFonts w:ascii="Arial" w:hAnsi="Arial" w:cs="Arial"/>
          <w:color w:val="333333"/>
          <w:sz w:val="19"/>
          <w:szCs w:val="19"/>
        </w:rPr>
        <w:br/>
        <w:t>    Поддержка общест-венных некоммерческих организаций и содействие развитию гражданского общества Старонижестеблиевского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992    01    13    0201000000        205,0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Мероприятия, направлен-ные на поддержку обще-ственных некоммерческих организаций и содействие развитию гражданского общества Старонижестеб-лиевского сельского посе-ления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992    01    13    0201000040        205,0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992    01    13    0201000040    200    205,0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территориального общественного само-управления Старониже-стеблиевского сельского поселения Красноармей-ского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992    01    13    0202000000        155,0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развитию территориального обще-ственного самоуправ-ления в Старониже-стеблиевском сельском поселении Крас-ноармейского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0202010060        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992    01    13    0202010060    200    155,0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Противодействие корруп-ции Старонижестеблиев-ского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992    01    13    0230000000        6,0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противодействию коррупции Ста-ронижестеблиевского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992    01    13    0203010080        6,0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992    01    13    0203010080    200    6,0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Организация занятости населения Старониже-стеблиевского сельского поселения Красноармей-ского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992    01    13    0240000000        25,0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органи-зации занятости населения Старони-жестеблиевского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0204010350        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992    01    13    0204010350    200    25,0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Мобилизационная и </w:t>
      </w:r>
      <w:r>
        <w:rPr>
          <w:rFonts w:ascii="Arial" w:hAnsi="Arial" w:cs="Arial"/>
          <w:color w:val="333333"/>
          <w:sz w:val="19"/>
          <w:szCs w:val="19"/>
        </w:rPr>
        <w:br/>
        <w:t>вневойсковая под-готовка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деятельно-сти администрации Ста-ронижестеблиевского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992    02    03    5100000000        571,2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Переданные государст-венные полномочия Крас-нодарского края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992    02    03    5102000000        571,2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Субвенции на осуществ-ление первичного воин-ского учета на территориях, где отсутствуют военные комиссариаты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992     02    03    5102051180        571,2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пер-соналу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992    02    03    5102051180    100    571,2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Национальная безопас-ность и правоохрани-тельная деятельность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  <w:t>00            </w:t>
      </w:r>
      <w:r>
        <w:rPr>
          <w:rFonts w:ascii="Arial" w:hAnsi="Arial" w:cs="Arial"/>
          <w:color w:val="333333"/>
          <w:sz w:val="19"/>
          <w:szCs w:val="19"/>
        </w:rPr>
        <w:br/>
        <w:t>782,7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тер-ритории от чрез-вычайных ситуаций природного и техногенного характера, гражданская оборона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992    03    09            628,5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тер-ритории от чрез-вычайных ситуаций природного и техногенного характера, гражданская оборона в Старонижестеблиевском сельском поселении Крас-ноармейского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09    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0303000000        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628,5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 на осуществ-ление переданных полно-мочий органов местного самоуправления поселе-ний органам местного са-моуправления муници-пального района по созданию, содержанию деятельности аварийно-спасательных служб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992    03    09    0303020500        561,8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03    09    0303020500    500    561,8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Подготовка населения и организация к действиям в чрезвычайной ситуации в мирное и военное время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992     03    09    0303020550        66,7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992    03    09    0303020550    200    66,7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безопасности и правоохранительной дея-тельности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14            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«Противодействие неза-конному обороту нарко-тиков Старонижестебли-евского сельского поселе-ния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992    03    14    0500000000        20,0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противодействию незаконному потреблению и обороту наркотических средств Старонижестеблиевского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14    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0501010070        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муни-ципальных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992    03    14    0501010070    200    20,0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 «Казачество Старонижестеблиевского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992    03    14    0400000000        55,0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укрепле-нию правопорядка, про-филактике правонаруше-ний, усиление борьбы с преступностью, противо-действию террористиче-ской и экстремистской деятельности Старониже-стеблиевского сельского поселения Красноармей-ского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992    03    14    0401010120        55,0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992    03    14    0401010120    200    55,0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«Пожарная безопасность Старонижестеблиевского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992    03    14    0302000000        74,2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первичных мер пожарной безопасно-сти Старонижестеблиев-ского сельского по-селения Красноар-мейского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992    03    14    0302010510        74,2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муни-ципальных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992    03    14    0302010510    200    74,2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Профилактика тер-роризма и экстремизма 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 сельского поселения Красноармейского района    992    03    14    0301000000    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Профилактика правона-рушений, терроризма и экстремизма Старониже-стеблиевского сельского поселения Красноармей-ского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992    03    14    0301010120        5,0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муни-ципальных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992    03    14    0301010120    200    5,0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Национальная экономи-ка    992    04    00            11498,5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Сельское хозяйство и ры-боловство    992     04     05    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«Развитие сельского хо-зяйства Старонижестеблиевского сельского поселения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992    04    05    0600000000        42,0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обеспечению </w:t>
      </w:r>
      <w:r>
        <w:rPr>
          <w:rFonts w:ascii="Arial" w:hAnsi="Arial" w:cs="Arial"/>
          <w:color w:val="333333"/>
          <w:sz w:val="19"/>
          <w:szCs w:val="19"/>
        </w:rPr>
        <w:br/>
        <w:t>эпизоотического, ветеринарно-санитарного благополучия терри-тории поселения Старонижестеблиевского сельского</w:t>
      </w:r>
      <w:r>
        <w:rPr>
          <w:rFonts w:ascii="Arial" w:hAnsi="Arial" w:cs="Arial"/>
          <w:color w:val="333333"/>
          <w:sz w:val="19"/>
          <w:szCs w:val="19"/>
        </w:rPr>
        <w:br/>
        <w:t> поселения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992    04    05    0601010520        42,0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992    04    05    0601010520    200    42,0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Дорожное хозяйство (до-рожные фонды)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992    04    09                10911,2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«Комплексное и устойчивое развитие в</w:t>
      </w:r>
      <w:r>
        <w:rPr>
          <w:rFonts w:ascii="Arial" w:hAnsi="Arial" w:cs="Arial"/>
          <w:color w:val="333333"/>
          <w:sz w:val="19"/>
          <w:szCs w:val="19"/>
        </w:rPr>
        <w:br/>
        <w:t> сфере строительства, архитектуры и </w:t>
      </w:r>
      <w:r>
        <w:rPr>
          <w:rFonts w:ascii="Arial" w:hAnsi="Arial" w:cs="Arial"/>
          <w:color w:val="333333"/>
          <w:sz w:val="19"/>
          <w:szCs w:val="19"/>
        </w:rPr>
        <w:br/>
        <w:t>дорожного хозяйства Старонижестеб-лиевского сельского поселения Красноармейского</w:t>
      </w:r>
      <w:r>
        <w:rPr>
          <w:rFonts w:ascii="Arial" w:hAnsi="Arial" w:cs="Arial"/>
          <w:color w:val="333333"/>
          <w:sz w:val="19"/>
          <w:szCs w:val="19"/>
        </w:rPr>
        <w:br/>
        <w:t> 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992    04    09    1000000000        10911,2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Реконструкция, капиталь-ный ремонт и ремонт улично-дорожной сети Старонижестеблиевского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992    04    09    1001000000        10911,2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Дорожный фонд Старо-нижестеблиевского сель-ского поселения Красно-армейского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992    04    09    1001010130        10089,9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04    </w:t>
      </w:r>
      <w:r>
        <w:rPr>
          <w:rFonts w:ascii="Arial" w:hAnsi="Arial" w:cs="Arial"/>
          <w:color w:val="333333"/>
          <w:sz w:val="19"/>
          <w:szCs w:val="19"/>
        </w:rPr>
        <w:br/>
        <w:t>09    </w:t>
      </w:r>
      <w:r>
        <w:rPr>
          <w:rFonts w:ascii="Arial" w:hAnsi="Arial" w:cs="Arial"/>
          <w:color w:val="333333"/>
          <w:sz w:val="19"/>
          <w:szCs w:val="19"/>
        </w:rPr>
        <w:br/>
        <w:t>1001010130    </w:t>
      </w:r>
      <w:r>
        <w:rPr>
          <w:rFonts w:ascii="Arial" w:hAnsi="Arial" w:cs="Arial"/>
          <w:color w:val="333333"/>
          <w:sz w:val="19"/>
          <w:szCs w:val="19"/>
        </w:rPr>
        <w:br/>
        <w:t>200    </w:t>
      </w:r>
      <w:r>
        <w:rPr>
          <w:rFonts w:ascii="Arial" w:hAnsi="Arial" w:cs="Arial"/>
          <w:color w:val="333333"/>
          <w:sz w:val="19"/>
          <w:szCs w:val="19"/>
        </w:rPr>
        <w:br/>
        <w:t>10089,9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Субсидии на капи-тальный ремонт и ремонт автомобильных дорог общего пользования местного значения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992    04    09    1001062440    200    739,2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Софинансирование субси-дии на капитальный ре-монт и ремонт автомо-бильных дорог общего пользования местного значения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10010S6244    200    82,1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экономики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992    04    12            545,3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архитектуры и градостроительства Ста-ронижестеблиевского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992    04    12    1002000000        524,5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в области строительства, архитекту-ры и градостроительства Старонижестеблиевского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992    04    12    1002010430        524,5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992    04    12    1002010430    200    524,5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Землеустройство и земле-пользование Старониже-стеблиевского сельского поселения Красноармей-ского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992    04    12    1004000000        5,0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земле-устройству и землепользованию Старонижестеблиевского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04    </w:t>
      </w:r>
      <w:r>
        <w:rPr>
          <w:rFonts w:ascii="Arial" w:hAnsi="Arial" w:cs="Arial"/>
          <w:color w:val="333333"/>
          <w:sz w:val="19"/>
          <w:szCs w:val="19"/>
        </w:rPr>
        <w:br/>
        <w:t>12    </w:t>
      </w:r>
      <w:r>
        <w:rPr>
          <w:rFonts w:ascii="Arial" w:hAnsi="Arial" w:cs="Arial"/>
          <w:color w:val="333333"/>
          <w:sz w:val="19"/>
          <w:szCs w:val="19"/>
        </w:rPr>
        <w:br/>
        <w:t>1004010440        </w:t>
      </w:r>
      <w:r>
        <w:rPr>
          <w:rFonts w:ascii="Arial" w:hAnsi="Arial" w:cs="Arial"/>
          <w:color w:val="333333"/>
          <w:sz w:val="19"/>
          <w:szCs w:val="19"/>
        </w:rPr>
        <w:br/>
        <w:t>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992    04    12    1004010440    200    5,0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Поддержка субъектов малого и среднего предпринимательства Старонижестеблиевского сельского поселения Красноармейского</w:t>
      </w:r>
      <w:r>
        <w:rPr>
          <w:rFonts w:ascii="Arial" w:hAnsi="Arial" w:cs="Arial"/>
          <w:color w:val="333333"/>
          <w:sz w:val="19"/>
          <w:szCs w:val="19"/>
        </w:rPr>
        <w:br/>
        <w:t> 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992    04    12    1003000000        15,8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мероприятий направленных на под-держку субъектов малого и среднего предпринима-тельства Старонижестеб-лиевского сельского посе-ления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992    04    12    1003010370        15,8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992    04    12    1003010370    200    15,8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Жилищно-коммунальное </w:t>
      </w:r>
      <w:r>
        <w:rPr>
          <w:rFonts w:ascii="Arial" w:hAnsi="Arial" w:cs="Arial"/>
          <w:color w:val="333333"/>
          <w:sz w:val="19"/>
          <w:szCs w:val="19"/>
        </w:rPr>
        <w:br/>
        <w:t>хозяйство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992    05    00            4266,3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Коммунальное хозяйство    992    05    02    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Водоснабжение и водоот-ведение Старонижестеб-лиевского сельского посе-ления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992    05    02    1101000000        150,3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Субсидии юридическим лицам (кроме некоммер-ческих организаций), ин-дивидуальным предпри-нимателям, физическим лицам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992    05    02    1101010160        150,3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992    05    02    1101010160    800    150,3</w:t>
      </w:r>
      <w:r>
        <w:rPr>
          <w:rFonts w:ascii="Arial" w:hAnsi="Arial" w:cs="Arial"/>
          <w:color w:val="333333"/>
          <w:sz w:val="19"/>
          <w:szCs w:val="19"/>
        </w:rPr>
        <w:br/>
        <w:t>    Организация и содержа-ние мест захоронения в Старонижестеблиевском сельском поселении Крас-ноармейского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992    05    02    1103000000        6,0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организации и содер-жанию мест захоронения в Старонижестеблиевском сельском поселении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992    05    02    1103010650        6,0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992    05    02    1103010650    200    6,0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Благоустройство    992    05    03            4110,0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«Развитие топливно-энергетического комплек-са Старонижестеблиевского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992    05    03    1200000000        2450,0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Уличное освещение Ста-ронижестеблиевского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992    05    03    1201000000        2300,0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мероприятий по уличному освещению Старонижестеблиевского сельского 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992    05    03    1201010630        2300,0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992    05    03    1201010630    200    2300,0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и реконструкция (ремонт) систем наружно-го освещения населенных пунктов Старонижестеб-лиевского сельского посе-ления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1202000000        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150,0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мероприятий по энергосбережению  и повышению энергетиче-ской эффективности</w:t>
      </w:r>
      <w:r>
        <w:rPr>
          <w:rFonts w:ascii="Arial" w:hAnsi="Arial" w:cs="Arial"/>
          <w:color w:val="333333"/>
          <w:sz w:val="19"/>
          <w:szCs w:val="19"/>
        </w:rPr>
        <w:br/>
        <w:t>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992    05    03    1202015510        150,0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992    05    03    1202015510    200    150,0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«Озеленение Старониже-стеблиевского сельского поселения Красноармей-ского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992    05    03    1102000000        50,0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озелене-нию 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1102010640        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992    05    03    1102010640    200    50,0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Организация сбора и вы-воза бытовых отходов и мусора Старонижестеблиевского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992    05    03    1104000000        115,0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органи-зации сбора и вывоза бы-товых отходов и мусора Старонижестеблиевского сельского поселения Красноармейского рай-она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992    05    03    1104010660        115,0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992    05    03    1104010660    200    115,0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Другие мероприятия в области благоустройства Старонижестеблиевского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992    05    03    1105000000        1620,0</w:t>
      </w:r>
      <w:r>
        <w:rPr>
          <w:rFonts w:ascii="Arial" w:hAnsi="Arial" w:cs="Arial"/>
          <w:color w:val="333333"/>
          <w:sz w:val="19"/>
          <w:szCs w:val="19"/>
        </w:rPr>
        <w:br/>
        <w:t>    Другие мероприятия в области благоустройства Старонижестеблиевского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992    05    03    1105010670        1620,0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992    05    03    1105010670    200    1620,0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Образование    992    07    00    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Молодежная политика и оздоровление детей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«Молодежь Старониже-стеблиевского сельского поселения Красноармей-ского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0700000000        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прочих мероприятий для </w:t>
      </w:r>
      <w:r>
        <w:rPr>
          <w:rFonts w:ascii="Arial" w:hAnsi="Arial" w:cs="Arial"/>
          <w:color w:val="333333"/>
          <w:sz w:val="19"/>
          <w:szCs w:val="19"/>
        </w:rPr>
        <w:br/>
        <w:t>детей и молодежи Старонижестеблиев-ского сельского поселения Красноар-мейского</w:t>
      </w:r>
      <w:r>
        <w:rPr>
          <w:rFonts w:ascii="Arial" w:hAnsi="Arial" w:cs="Arial"/>
          <w:color w:val="333333"/>
          <w:sz w:val="19"/>
          <w:szCs w:val="19"/>
        </w:rPr>
        <w:br/>
        <w:t> 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992    07    07    0700010280        85,0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992    07    07    0700010280    200    85,0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Культура, кинематогра-фия    992    08    00            8361,3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Культура    992    08    01            8361,3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"Развитие культуры Ста-ронижестеблиевского сельского поселения Красноармейского рай-она»"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992    08    01    0800000000        8361,3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учреждений культуры и мероприятия в сфере культуры и кинематографии Старонижестеблиевского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992    08    01            5922,5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учреждений культуры и мероприятия в сфере культуры и кинематографии Старонижестеблиевского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992    08    01    0801000000        5667,5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деятельности (оказание услуг) муниципальных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992    08    01    0801010590        4108,0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992    08    01    0801010590    100    3500,0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992    08    01    0801010590    200    578,0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 </w:t>
      </w:r>
      <w:r>
        <w:rPr>
          <w:rFonts w:ascii="Arial" w:hAnsi="Arial" w:cs="Arial"/>
          <w:color w:val="333333"/>
          <w:sz w:val="19"/>
          <w:szCs w:val="19"/>
        </w:rPr>
        <w:br/>
        <w:t>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992    08    01    0801010590    800    30,0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Приобретение муници-пальными учреждениями движимого имущества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992    08    01    0801019010        0,0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992    08    01    0801019010    200    0,0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Поэтапное повышение уровня средней</w:t>
      </w:r>
      <w:r>
        <w:rPr>
          <w:rFonts w:ascii="Arial" w:hAnsi="Arial" w:cs="Arial"/>
          <w:color w:val="333333"/>
          <w:sz w:val="19"/>
          <w:szCs w:val="19"/>
        </w:rPr>
        <w:br/>
        <w:t> заработной платы работникам </w:t>
      </w:r>
      <w:r>
        <w:rPr>
          <w:rFonts w:ascii="Arial" w:hAnsi="Arial" w:cs="Arial"/>
          <w:color w:val="333333"/>
          <w:sz w:val="19"/>
          <w:szCs w:val="19"/>
        </w:rPr>
        <w:br/>
        <w:t>муниципальных учреждений до </w:t>
      </w:r>
      <w:r>
        <w:rPr>
          <w:rFonts w:ascii="Arial" w:hAnsi="Arial" w:cs="Arial"/>
          <w:color w:val="333333"/>
          <w:sz w:val="19"/>
          <w:szCs w:val="19"/>
        </w:rPr>
        <w:br/>
        <w:t>средней заработной платы по </w:t>
      </w:r>
      <w:r>
        <w:rPr>
          <w:rFonts w:ascii="Arial" w:hAnsi="Arial" w:cs="Arial"/>
          <w:color w:val="333333"/>
          <w:sz w:val="19"/>
          <w:szCs w:val="19"/>
        </w:rPr>
        <w:br/>
        <w:t>Краснодарскому краю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992    08    01    0801060120        1559,5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 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992    08    01    0801060120    100    1559,5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органи-зации проведения празд-ничных дней и памятных дат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992    08    01    0801010090        255,0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992    08    01    0801010090    200    255,0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Библиотеки    992    08    01            2438,8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библиотек Ста-ронижестеблиевского сельского поселения Красноармейского рай-она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992    08    01    0802000000        1755,0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деятельности (оказание услуг) муниципальных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992    08    01    0802010590        1695,0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992    08    01    0802010590    100    1400,0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992    08    01    0802010590    200    275,0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 </w:t>
      </w:r>
      <w:r>
        <w:rPr>
          <w:rFonts w:ascii="Arial" w:hAnsi="Arial" w:cs="Arial"/>
          <w:color w:val="333333"/>
          <w:sz w:val="19"/>
          <w:szCs w:val="19"/>
        </w:rPr>
        <w:br/>
        <w:t>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08    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0802010590    </w:t>
      </w:r>
      <w:r>
        <w:rPr>
          <w:rFonts w:ascii="Arial" w:hAnsi="Arial" w:cs="Arial"/>
          <w:color w:val="333333"/>
          <w:sz w:val="19"/>
          <w:szCs w:val="19"/>
        </w:rPr>
        <w:br/>
        <w:t>800    </w:t>
      </w:r>
      <w:r>
        <w:rPr>
          <w:rFonts w:ascii="Arial" w:hAnsi="Arial" w:cs="Arial"/>
          <w:color w:val="333333"/>
          <w:sz w:val="19"/>
          <w:szCs w:val="19"/>
        </w:rPr>
        <w:br/>
        <w:t>   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Приобретение муници-пальными учреждениями движимого имущества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992    08    01    0802019010        60,0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08    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0802019010    </w:t>
      </w:r>
      <w:r>
        <w:rPr>
          <w:rFonts w:ascii="Arial" w:hAnsi="Arial" w:cs="Arial"/>
          <w:color w:val="333333"/>
          <w:sz w:val="19"/>
          <w:szCs w:val="19"/>
        </w:rPr>
        <w:br/>
        <w:t>200    </w:t>
      </w:r>
      <w:r>
        <w:rPr>
          <w:rFonts w:ascii="Arial" w:hAnsi="Arial" w:cs="Arial"/>
          <w:color w:val="333333"/>
          <w:sz w:val="19"/>
          <w:szCs w:val="19"/>
        </w:rPr>
        <w:br/>
        <w:t>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Поэтапное повышение уровня средней</w:t>
      </w:r>
      <w:r>
        <w:rPr>
          <w:rFonts w:ascii="Arial" w:hAnsi="Arial" w:cs="Arial"/>
          <w:color w:val="333333"/>
          <w:sz w:val="19"/>
          <w:szCs w:val="19"/>
        </w:rPr>
        <w:br/>
        <w:t> заработной платы работникам </w:t>
      </w:r>
      <w:r>
        <w:rPr>
          <w:rFonts w:ascii="Arial" w:hAnsi="Arial" w:cs="Arial"/>
          <w:color w:val="333333"/>
          <w:sz w:val="19"/>
          <w:szCs w:val="19"/>
        </w:rPr>
        <w:br/>
        <w:t>муниципальных учреждений до </w:t>
      </w:r>
      <w:r>
        <w:rPr>
          <w:rFonts w:ascii="Arial" w:hAnsi="Arial" w:cs="Arial"/>
          <w:color w:val="333333"/>
          <w:sz w:val="19"/>
          <w:szCs w:val="19"/>
        </w:rPr>
        <w:br/>
        <w:t>средней заработной платы по </w:t>
      </w:r>
      <w:r>
        <w:rPr>
          <w:rFonts w:ascii="Arial" w:hAnsi="Arial" w:cs="Arial"/>
          <w:color w:val="333333"/>
          <w:sz w:val="19"/>
          <w:szCs w:val="19"/>
        </w:rPr>
        <w:br/>
        <w:t>Краснодарскому краю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992    08    01    0802060120        683,8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 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992    08    01    0802060120    100    683,8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Социальная политика    992    10    00    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Социальное обеспечение населения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«Социальная поддержка граждан старонижестеб-лиевского сельского посе-ления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992    10    03    1300000000        115,0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Меры социальной под-держки отдельной катего-рии граждан Старониже-стеблиевского сельского поселения Красноармей-ского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992    10    03    1301010550        90,0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992    10    03    1301010550    200    60,0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выплаты населению    992    10    03    1301010550    300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Физическая культура и спорт    992    11    00        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Массовый спорт    992    11    02        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" Развитие физической культуры и спорта Старо-нижестеблиевского сель-ского поселения Красно-армейского района"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992    11    02    0900000000        540,0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в области физической культуры и спорта в Старонижестеб-лиевском сельском посе-лении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0901010310        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992    11    02    0901010310    200    540,0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          В.В. Новак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8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Источники внутреннего финансирования дефицита бюджета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 сельского поселения Красноармейского района </w:t>
      </w:r>
      <w:r>
        <w:rPr>
          <w:rFonts w:ascii="Arial" w:hAnsi="Arial" w:cs="Arial"/>
          <w:color w:val="333333"/>
          <w:sz w:val="19"/>
          <w:szCs w:val="19"/>
        </w:rPr>
        <w:br/>
        <w:t>на 2016 год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(тыс.рублей)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Код</w:t>
      </w:r>
      <w:r>
        <w:rPr>
          <w:rFonts w:ascii="Arial" w:hAnsi="Arial" w:cs="Arial"/>
          <w:color w:val="333333"/>
          <w:sz w:val="19"/>
          <w:szCs w:val="19"/>
        </w:rPr>
        <w:br/>
        <w:t>    Наименование групп, подгрупп, ста-тей, подстатей, элементов, программ (подпрограмм), кодов экономической классификации источников внутрен-него финансирования дефицита бюд-жета    </w:t>
      </w:r>
      <w:r>
        <w:rPr>
          <w:rFonts w:ascii="Arial" w:hAnsi="Arial" w:cs="Arial"/>
          <w:color w:val="333333"/>
          <w:sz w:val="19"/>
          <w:szCs w:val="19"/>
        </w:rPr>
        <w:br/>
        <w:t>Сумма</w:t>
      </w:r>
      <w:r>
        <w:rPr>
          <w:rFonts w:ascii="Arial" w:hAnsi="Arial" w:cs="Arial"/>
          <w:color w:val="333333"/>
          <w:sz w:val="19"/>
          <w:szCs w:val="19"/>
        </w:rPr>
        <w:br/>
        <w:t>99201000000000000000    Источники внутреннего финансирования дефицита бюджета,</w:t>
      </w:r>
      <w:r>
        <w:rPr>
          <w:rFonts w:ascii="Arial" w:hAnsi="Arial" w:cs="Arial"/>
          <w:color w:val="333333"/>
          <w:sz w:val="19"/>
          <w:szCs w:val="19"/>
        </w:rPr>
        <w:br/>
        <w:t>всего    1161,3</w:t>
      </w:r>
      <w:r>
        <w:rPr>
          <w:rFonts w:ascii="Arial" w:hAnsi="Arial" w:cs="Arial"/>
          <w:color w:val="333333"/>
          <w:sz w:val="19"/>
          <w:szCs w:val="19"/>
        </w:rPr>
        <w:br/>
        <w:t>99201020000000000000    Кредиты кредитных организаций в валюте Российской Федерации    </w:t>
      </w:r>
      <w:r>
        <w:rPr>
          <w:rFonts w:ascii="Arial" w:hAnsi="Arial" w:cs="Arial"/>
          <w:color w:val="333333"/>
          <w:sz w:val="19"/>
          <w:szCs w:val="19"/>
        </w:rPr>
        <w:br/>
        <w:t>99201020000000000700    Получение кредитов от кредитных организаций в валюте Российской Федерации    </w:t>
      </w:r>
      <w:r>
        <w:rPr>
          <w:rFonts w:ascii="Arial" w:hAnsi="Arial" w:cs="Arial"/>
          <w:color w:val="333333"/>
          <w:sz w:val="19"/>
          <w:szCs w:val="19"/>
        </w:rPr>
        <w:br/>
        <w:t>99201020000100000710    Получение кредитов от кредитных организаций бюджетами поселений в валюте Российской Федерации    </w:t>
      </w:r>
      <w:r>
        <w:rPr>
          <w:rFonts w:ascii="Arial" w:hAnsi="Arial" w:cs="Arial"/>
          <w:color w:val="333333"/>
          <w:sz w:val="19"/>
          <w:szCs w:val="19"/>
        </w:rPr>
        <w:br/>
        <w:t>99201020000000000800    Погашение кредитов, предоставленных кредитными организациями в валюте Российской Федерации    </w:t>
      </w:r>
      <w:r>
        <w:rPr>
          <w:rFonts w:ascii="Arial" w:hAnsi="Arial" w:cs="Arial"/>
          <w:color w:val="333333"/>
          <w:sz w:val="19"/>
          <w:szCs w:val="19"/>
        </w:rPr>
        <w:br/>
        <w:t>99201020000100000810    Погашение кредитов, полученных от кредитных организаций бюджетами по-селений в валюте РФ    </w:t>
      </w:r>
      <w:r>
        <w:rPr>
          <w:rFonts w:ascii="Arial" w:hAnsi="Arial" w:cs="Arial"/>
          <w:color w:val="333333"/>
          <w:sz w:val="19"/>
          <w:szCs w:val="19"/>
        </w:rPr>
        <w:br/>
        <w:t>99201050000000000000    Изменение остатков средств на счетах по учету средств  бюджета    1161,3</w:t>
      </w:r>
      <w:r>
        <w:rPr>
          <w:rFonts w:ascii="Arial" w:hAnsi="Arial" w:cs="Arial"/>
          <w:color w:val="333333"/>
          <w:sz w:val="19"/>
          <w:szCs w:val="19"/>
        </w:rPr>
        <w:br/>
        <w:t>99201050000000000500    Увеличение остатков средств бюджетов          33529,4</w:t>
      </w:r>
      <w:r>
        <w:rPr>
          <w:rFonts w:ascii="Arial" w:hAnsi="Arial" w:cs="Arial"/>
          <w:color w:val="333333"/>
          <w:sz w:val="19"/>
          <w:szCs w:val="19"/>
        </w:rPr>
        <w:br/>
        <w:t>99201050200000000500    Увеличение прочих остатков    33529,4</w:t>
      </w:r>
      <w:r>
        <w:rPr>
          <w:rFonts w:ascii="Arial" w:hAnsi="Arial" w:cs="Arial"/>
          <w:color w:val="333333"/>
          <w:sz w:val="19"/>
          <w:szCs w:val="19"/>
        </w:rPr>
        <w:br/>
        <w:t>99201050201000000510    Увеличение прочих остатков денежных </w:t>
      </w:r>
      <w:r>
        <w:rPr>
          <w:rFonts w:ascii="Arial" w:hAnsi="Arial" w:cs="Arial"/>
          <w:color w:val="333333"/>
          <w:sz w:val="19"/>
          <w:szCs w:val="19"/>
        </w:rPr>
        <w:br/>
        <w:t>средств бюджетов    33529,4</w:t>
      </w:r>
      <w:r>
        <w:rPr>
          <w:rFonts w:ascii="Arial" w:hAnsi="Arial" w:cs="Arial"/>
          <w:color w:val="333333"/>
          <w:sz w:val="19"/>
          <w:szCs w:val="19"/>
        </w:rPr>
        <w:br/>
        <w:t>99201050201100000510    Увеличение прочих остатков денежных </w:t>
      </w:r>
      <w:r>
        <w:rPr>
          <w:rFonts w:ascii="Arial" w:hAnsi="Arial" w:cs="Arial"/>
          <w:color w:val="333333"/>
          <w:sz w:val="19"/>
          <w:szCs w:val="19"/>
        </w:rPr>
        <w:br/>
        <w:t>средств бюджетов поселений    33529,4</w:t>
      </w:r>
      <w:r>
        <w:rPr>
          <w:rFonts w:ascii="Arial" w:hAnsi="Arial" w:cs="Arial"/>
          <w:color w:val="333333"/>
          <w:sz w:val="19"/>
          <w:szCs w:val="19"/>
        </w:rPr>
        <w:br/>
        <w:t>99201050000000000600    Уменьшение остатков средств бюджетов    34690,6</w:t>
      </w:r>
      <w:r>
        <w:rPr>
          <w:rFonts w:ascii="Arial" w:hAnsi="Arial" w:cs="Arial"/>
          <w:color w:val="333333"/>
          <w:sz w:val="19"/>
          <w:szCs w:val="19"/>
        </w:rPr>
        <w:br/>
        <w:t>99201050200000000600    Уменьшение прочих остатков      34690,6</w:t>
      </w:r>
      <w:r>
        <w:rPr>
          <w:rFonts w:ascii="Arial" w:hAnsi="Arial" w:cs="Arial"/>
          <w:color w:val="333333"/>
          <w:sz w:val="19"/>
          <w:szCs w:val="19"/>
        </w:rPr>
        <w:br/>
        <w:t>99201050201000000610    Уменьшение прочих остатков денежных средств     34690,6</w:t>
      </w:r>
      <w:r>
        <w:rPr>
          <w:rFonts w:ascii="Arial" w:hAnsi="Arial" w:cs="Arial"/>
          <w:color w:val="333333"/>
          <w:sz w:val="19"/>
          <w:szCs w:val="19"/>
        </w:rPr>
        <w:br/>
        <w:t>99201050201100000610    Уменьшение прочих остатков денежных средств бюджетов поселений    34690,6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          В.В. Новак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10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Перечень муниципальных программ, предусмотренных к</w:t>
      </w:r>
      <w:r>
        <w:rPr>
          <w:rFonts w:ascii="Arial" w:hAnsi="Arial" w:cs="Arial"/>
          <w:color w:val="333333"/>
          <w:sz w:val="19"/>
          <w:szCs w:val="19"/>
        </w:rPr>
        <w:br/>
        <w:t>финансированию из бюджета 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на 2016 год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   ( тыс.руб.)</w:t>
      </w:r>
      <w:r>
        <w:rPr>
          <w:rFonts w:ascii="Arial" w:hAnsi="Arial" w:cs="Arial"/>
          <w:color w:val="333333"/>
          <w:sz w:val="19"/>
          <w:szCs w:val="19"/>
        </w:rPr>
        <w:br/>
        <w:t>    Код  про-граммы    Наименование программ    Сумма</w:t>
      </w:r>
      <w:r>
        <w:rPr>
          <w:rFonts w:ascii="Arial" w:hAnsi="Arial" w:cs="Arial"/>
          <w:color w:val="333333"/>
          <w:sz w:val="19"/>
          <w:szCs w:val="19"/>
        </w:rPr>
        <w:br/>
        <w:t>        ВСЕГО    26560,6</w:t>
      </w:r>
      <w:r>
        <w:rPr>
          <w:rFonts w:ascii="Arial" w:hAnsi="Arial" w:cs="Arial"/>
          <w:color w:val="333333"/>
          <w:sz w:val="19"/>
          <w:szCs w:val="19"/>
        </w:rPr>
        <w:br/>
        <w:t>    01 0 0000    Муниципальная программа</w:t>
      </w:r>
      <w:r>
        <w:rPr>
          <w:rFonts w:ascii="Arial" w:hAnsi="Arial" w:cs="Arial"/>
          <w:color w:val="333333"/>
          <w:sz w:val="19"/>
          <w:szCs w:val="19"/>
        </w:rPr>
        <w:br/>
        <w:t>«Развитие материально-технической базы Старонижестеблиевского сель-ского поселения Красноармейского района     520,8</w:t>
      </w:r>
      <w:r>
        <w:rPr>
          <w:rFonts w:ascii="Arial" w:hAnsi="Arial" w:cs="Arial"/>
          <w:color w:val="333333"/>
          <w:sz w:val="19"/>
          <w:szCs w:val="19"/>
        </w:rPr>
        <w:br/>
        <w:t>    02 0 0000    Муниципальная программа</w:t>
      </w:r>
      <w:r>
        <w:rPr>
          <w:rFonts w:ascii="Arial" w:hAnsi="Arial" w:cs="Arial"/>
          <w:color w:val="333333"/>
          <w:sz w:val="19"/>
          <w:szCs w:val="19"/>
        </w:rPr>
        <w:br/>
        <w:t> "Развитие местного самоуправления и гражданского общества Старонижестеблиевского сельского поселения Красноармейского района"     391,0</w:t>
      </w:r>
      <w:r>
        <w:rPr>
          <w:rFonts w:ascii="Arial" w:hAnsi="Arial" w:cs="Arial"/>
          <w:color w:val="333333"/>
          <w:sz w:val="19"/>
          <w:szCs w:val="19"/>
        </w:rPr>
        <w:br/>
        <w:t>    03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 «Национальная безопасность и правоохранительная деятельность Старонижестеблиевского сельского поселения Красноармейского района»    707,7</w:t>
      </w:r>
      <w:r>
        <w:rPr>
          <w:rFonts w:ascii="Arial" w:hAnsi="Arial" w:cs="Arial"/>
          <w:color w:val="333333"/>
          <w:sz w:val="19"/>
          <w:szCs w:val="19"/>
        </w:rPr>
        <w:br/>
        <w:t>    04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«Казачество Старонижестеблиевского сельского поселения Красноармейского района»    55,0</w:t>
      </w:r>
      <w:r>
        <w:rPr>
          <w:rFonts w:ascii="Arial" w:hAnsi="Arial" w:cs="Arial"/>
          <w:color w:val="333333"/>
          <w:sz w:val="19"/>
          <w:szCs w:val="19"/>
        </w:rPr>
        <w:br/>
        <w:t>    05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«Противодействие незаконному обо-роту наркотиков Старонижестеблиев-ского сельского поселения Красноар-мейского района»    20,0</w:t>
      </w:r>
      <w:r>
        <w:rPr>
          <w:rFonts w:ascii="Arial" w:hAnsi="Arial" w:cs="Arial"/>
          <w:color w:val="333333"/>
          <w:sz w:val="19"/>
          <w:szCs w:val="19"/>
        </w:rPr>
        <w:br/>
        <w:t>    06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 «Развитие сельского хозяйства Ста-ронижестеблиевского сельского посе-ления Красноармейского района»    42,0</w:t>
      </w:r>
      <w:r>
        <w:rPr>
          <w:rFonts w:ascii="Arial" w:hAnsi="Arial" w:cs="Arial"/>
          <w:color w:val="333333"/>
          <w:sz w:val="19"/>
          <w:szCs w:val="19"/>
        </w:rPr>
        <w:br/>
        <w:t>    07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 «Молодежь Старонижестеблиевского сельского поселения Красноармейского района»    85,0</w:t>
      </w:r>
      <w:r>
        <w:rPr>
          <w:rFonts w:ascii="Arial" w:hAnsi="Arial" w:cs="Arial"/>
          <w:color w:val="333333"/>
          <w:sz w:val="19"/>
          <w:szCs w:val="19"/>
        </w:rPr>
        <w:br/>
        <w:t>    08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"Развитие культуры Старонижестеб-лиевского сельского поселения Крас-ноармейского района»"     8361,3</w:t>
      </w:r>
      <w:r>
        <w:rPr>
          <w:rFonts w:ascii="Arial" w:hAnsi="Arial" w:cs="Arial"/>
          <w:color w:val="333333"/>
          <w:sz w:val="19"/>
          <w:szCs w:val="19"/>
        </w:rPr>
        <w:br/>
        <w:t>    09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 " Развитие физической культуры и спорта Старонижестеблиевского сельского поселения Красноармейского района"    540,0</w:t>
      </w:r>
      <w:r>
        <w:rPr>
          <w:rFonts w:ascii="Arial" w:hAnsi="Arial" w:cs="Arial"/>
          <w:color w:val="333333"/>
          <w:sz w:val="19"/>
          <w:szCs w:val="19"/>
        </w:rPr>
        <w:br/>
        <w:t>    10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    11456,5</w:t>
      </w:r>
      <w:r>
        <w:rPr>
          <w:rFonts w:ascii="Arial" w:hAnsi="Arial" w:cs="Arial"/>
          <w:color w:val="333333"/>
          <w:sz w:val="19"/>
          <w:szCs w:val="19"/>
        </w:rPr>
        <w:br/>
        <w:t>    11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«Жилищно-коммунальное хозяйство Старонижестеблиевского сельского поселения Красноармейского района»    1816,3</w:t>
      </w:r>
      <w:r>
        <w:rPr>
          <w:rFonts w:ascii="Arial" w:hAnsi="Arial" w:cs="Arial"/>
          <w:color w:val="333333"/>
          <w:sz w:val="19"/>
          <w:szCs w:val="19"/>
        </w:rPr>
        <w:br/>
        <w:t>    12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«Развитие топливно-энергетического комплекса Старонижестеблиевского сельского поселения Красноармейского района    2450,0</w:t>
      </w:r>
      <w:r>
        <w:rPr>
          <w:rFonts w:ascii="Arial" w:hAnsi="Arial" w:cs="Arial"/>
          <w:color w:val="333333"/>
          <w:sz w:val="19"/>
          <w:szCs w:val="19"/>
        </w:rPr>
        <w:br/>
        <w:t>    13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«Социальная поддержка граждан старонижестеблиевского сельского поселения Красноармейского района»    115,0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  <w:t>Старонижестеблиевского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       В.В. Новак </w:t>
      </w:r>
    </w:p>
    <w:p w:rsidR="00251257" w:rsidRPr="00BE7DE2" w:rsidRDefault="00251257" w:rsidP="00BE7DE2"/>
    <w:sectPr w:rsidR="00251257" w:rsidRPr="00BE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563"/>
    <w:multiLevelType w:val="multilevel"/>
    <w:tmpl w:val="BC6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60459"/>
    <w:multiLevelType w:val="multilevel"/>
    <w:tmpl w:val="EFB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70E25"/>
    <w:multiLevelType w:val="multilevel"/>
    <w:tmpl w:val="C8B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1A78"/>
    <w:multiLevelType w:val="multilevel"/>
    <w:tmpl w:val="3C2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10D06"/>
    <w:multiLevelType w:val="multilevel"/>
    <w:tmpl w:val="7EB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C0B74"/>
    <w:multiLevelType w:val="multilevel"/>
    <w:tmpl w:val="20D4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B1EAE"/>
    <w:multiLevelType w:val="multilevel"/>
    <w:tmpl w:val="6F5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31A0B"/>
    <w:multiLevelType w:val="multilevel"/>
    <w:tmpl w:val="B25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17B25"/>
    <w:multiLevelType w:val="multilevel"/>
    <w:tmpl w:val="2FB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5"/>
  </w:num>
  <w:num w:numId="5">
    <w:abstractNumId w:val="19"/>
  </w:num>
  <w:num w:numId="6">
    <w:abstractNumId w:val="2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0"/>
  </w:num>
  <w:num w:numId="13">
    <w:abstractNumId w:val="7"/>
  </w:num>
  <w:num w:numId="14">
    <w:abstractNumId w:val="16"/>
  </w:num>
  <w:num w:numId="15">
    <w:abstractNumId w:val="8"/>
  </w:num>
  <w:num w:numId="16">
    <w:abstractNumId w:val="6"/>
  </w:num>
  <w:num w:numId="17">
    <w:abstractNumId w:val="11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093841"/>
    <w:rsid w:val="001F2BCC"/>
    <w:rsid w:val="002034CA"/>
    <w:rsid w:val="002334BA"/>
    <w:rsid w:val="00251257"/>
    <w:rsid w:val="00290960"/>
    <w:rsid w:val="003C209D"/>
    <w:rsid w:val="00403856"/>
    <w:rsid w:val="004B2C53"/>
    <w:rsid w:val="006060A7"/>
    <w:rsid w:val="006B6B35"/>
    <w:rsid w:val="008C7564"/>
    <w:rsid w:val="00980693"/>
    <w:rsid w:val="00A37400"/>
    <w:rsid w:val="00B020F6"/>
    <w:rsid w:val="00B07603"/>
    <w:rsid w:val="00B77DBC"/>
    <w:rsid w:val="00BE7DE2"/>
    <w:rsid w:val="00C84618"/>
    <w:rsid w:val="00CD02F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740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67f1a41285d73b24fd9cc56669d0bae2bc8ac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9-31-2016/66-reshenie-45-ot-27-10-2016-g-o-vnesenii-izmenenij-v-reshenie-ot-13-12-2015-g-41-o-byudzhet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5952</Words>
  <Characters>33928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2018-08-07T07:18:00Z</dcterms:created>
  <dcterms:modified xsi:type="dcterms:W3CDTF">2018-08-07T07:18:00Z</dcterms:modified>
</cp:coreProperties>
</file>